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A6657" w14:textId="18E3642E" w:rsidR="00A56EF1" w:rsidRDefault="00A56EF1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ДОГОВОР</w:t>
      </w:r>
      <w:r w:rsidR="007B2C84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№</w:t>
      </w:r>
      <w:r w:rsidR="008815F0"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5C1E74" w:rsidRPr="001710F9">
        <w:rPr>
          <w:rFonts w:ascii="Times New Roman" w:hAnsi="Times New Roman"/>
          <w:bCs/>
          <w:sz w:val="24"/>
          <w:szCs w:val="24"/>
        </w:rPr>
        <w:t>______</w:t>
      </w:r>
      <w:r w:rsidR="005F3C30" w:rsidRPr="001710F9">
        <w:rPr>
          <w:rFonts w:ascii="Times New Roman" w:hAnsi="Times New Roman"/>
          <w:bCs/>
          <w:sz w:val="24"/>
          <w:szCs w:val="24"/>
        </w:rPr>
        <w:t xml:space="preserve"> (Проект)</w:t>
      </w:r>
    </w:p>
    <w:p w14:paraId="604D31F8" w14:textId="77777777" w:rsidR="001710F9" w:rsidRPr="001710F9" w:rsidRDefault="001710F9" w:rsidP="00A56EF1">
      <w:pPr>
        <w:tabs>
          <w:tab w:val="left" w:pos="1701"/>
        </w:tabs>
        <w:spacing w:line="240" w:lineRule="exact"/>
        <w:jc w:val="center"/>
        <w:rPr>
          <w:rFonts w:ascii="Times New Roman" w:hAnsi="Times New Roman"/>
          <w:bCs/>
          <w:sz w:val="24"/>
          <w:szCs w:val="24"/>
        </w:rPr>
      </w:pPr>
    </w:p>
    <w:p w14:paraId="5EB50646" w14:textId="00443B14" w:rsidR="002A59F4" w:rsidRDefault="002A59F4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  <w:r w:rsidRPr="001710F9">
        <w:rPr>
          <w:rFonts w:ascii="Times New Roman" w:hAnsi="Times New Roman"/>
          <w:spacing w:val="5"/>
          <w:sz w:val="24"/>
          <w:szCs w:val="24"/>
        </w:rPr>
        <w:t xml:space="preserve">г. Минск         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</w:t>
      </w:r>
      <w:r w:rsidRPr="001710F9">
        <w:rPr>
          <w:rFonts w:ascii="Times New Roman" w:hAnsi="Times New Roman"/>
          <w:spacing w:val="5"/>
          <w:sz w:val="24"/>
          <w:szCs w:val="24"/>
        </w:rPr>
        <w:t xml:space="preserve">                        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                    </w:t>
      </w:r>
      <w:r w:rsidR="00823E2C" w:rsidRPr="001710F9">
        <w:rPr>
          <w:rFonts w:ascii="Times New Roman" w:hAnsi="Times New Roman"/>
          <w:spacing w:val="5"/>
          <w:sz w:val="24"/>
          <w:szCs w:val="24"/>
        </w:rPr>
        <w:t xml:space="preserve">       </w:t>
      </w:r>
      <w:r w:rsidR="00B61D04" w:rsidRPr="001710F9">
        <w:rPr>
          <w:rFonts w:ascii="Times New Roman" w:hAnsi="Times New Roman"/>
          <w:spacing w:val="5"/>
          <w:sz w:val="24"/>
          <w:szCs w:val="24"/>
        </w:rPr>
        <w:t xml:space="preserve">    </w:t>
      </w:r>
      <w:r w:rsidR="00A56EF1" w:rsidRPr="001710F9">
        <w:rPr>
          <w:rFonts w:ascii="Times New Roman" w:hAnsi="Times New Roman"/>
          <w:spacing w:val="5"/>
          <w:sz w:val="24"/>
          <w:szCs w:val="24"/>
        </w:rPr>
        <w:t xml:space="preserve">  </w:t>
      </w:r>
      <w:r w:rsidR="00FE4FA2" w:rsidRPr="001710F9">
        <w:rPr>
          <w:rFonts w:ascii="Times New Roman" w:hAnsi="Times New Roman"/>
          <w:spacing w:val="5"/>
          <w:sz w:val="24"/>
          <w:szCs w:val="24"/>
        </w:rPr>
        <w:t xml:space="preserve">   _____ _________</w:t>
      </w:r>
      <w:r w:rsidRPr="001710F9">
        <w:rPr>
          <w:rFonts w:ascii="Times New Roman" w:hAnsi="Times New Roman"/>
          <w:spacing w:val="5"/>
          <w:sz w:val="24"/>
          <w:szCs w:val="24"/>
        </w:rPr>
        <w:t>202</w:t>
      </w:r>
      <w:r w:rsidR="009E63F7" w:rsidRPr="001710F9">
        <w:rPr>
          <w:rFonts w:ascii="Times New Roman" w:hAnsi="Times New Roman"/>
          <w:spacing w:val="5"/>
          <w:sz w:val="24"/>
          <w:szCs w:val="24"/>
        </w:rPr>
        <w:t>6</w:t>
      </w:r>
    </w:p>
    <w:p w14:paraId="2B7A3DFC" w14:textId="77777777" w:rsidR="001710F9" w:rsidRPr="001710F9" w:rsidRDefault="001710F9" w:rsidP="00FE4FA2">
      <w:pPr>
        <w:shd w:val="clear" w:color="auto" w:fill="FFFFFF"/>
        <w:tabs>
          <w:tab w:val="left" w:pos="7901"/>
        </w:tabs>
        <w:spacing w:after="0" w:line="240" w:lineRule="auto"/>
        <w:ind w:hanging="6"/>
        <w:rPr>
          <w:rFonts w:ascii="Times New Roman" w:hAnsi="Times New Roman"/>
          <w:spacing w:val="5"/>
          <w:sz w:val="24"/>
          <w:szCs w:val="24"/>
        </w:rPr>
      </w:pPr>
    </w:p>
    <w:p w14:paraId="61BE9022" w14:textId="77777777" w:rsidR="002A59F4" w:rsidRPr="001710F9" w:rsidRDefault="002A59F4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7A2C1B31" w14:textId="6EF19C9B" w:rsidR="006F47D2" w:rsidRPr="001710F9" w:rsidRDefault="006F47D2" w:rsidP="006F47D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___________________________________________________, именуемое в дальнейшем Поставщик, в лице _______________________________________, действующего на основании ___________________________, с одной стороны, и учреждение образования «Белорусский государственный медицинский университет», именуемое в дальнейшем Покупатель, 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в лице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, действующего на основании </w:t>
      </w:r>
      <w:r w:rsidR="00AD6503" w:rsidRPr="001710F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D7EC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710F9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стороны, вместе именуемые «Стороны», заключили настоящий договор о нижеследующем:</w:t>
      </w:r>
    </w:p>
    <w:p w14:paraId="091C2B5A" w14:textId="77777777" w:rsidR="006F47D2" w:rsidRPr="001710F9" w:rsidRDefault="006F47D2" w:rsidP="00A56EF1">
      <w:pPr>
        <w:shd w:val="clear" w:color="auto" w:fill="FFFFFF"/>
        <w:tabs>
          <w:tab w:val="left" w:pos="7901"/>
        </w:tabs>
        <w:spacing w:after="0" w:line="240" w:lineRule="exact"/>
        <w:ind w:right="-172"/>
        <w:rPr>
          <w:rFonts w:ascii="Times New Roman" w:hAnsi="Times New Roman"/>
          <w:spacing w:val="5"/>
          <w:sz w:val="24"/>
          <w:szCs w:val="24"/>
        </w:rPr>
      </w:pPr>
    </w:p>
    <w:p w14:paraId="18B7DB9D" w14:textId="77777777" w:rsidR="002A59F4" w:rsidRPr="001710F9" w:rsidRDefault="002A59F4" w:rsidP="006F47D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1. ПРЕДМЕТ ДОГОВОРА</w:t>
      </w:r>
    </w:p>
    <w:p w14:paraId="6070C730" w14:textId="77777777" w:rsidR="00CA1957" w:rsidRPr="001710F9" w:rsidRDefault="002A59F4" w:rsidP="006F47D2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1.1. </w:t>
      </w:r>
      <w:r w:rsidR="007909D5" w:rsidRPr="001710F9">
        <w:rPr>
          <w:rFonts w:ascii="Times New Roman" w:hAnsi="Times New Roman"/>
          <w:bCs/>
          <w:sz w:val="24"/>
          <w:szCs w:val="24"/>
        </w:rPr>
        <w:t>Поставщик обязуется поставить, а Покупатель принять и оплатить Товар в ассортименте, комплектности, количестве и цене</w:t>
      </w:r>
      <w:r w:rsidR="007909D5" w:rsidRPr="001710F9">
        <w:rPr>
          <w:rFonts w:ascii="Times New Roman" w:hAnsi="Times New Roman"/>
          <w:bCs/>
          <w:sz w:val="24"/>
          <w:szCs w:val="24"/>
          <w:lang w:val="ru-RU"/>
        </w:rPr>
        <w:t>,</w:t>
      </w:r>
      <w:r w:rsidRPr="001710F9">
        <w:rPr>
          <w:rFonts w:ascii="Times New Roman" w:hAnsi="Times New Roman"/>
          <w:bCs/>
          <w:sz w:val="24"/>
          <w:szCs w:val="24"/>
        </w:rPr>
        <w:t xml:space="preserve">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 xml:space="preserve">в сроки и на условиях, указанных в настоящем 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д</w:t>
      </w:r>
      <w:r w:rsidR="00CA1957" w:rsidRPr="001710F9">
        <w:rPr>
          <w:rFonts w:ascii="Times New Roman" w:hAnsi="Times New Roman"/>
          <w:snapToGrid w:val="0"/>
          <w:color w:val="000000"/>
          <w:sz w:val="24"/>
          <w:szCs w:val="24"/>
        </w:rPr>
        <w:t>оговоре.</w:t>
      </w:r>
    </w:p>
    <w:tbl>
      <w:tblPr>
        <w:tblW w:w="1049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410"/>
        <w:gridCol w:w="1121"/>
        <w:gridCol w:w="727"/>
        <w:gridCol w:w="708"/>
        <w:gridCol w:w="996"/>
        <w:gridCol w:w="992"/>
        <w:gridCol w:w="992"/>
        <w:gridCol w:w="993"/>
        <w:gridCol w:w="847"/>
      </w:tblGrid>
      <w:tr w:rsidR="00CA11ED" w:rsidRPr="001710F9" w14:paraId="5FA7922F" w14:textId="77777777" w:rsidTr="00944EDB">
        <w:trPr>
          <w:trHeight w:val="240"/>
        </w:trPr>
        <w:tc>
          <w:tcPr>
            <w:tcW w:w="709" w:type="dxa"/>
            <w:vAlign w:val="center"/>
          </w:tcPr>
          <w:p w14:paraId="61965C45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Align w:val="center"/>
          </w:tcPr>
          <w:p w14:paraId="605EA91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121" w:type="dxa"/>
          </w:tcPr>
          <w:p w14:paraId="2A8ACCE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Страна происхождения товара</w:t>
            </w:r>
          </w:p>
        </w:tc>
        <w:tc>
          <w:tcPr>
            <w:tcW w:w="727" w:type="dxa"/>
            <w:vAlign w:val="center"/>
          </w:tcPr>
          <w:p w14:paraId="29E27336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Ед.</w:t>
            </w:r>
            <w:r w:rsidR="00C02DF3" w:rsidRPr="001710F9">
              <w:rPr>
                <w:rFonts w:ascii="Times New Roman" w:hAnsi="Times New Roman"/>
                <w:sz w:val="24"/>
                <w:szCs w:val="24"/>
              </w:rPr>
              <w:t xml:space="preserve"> измерения</w:t>
            </w:r>
          </w:p>
        </w:tc>
        <w:tc>
          <w:tcPr>
            <w:tcW w:w="708" w:type="dxa"/>
            <w:vAlign w:val="center"/>
          </w:tcPr>
          <w:p w14:paraId="6F6A9D2E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996" w:type="dxa"/>
            <w:vAlign w:val="center"/>
          </w:tcPr>
          <w:p w14:paraId="681CE14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Цена за ед. без НДС, руб.</w:t>
            </w:r>
          </w:p>
        </w:tc>
        <w:tc>
          <w:tcPr>
            <w:tcW w:w="992" w:type="dxa"/>
            <w:vAlign w:val="center"/>
          </w:tcPr>
          <w:p w14:paraId="36FA31B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Стоимость без НДС, руб.</w:t>
            </w:r>
          </w:p>
        </w:tc>
        <w:tc>
          <w:tcPr>
            <w:tcW w:w="992" w:type="dxa"/>
            <w:vAlign w:val="center"/>
          </w:tcPr>
          <w:p w14:paraId="3750F3D2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Ставка НДС %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7A692A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Сумма</w:t>
            </w:r>
            <w:r w:rsidRPr="001710F9">
              <w:rPr>
                <w:rFonts w:ascii="Times New Roman" w:hAnsi="Times New Roman"/>
                <w:sz w:val="24"/>
                <w:szCs w:val="24"/>
              </w:rPr>
              <w:br/>
              <w:t xml:space="preserve"> НДС, </w:t>
            </w:r>
            <w:r w:rsidR="00C02DF3" w:rsidRPr="001710F9">
              <w:rPr>
                <w:rFonts w:ascii="Times New Roman" w:hAnsi="Times New Roman"/>
                <w:sz w:val="24"/>
                <w:szCs w:val="24"/>
              </w:rPr>
              <w:t>руб.коп.</w:t>
            </w:r>
          </w:p>
        </w:tc>
        <w:tc>
          <w:tcPr>
            <w:tcW w:w="847" w:type="dxa"/>
            <w:vAlign w:val="center"/>
          </w:tcPr>
          <w:p w14:paraId="0C5623C9" w14:textId="77777777" w:rsidR="00CA11ED" w:rsidRPr="001710F9" w:rsidRDefault="00C02DF3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 xml:space="preserve">Стоимость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A11ED" w:rsidRPr="001710F9">
              <w:rPr>
                <w:rFonts w:ascii="Times New Roman" w:hAnsi="Times New Roman"/>
                <w:sz w:val="24"/>
                <w:szCs w:val="24"/>
              </w:rPr>
              <w:br/>
              <w:t>с НДС, руб.</w:t>
            </w:r>
            <w:r w:rsidRPr="001710F9">
              <w:rPr>
                <w:rFonts w:ascii="Times New Roman" w:hAnsi="Times New Roman"/>
                <w:sz w:val="24"/>
                <w:szCs w:val="24"/>
              </w:rPr>
              <w:t>коп.</w:t>
            </w:r>
          </w:p>
        </w:tc>
      </w:tr>
      <w:tr w:rsidR="00CA11ED" w:rsidRPr="001710F9" w14:paraId="05FC397A" w14:textId="77777777" w:rsidTr="00944EDB">
        <w:trPr>
          <w:trHeight w:val="432"/>
        </w:trPr>
        <w:tc>
          <w:tcPr>
            <w:tcW w:w="709" w:type="dxa"/>
            <w:vAlign w:val="center"/>
          </w:tcPr>
          <w:p w14:paraId="3AA00FC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98B3FE8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E1F7A9A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78AF3F2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7617D4B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0B48B7B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FBCC0B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73A398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FBC9148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601E505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E946DB8" w14:textId="77777777" w:rsidTr="00944EDB">
        <w:trPr>
          <w:trHeight w:val="255"/>
        </w:trPr>
        <w:tc>
          <w:tcPr>
            <w:tcW w:w="709" w:type="dxa"/>
            <w:vAlign w:val="center"/>
          </w:tcPr>
          <w:p w14:paraId="4EF9822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502334F" w14:textId="77777777" w:rsidR="00CA11ED" w:rsidRPr="001710F9" w:rsidRDefault="00CA11ED" w:rsidP="0087530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0773930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7" w:type="dxa"/>
            <w:vAlign w:val="center"/>
          </w:tcPr>
          <w:p w14:paraId="08D9B7F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14:paraId="237323D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vAlign w:val="center"/>
          </w:tcPr>
          <w:p w14:paraId="133205C2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113AE7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B1977B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B12181F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7" w:type="dxa"/>
            <w:vAlign w:val="center"/>
          </w:tcPr>
          <w:p w14:paraId="103439A7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11ED" w:rsidRPr="001710F9" w14:paraId="37BFE0E7" w14:textId="77777777" w:rsidTr="00944EDB">
        <w:trPr>
          <w:trHeight w:val="240"/>
        </w:trPr>
        <w:tc>
          <w:tcPr>
            <w:tcW w:w="709" w:type="dxa"/>
          </w:tcPr>
          <w:p w14:paraId="5F42129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2" w:type="dxa"/>
            <w:gridSpan w:val="5"/>
            <w:noWrap/>
            <w:vAlign w:val="center"/>
          </w:tcPr>
          <w:p w14:paraId="04CF4602" w14:textId="77777777" w:rsidR="00CA11ED" w:rsidRPr="001710F9" w:rsidRDefault="00CA11ED" w:rsidP="0087530B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710F9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noWrap/>
            <w:vAlign w:val="center"/>
          </w:tcPr>
          <w:p w14:paraId="1EBD5B7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</w:p>
        </w:tc>
        <w:tc>
          <w:tcPr>
            <w:tcW w:w="992" w:type="dxa"/>
            <w:noWrap/>
            <w:vAlign w:val="center"/>
          </w:tcPr>
          <w:p w14:paraId="616AF2E4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noWrap/>
            <w:vAlign w:val="center"/>
          </w:tcPr>
          <w:p w14:paraId="5EF50F09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7" w:type="dxa"/>
            <w:noWrap/>
            <w:vAlign w:val="center"/>
          </w:tcPr>
          <w:p w14:paraId="7A4EAFEC" w14:textId="77777777" w:rsidR="00CA11ED" w:rsidRPr="001710F9" w:rsidRDefault="00CA11ED" w:rsidP="0087530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723D49C" w14:textId="38A73F1F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1.2. Цель приобретения: выполнение </w:t>
      </w:r>
      <w:r w:rsidR="009E63F7" w:rsidRPr="001710F9">
        <w:rPr>
          <w:rFonts w:ascii="Times New Roman" w:hAnsi="Times New Roman"/>
          <w:bCs/>
          <w:sz w:val="24"/>
          <w:szCs w:val="24"/>
        </w:rPr>
        <w:t>научно-исследовательской работы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14A04495" w14:textId="77777777" w:rsidR="002A59F4" w:rsidRPr="001710F9" w:rsidRDefault="002A59F4" w:rsidP="00A56EF1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bCs/>
          <w:sz w:val="24"/>
          <w:szCs w:val="24"/>
        </w:rPr>
      </w:pPr>
    </w:p>
    <w:p w14:paraId="6373CEC9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2. СУММА ДОГОВОРА</w:t>
      </w:r>
    </w:p>
    <w:p w14:paraId="6CD0D9DF" w14:textId="0E45E64B" w:rsidR="00093ADF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2.1. </w:t>
      </w:r>
      <w:r w:rsidR="000B3ECA" w:rsidRPr="001710F9">
        <w:rPr>
          <w:rFonts w:ascii="Times New Roman" w:hAnsi="Times New Roman"/>
          <w:bCs/>
          <w:sz w:val="24"/>
          <w:szCs w:val="24"/>
        </w:rPr>
        <w:t xml:space="preserve">Общая сумма денежных средств по оплате Товара на момент подписания </w:t>
      </w:r>
      <w:r w:rsidR="001D53DD" w:rsidRPr="001710F9">
        <w:rPr>
          <w:rFonts w:ascii="Times New Roman" w:hAnsi="Times New Roman"/>
          <w:bCs/>
          <w:sz w:val="24"/>
          <w:szCs w:val="24"/>
        </w:rPr>
        <w:t>д</w:t>
      </w:r>
      <w:r w:rsidR="000B3ECA" w:rsidRPr="001710F9">
        <w:rPr>
          <w:rFonts w:ascii="Times New Roman" w:hAnsi="Times New Roman"/>
          <w:bCs/>
          <w:sz w:val="24"/>
          <w:szCs w:val="24"/>
        </w:rPr>
        <w:t>оговора составляет: ___________________, в том числе НДС по ставке ____</w:t>
      </w:r>
      <w:r w:rsidR="00520A36">
        <w:rPr>
          <w:rFonts w:ascii="Times New Roman" w:hAnsi="Times New Roman"/>
          <w:bCs/>
          <w:sz w:val="24"/>
          <w:szCs w:val="24"/>
        </w:rPr>
        <w:t>%</w:t>
      </w:r>
      <w:r w:rsidR="000B3ECA" w:rsidRPr="001710F9">
        <w:rPr>
          <w:rFonts w:ascii="Times New Roman" w:hAnsi="Times New Roman"/>
          <w:bCs/>
          <w:sz w:val="24"/>
          <w:szCs w:val="24"/>
        </w:rPr>
        <w:t xml:space="preserve"> составляет _________</w:t>
      </w:r>
      <w:r w:rsidR="00C02DF3" w:rsidRPr="001710F9">
        <w:rPr>
          <w:rFonts w:ascii="Times New Roman" w:hAnsi="Times New Roman"/>
          <w:bCs/>
          <w:sz w:val="24"/>
          <w:szCs w:val="24"/>
        </w:rPr>
        <w:t>_______________________</w:t>
      </w:r>
      <w:r w:rsidR="00093ADF" w:rsidRPr="001710F9">
        <w:rPr>
          <w:rFonts w:ascii="Times New Roman" w:hAnsi="Times New Roman"/>
          <w:bCs/>
          <w:sz w:val="24"/>
          <w:szCs w:val="24"/>
        </w:rPr>
        <w:t>.</w:t>
      </w:r>
    </w:p>
    <w:p w14:paraId="23432C96" w14:textId="77777777" w:rsidR="002A59F4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2.2. Поставщик формирует отпускные цены на </w:t>
      </w:r>
      <w:r w:rsidR="003B3731" w:rsidRPr="001710F9">
        <w:rPr>
          <w:rFonts w:ascii="Times New Roman" w:hAnsi="Times New Roman"/>
          <w:bCs/>
          <w:sz w:val="24"/>
          <w:szCs w:val="24"/>
        </w:rPr>
        <w:t>т</w:t>
      </w:r>
      <w:r w:rsidRPr="001710F9">
        <w:rPr>
          <w:rFonts w:ascii="Times New Roman" w:hAnsi="Times New Roman"/>
          <w:bCs/>
          <w:sz w:val="24"/>
          <w:szCs w:val="24"/>
        </w:rPr>
        <w:t>овар в соответствии с действующим законодательством Республики Беларусь и несет ответственность за их формирование.</w:t>
      </w:r>
    </w:p>
    <w:p w14:paraId="51A0E952" w14:textId="236A2E24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2.3. 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Сумма Договора включает стоимость Товара, расходы по страхованию, уплате таможенных пошлин, налогов, сборов и других обязательных платежей, а также транспортировку, погрузочно-разгрузочные работы в помещение Покупателя,</w:t>
      </w:r>
      <w:r w:rsidR="00520A36">
        <w:rPr>
          <w:rFonts w:ascii="Times New Roman" w:eastAsia="Times New Roman" w:hAnsi="Times New Roman"/>
          <w:sz w:val="24"/>
          <w:szCs w:val="24"/>
          <w:lang w:eastAsia="ru-RU"/>
        </w:rPr>
        <w:t xml:space="preserve"> монтаж и наладка оборудования, </w:t>
      </w:r>
      <w:r w:rsidR="00520A36" w:rsidRPr="00BF20FB">
        <w:rPr>
          <w:rFonts w:ascii="Times New Roman" w:hAnsi="Times New Roman"/>
          <w:bCs/>
          <w:sz w:val="24"/>
          <w:szCs w:val="24"/>
        </w:rPr>
        <w:t>обучени</w:t>
      </w:r>
      <w:r w:rsidR="00520A36">
        <w:rPr>
          <w:rFonts w:ascii="Times New Roman" w:hAnsi="Times New Roman"/>
          <w:bCs/>
          <w:sz w:val="24"/>
          <w:szCs w:val="24"/>
        </w:rPr>
        <w:t xml:space="preserve">е </w:t>
      </w:r>
      <w:r w:rsidR="00520A36" w:rsidRPr="00BF20FB">
        <w:rPr>
          <w:rFonts w:ascii="Times New Roman" w:hAnsi="Times New Roman"/>
          <w:bCs/>
          <w:sz w:val="24"/>
          <w:szCs w:val="24"/>
        </w:rPr>
        <w:t xml:space="preserve">(инструктаж) </w:t>
      </w:r>
      <w:r w:rsidR="00520A36">
        <w:rPr>
          <w:rFonts w:ascii="Times New Roman" w:hAnsi="Times New Roman"/>
          <w:bCs/>
          <w:sz w:val="24"/>
          <w:szCs w:val="24"/>
        </w:rPr>
        <w:t xml:space="preserve">персонала </w:t>
      </w:r>
      <w:r w:rsidR="00520A36" w:rsidRPr="00BF20FB">
        <w:rPr>
          <w:rFonts w:ascii="Times New Roman" w:hAnsi="Times New Roman"/>
          <w:bCs/>
          <w:sz w:val="24"/>
          <w:szCs w:val="24"/>
        </w:rPr>
        <w:t>правилам пользования (применения)</w:t>
      </w:r>
      <w:r w:rsidR="00520A36">
        <w:rPr>
          <w:rFonts w:ascii="Times New Roman" w:hAnsi="Times New Roman"/>
          <w:bCs/>
          <w:sz w:val="24"/>
          <w:szCs w:val="24"/>
        </w:rPr>
        <w:t xml:space="preserve"> оборудования, 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ввод оборудования в эксплуатацию</w:t>
      </w:r>
      <w:r w:rsidR="00520A36">
        <w:rPr>
          <w:rFonts w:ascii="Times New Roman" w:eastAsia="Times New Roman" w:hAnsi="Times New Roman"/>
          <w:sz w:val="24"/>
          <w:szCs w:val="24"/>
          <w:lang w:eastAsia="ru-RU"/>
        </w:rPr>
        <w:t>, сервисное обслуживание</w:t>
      </w:r>
      <w:r w:rsidRPr="008E385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D01C18" w14:textId="1B9F90D2" w:rsidR="00BA651E" w:rsidRPr="001710F9" w:rsidRDefault="00BA651E" w:rsidP="00BA65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2.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По требованию Покупателя Поставщик передает Покупателю документы, подтверждающие ввоз на территорию Республики Беларусь Товара и его надлежащее оформление в соответствии с требованиями действующего законодательства Республики Беларусь (таможенные, статистические декларации, CMR, инвойс, упаковочный лист с указанием количества товара в каждом грузовом месте, веса нетто, веса брутто, сертификаты или декларации соответствия и ин.).</w:t>
      </w:r>
    </w:p>
    <w:p w14:paraId="6312319C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C061393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3. ПОРЯДОК РАСЧЕТОВ</w:t>
      </w:r>
    </w:p>
    <w:p w14:paraId="2029C971" w14:textId="5F857C42" w:rsidR="000B3ECA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3.1. </w:t>
      </w:r>
      <w:r w:rsidR="00275AAF" w:rsidRPr="008E3855">
        <w:rPr>
          <w:rFonts w:ascii="Times New Roman" w:eastAsia="Times New Roman" w:hAnsi="Times New Roman"/>
          <w:sz w:val="24"/>
          <w:szCs w:val="24"/>
          <w:lang w:val="be-BY" w:eastAsia="ru-RU"/>
        </w:rPr>
        <w:t>О</w:t>
      </w:r>
      <w:r w:rsidR="00275AAF" w:rsidRPr="008E3855">
        <w:rPr>
          <w:rFonts w:ascii="Times New Roman" w:eastAsia="Times New Roman" w:hAnsi="Times New Roman"/>
          <w:sz w:val="24"/>
          <w:szCs w:val="24"/>
          <w:lang w:eastAsia="ru-RU"/>
        </w:rPr>
        <w:t>плата за поставляемый Товар по настоящему Договору производится по факту поставки Товара на основании подписанных сторонами ТТН и акта ввода оборудования в эксплуатацию.</w:t>
      </w:r>
    </w:p>
    <w:p w14:paraId="2C70212E" w14:textId="1F20A328" w:rsidR="00275AAF" w:rsidRPr="001710F9" w:rsidRDefault="00275AAF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r w:rsidRPr="008E3855">
        <w:rPr>
          <w:rFonts w:ascii="Times New Roman" w:hAnsi="Times New Roman"/>
          <w:sz w:val="24"/>
          <w:szCs w:val="24"/>
          <w:lang w:eastAsia="ru-RU"/>
        </w:rPr>
        <w:t>Расчеты с Поставщиком производятся платежными поручениями путем перечисления денежных средств органами государственного казначейства на расчетный счет Поставщика. Покупатель обязуется предоставить документы, необходимые для оплаты, в органы государственного казначейства в течение 10 рабочих дней со дня поставки Товара по ТТН и подписания сторонами акта ввода оборудования в эксплуатацию. Обязательства Покупателя по оплате считаются исполненными на дату передачи документов для оплаты в органы государственного казначейства.</w:t>
      </w:r>
    </w:p>
    <w:p w14:paraId="7E21C21F" w14:textId="4A07239B" w:rsidR="000B3ECA" w:rsidRPr="001710F9" w:rsidRDefault="000B3ECA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lastRenderedPageBreak/>
        <w:t>3.</w:t>
      </w:r>
      <w:r w:rsidR="00275AAF">
        <w:rPr>
          <w:rFonts w:ascii="Times New Roman" w:hAnsi="Times New Roman"/>
          <w:bCs/>
          <w:sz w:val="24"/>
          <w:szCs w:val="24"/>
        </w:rPr>
        <w:t>3</w:t>
      </w:r>
      <w:r w:rsidRPr="001710F9">
        <w:rPr>
          <w:rFonts w:ascii="Times New Roman" w:hAnsi="Times New Roman"/>
          <w:bCs/>
          <w:sz w:val="24"/>
          <w:szCs w:val="24"/>
        </w:rPr>
        <w:t>. Покупатель считается надлежаще выполнившим принятые по настоящему договору обязательства по оплате Товара с момента представления необходимых документов в органы государственного казначейства.</w:t>
      </w:r>
    </w:p>
    <w:p w14:paraId="702129CD" w14:textId="53E7BEDB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3.</w:t>
      </w:r>
      <w:r w:rsidR="00275AAF">
        <w:rPr>
          <w:rFonts w:ascii="Times New Roman" w:hAnsi="Times New Roman"/>
          <w:bCs/>
          <w:sz w:val="24"/>
          <w:szCs w:val="24"/>
        </w:rPr>
        <w:t>4</w:t>
      </w:r>
      <w:r w:rsidRPr="001710F9">
        <w:rPr>
          <w:rFonts w:ascii="Times New Roman" w:hAnsi="Times New Roman"/>
          <w:bCs/>
          <w:sz w:val="24"/>
          <w:szCs w:val="24"/>
        </w:rPr>
        <w:t>. Источник финансирования: средства республиканского бюджета.</w:t>
      </w:r>
    </w:p>
    <w:p w14:paraId="434D9821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2D2112B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4. СРОКИ И УСЛОВИЯ ПОСТАВКИ</w:t>
      </w:r>
    </w:p>
    <w:p w14:paraId="3E821E9D" w14:textId="6008584C" w:rsidR="00D73C27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4.1. </w:t>
      </w:r>
      <w:r w:rsidR="00D73C27" w:rsidRPr="001710F9">
        <w:rPr>
          <w:rFonts w:ascii="Times New Roman" w:hAnsi="Times New Roman"/>
          <w:bCs/>
          <w:sz w:val="24"/>
          <w:szCs w:val="24"/>
        </w:rPr>
        <w:t>Поставщик обязуется поставить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и </w:t>
      </w:r>
      <w:r w:rsidR="00634497">
        <w:rPr>
          <w:rFonts w:ascii="Times New Roman" w:hAnsi="Times New Roman"/>
          <w:bCs/>
          <w:sz w:val="24"/>
          <w:szCs w:val="24"/>
        </w:rPr>
        <w:t>ввести в эксплуатацию</w:t>
      </w:r>
      <w:r w:rsidR="00D73C27" w:rsidRPr="001710F9">
        <w:rPr>
          <w:rFonts w:ascii="Times New Roman" w:hAnsi="Times New Roman"/>
          <w:bCs/>
          <w:sz w:val="24"/>
          <w:szCs w:val="24"/>
        </w:rPr>
        <w:t xml:space="preserve"> Товар в течение 60 (шестидесяти) рабочих дней с даты подписания договора.</w:t>
      </w:r>
    </w:p>
    <w:p w14:paraId="55AEB2DD" w14:textId="26F27513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4.2. Поставка Товара партиями не допускается.</w:t>
      </w:r>
    </w:p>
    <w:p w14:paraId="2A10B2D6" w14:textId="77777777" w:rsidR="007909D5" w:rsidRPr="001710F9" w:rsidRDefault="007909D5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4.3. Товар должен быть упакован Поставщиком таким образом, чтобы исключить его порчу и/или уничтожение на период транспортировки</w:t>
      </w:r>
      <w:r w:rsidRPr="001710F9">
        <w:rPr>
          <w:sz w:val="24"/>
          <w:szCs w:val="24"/>
        </w:rPr>
        <w:t xml:space="preserve"> </w:t>
      </w:r>
      <w:r w:rsidRPr="001710F9">
        <w:rPr>
          <w:rFonts w:ascii="Times New Roman" w:hAnsi="Times New Roman"/>
          <w:bCs/>
          <w:sz w:val="24"/>
          <w:szCs w:val="24"/>
        </w:rPr>
        <w:t>и хранения Товара до склада Покупателя.</w:t>
      </w:r>
    </w:p>
    <w:p w14:paraId="5DA97A75" w14:textId="70F4F1E7" w:rsidR="00CA11ED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 xml:space="preserve">4.4.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Поставка </w:t>
      </w:r>
      <w:r w:rsidR="00275AAF" w:rsidRPr="001710F9">
        <w:rPr>
          <w:rFonts w:ascii="Times New Roman" w:hAnsi="Times New Roman"/>
          <w:bCs/>
          <w:sz w:val="24"/>
          <w:szCs w:val="24"/>
        </w:rPr>
        <w:t xml:space="preserve">Товара по адресу г. Минск </w:t>
      </w:r>
      <w:r w:rsidR="00275AAF">
        <w:rPr>
          <w:rFonts w:ascii="Times New Roman" w:hAnsi="Times New Roman"/>
          <w:bCs/>
          <w:sz w:val="24"/>
          <w:szCs w:val="24"/>
        </w:rPr>
        <w:t xml:space="preserve">ул. П. Бровки, 3 корп.4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Покупателя осуществляется силами и транспортом Поставщика. </w:t>
      </w:r>
      <w:r w:rsidR="00632DA8" w:rsidRPr="001710F9">
        <w:rPr>
          <w:rFonts w:ascii="Times New Roman" w:hAnsi="Times New Roman"/>
          <w:bCs/>
          <w:sz w:val="24"/>
          <w:szCs w:val="24"/>
        </w:rPr>
        <w:t>Транспортные расходы несёт Поставщик. Разгрузка товара Покупател</w:t>
      </w:r>
      <w:r w:rsidR="00DB620F" w:rsidRPr="001710F9">
        <w:rPr>
          <w:rFonts w:ascii="Times New Roman" w:hAnsi="Times New Roman"/>
          <w:bCs/>
          <w:sz w:val="24"/>
          <w:szCs w:val="24"/>
        </w:rPr>
        <w:t>ю</w:t>
      </w:r>
      <w:r w:rsidR="00632DA8" w:rsidRPr="001710F9">
        <w:rPr>
          <w:rFonts w:ascii="Times New Roman" w:hAnsi="Times New Roman"/>
          <w:bCs/>
          <w:sz w:val="24"/>
          <w:szCs w:val="24"/>
        </w:rPr>
        <w:t xml:space="preserve"> производится силами Поставщика.</w:t>
      </w:r>
    </w:p>
    <w:p w14:paraId="5DEE4599" w14:textId="1FDC9F20" w:rsidR="00275AAF" w:rsidRPr="001710F9" w:rsidRDefault="00275AAF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4.4.1. Ввод в эксплуатацию (адрес дополнительно согласовывается после поставки)</w:t>
      </w:r>
    </w:p>
    <w:p w14:paraId="49CBB59E" w14:textId="01EFB48A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4.5. Поставка считается выполненной с момента подписания обеими сторонами товарной (товарно-транспортной) накладной</w:t>
      </w:r>
      <w:r w:rsidR="00634497">
        <w:rPr>
          <w:rFonts w:ascii="Times New Roman" w:hAnsi="Times New Roman"/>
          <w:bCs/>
          <w:sz w:val="24"/>
          <w:szCs w:val="24"/>
        </w:rPr>
        <w:t xml:space="preserve"> и акта ввода в эксплуатацию</w:t>
      </w:r>
      <w:r w:rsidRPr="001710F9">
        <w:rPr>
          <w:rFonts w:ascii="Times New Roman" w:hAnsi="Times New Roman"/>
          <w:bCs/>
          <w:sz w:val="24"/>
          <w:szCs w:val="24"/>
        </w:rPr>
        <w:t>.</w:t>
      </w:r>
    </w:p>
    <w:p w14:paraId="27034372" w14:textId="77777777" w:rsidR="00CA11ED" w:rsidRPr="001710F9" w:rsidRDefault="00CA11ED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4.6. Приемка Товара по количеству и качеству осуществляется Покупателем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 г. № 1290.</w:t>
      </w:r>
    </w:p>
    <w:p w14:paraId="7EA05024" w14:textId="77777777" w:rsidR="00BF20FB" w:rsidRPr="001710F9" w:rsidRDefault="00BF20FB" w:rsidP="00BF20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x-none"/>
        </w:rPr>
      </w:pPr>
    </w:p>
    <w:p w14:paraId="672F7E7F" w14:textId="13C03CE5" w:rsidR="00BF20FB" w:rsidRPr="00BF20FB" w:rsidRDefault="00BF20FB" w:rsidP="00BF2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BF20FB">
        <w:rPr>
          <w:rFonts w:ascii="Times New Roman" w:hAnsi="Times New Roman"/>
          <w:b/>
          <w:sz w:val="24"/>
          <w:szCs w:val="24"/>
        </w:rPr>
        <w:t xml:space="preserve">. МОНТАЖ, НАЛАДКА, ВВОД В ЭКСПЛУАТАЦИЮ И ОБУЧЕНИЕ </w:t>
      </w:r>
    </w:p>
    <w:p w14:paraId="2414AD13" w14:textId="77777777" w:rsidR="00BF20FB" w:rsidRPr="00BF20FB" w:rsidRDefault="00BF20FB" w:rsidP="00BF20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20FB">
        <w:rPr>
          <w:rFonts w:ascii="Times New Roman" w:hAnsi="Times New Roman"/>
          <w:b/>
          <w:sz w:val="24"/>
          <w:szCs w:val="24"/>
        </w:rPr>
        <w:t>(ИНСТРУКТАЖ) РАБОТНИКОВ</w:t>
      </w:r>
    </w:p>
    <w:p w14:paraId="48406AB3" w14:textId="67B07BCE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.1.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Поставщик берет на себя обязательства выполнить у Покупателя по адресу г. Минск, </w:t>
      </w:r>
      <w:r>
        <w:rPr>
          <w:rFonts w:ascii="Times New Roman" w:hAnsi="Times New Roman"/>
          <w:bCs/>
          <w:sz w:val="24"/>
          <w:szCs w:val="24"/>
        </w:rPr>
        <w:t>_______</w:t>
      </w:r>
      <w:r w:rsidR="00DF5DA2">
        <w:rPr>
          <w:rFonts w:ascii="Times New Roman" w:hAnsi="Times New Roman"/>
          <w:bCs/>
          <w:sz w:val="24"/>
          <w:szCs w:val="24"/>
        </w:rPr>
        <w:t>_____</w:t>
      </w:r>
      <w:r>
        <w:rPr>
          <w:rFonts w:ascii="Times New Roman" w:hAnsi="Times New Roman"/>
          <w:bCs/>
          <w:sz w:val="24"/>
          <w:szCs w:val="24"/>
        </w:rPr>
        <w:t>____</w:t>
      </w:r>
      <w:r w:rsidR="00DF5DA2">
        <w:rPr>
          <w:rFonts w:ascii="Times New Roman" w:hAnsi="Times New Roman"/>
          <w:bCs/>
          <w:sz w:val="24"/>
          <w:szCs w:val="24"/>
        </w:rPr>
        <w:t xml:space="preserve"> </w:t>
      </w:r>
      <w:r w:rsidRPr="00BF20FB">
        <w:rPr>
          <w:rFonts w:ascii="Times New Roman" w:hAnsi="Times New Roman"/>
          <w:bCs/>
          <w:sz w:val="24"/>
          <w:szCs w:val="24"/>
        </w:rPr>
        <w:t xml:space="preserve">монтаж, наладку и ввод в эксплуатацию товара, поставляемого Покупателю по настоящему договору, провести обучение (инструктаж) специалистов Покупателя правилам пользования (применения) товара в течение 15 (пятнадцати) рабочих дней со дня получения на электронную почту </w:t>
      </w:r>
      <w:r>
        <w:rPr>
          <w:rFonts w:ascii="Times New Roman" w:hAnsi="Times New Roman"/>
          <w:bCs/>
          <w:sz w:val="24"/>
          <w:szCs w:val="24"/>
        </w:rPr>
        <w:t>_____________</w:t>
      </w:r>
      <w:r w:rsidRPr="00BF20FB">
        <w:rPr>
          <w:rFonts w:ascii="Times New Roman" w:hAnsi="Times New Roman"/>
          <w:bCs/>
          <w:sz w:val="24"/>
          <w:szCs w:val="24"/>
        </w:rPr>
        <w:t xml:space="preserve"> письменного уведомления от Покупателя о готовности к указанным видам работ.</w:t>
      </w:r>
    </w:p>
    <w:p w14:paraId="6A4A22BA" w14:textId="767DA70B" w:rsidR="00BF20FB" w:rsidRPr="00BF20FB" w:rsidRDefault="00BF20FB" w:rsidP="00DF5D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.2.</w:t>
      </w:r>
      <w:r w:rsidRPr="00BF20FB">
        <w:rPr>
          <w:rFonts w:ascii="Times New Roman" w:hAnsi="Times New Roman"/>
          <w:bCs/>
          <w:sz w:val="24"/>
          <w:szCs w:val="24"/>
        </w:rPr>
        <w:tab/>
        <w:t xml:space="preserve">Работы в соответствии с п.п. </w:t>
      </w:r>
      <w:r w:rsidR="00DF5DA2">
        <w:rPr>
          <w:rFonts w:ascii="Times New Roman" w:hAnsi="Times New Roman"/>
          <w:bCs/>
          <w:sz w:val="24"/>
          <w:szCs w:val="24"/>
        </w:rPr>
        <w:t>5</w:t>
      </w:r>
      <w:r w:rsidRPr="00BF20FB">
        <w:rPr>
          <w:rFonts w:ascii="Times New Roman" w:hAnsi="Times New Roman"/>
          <w:bCs/>
          <w:sz w:val="24"/>
          <w:szCs w:val="24"/>
        </w:rPr>
        <w:t>.1 настоящего договора будут считаться выполненными после подписания Покупателем и Поставщиком Акта о вводе товара в эксплуатацию, а также выполнения всех форм монтажных, наладочных работ, обучения (инструктаж) правилам пользования (применения) товару. Акт о вводе товара в эксплуатацию оформляется в 3-х экземплярах.</w:t>
      </w:r>
    </w:p>
    <w:p w14:paraId="433F261C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A5D4C4" w14:textId="20A222C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2A59F4" w:rsidRPr="001710F9">
        <w:rPr>
          <w:rFonts w:ascii="Times New Roman" w:hAnsi="Times New Roman"/>
          <w:b/>
          <w:sz w:val="24"/>
          <w:szCs w:val="24"/>
        </w:rPr>
        <w:t>. ГАРАНТИЙНЫЕ ОБЯЗАТЕЛЬСТВА</w:t>
      </w:r>
    </w:p>
    <w:p w14:paraId="3CE03FD1" w14:textId="16E1CAC5" w:rsidR="00A56EF1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1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Гарантийный срок на поставляемый Товар составляет ____________ месяцев со дня </w:t>
      </w:r>
      <w:r w:rsidR="0029557B">
        <w:rPr>
          <w:rFonts w:ascii="Times New Roman" w:hAnsi="Times New Roman"/>
          <w:bCs/>
          <w:sz w:val="24"/>
          <w:szCs w:val="24"/>
        </w:rPr>
        <w:t>ввода в эксплуатацию</w:t>
      </w:r>
      <w:r w:rsidR="00DB620F" w:rsidRPr="001710F9">
        <w:rPr>
          <w:rFonts w:ascii="Times New Roman" w:hAnsi="Times New Roman"/>
          <w:bCs/>
          <w:sz w:val="24"/>
          <w:szCs w:val="24"/>
        </w:rPr>
        <w:t xml:space="preserve"> Товара.</w:t>
      </w:r>
    </w:p>
    <w:p w14:paraId="01FCFBE3" w14:textId="1F33306D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2A59F4" w:rsidRPr="001710F9">
        <w:rPr>
          <w:rFonts w:ascii="Times New Roman" w:hAnsi="Times New Roman"/>
          <w:bCs/>
          <w:sz w:val="24"/>
          <w:szCs w:val="24"/>
        </w:rPr>
        <w:t>.</w:t>
      </w:r>
      <w:r w:rsidR="00880682" w:rsidRPr="001710F9">
        <w:rPr>
          <w:rFonts w:ascii="Times New Roman" w:hAnsi="Times New Roman"/>
          <w:bCs/>
          <w:sz w:val="24"/>
          <w:szCs w:val="24"/>
        </w:rPr>
        <w:t>2</w:t>
      </w:r>
      <w:r w:rsidR="002A59F4" w:rsidRPr="001710F9">
        <w:rPr>
          <w:rFonts w:ascii="Times New Roman" w:hAnsi="Times New Roman"/>
          <w:bCs/>
          <w:sz w:val="24"/>
          <w:szCs w:val="24"/>
        </w:rPr>
        <w:t xml:space="preserve">. Поставщик гарантирует, что на момент заключения договора </w:t>
      </w:r>
      <w:r w:rsidR="00CA11ED" w:rsidRPr="001710F9">
        <w:rPr>
          <w:rFonts w:ascii="Times New Roman" w:hAnsi="Times New Roman"/>
          <w:bCs/>
          <w:sz w:val="24"/>
          <w:szCs w:val="24"/>
        </w:rPr>
        <w:t>Т</w:t>
      </w:r>
      <w:r w:rsidR="002A59F4" w:rsidRPr="001710F9">
        <w:rPr>
          <w:rFonts w:ascii="Times New Roman" w:hAnsi="Times New Roman"/>
          <w:bCs/>
          <w:sz w:val="24"/>
          <w:szCs w:val="24"/>
        </w:rPr>
        <w:t>овар в споре и под арестом не состоит, не является предметом залога и не обременен другими правами третьих лиц.</w:t>
      </w:r>
    </w:p>
    <w:p w14:paraId="6157E777" w14:textId="2027F686" w:rsidR="005B3ED8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5B3ED8" w:rsidRPr="001710F9">
        <w:rPr>
          <w:rFonts w:ascii="Times New Roman" w:hAnsi="Times New Roman"/>
          <w:bCs/>
          <w:sz w:val="24"/>
          <w:szCs w:val="24"/>
        </w:rPr>
        <w:t xml:space="preserve">.3. Поставщик </w:t>
      </w: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гарантирует Покупателю, что Товар, поставленный по настоящему Договору, является новым (товары не были в употреблении, ремонте, в том числе, не были восстановлены, не была осуществлена замена составных частей, не были восстановлены потребительские свойства), может быть использован Покупателем без каких-либо претензий со стороны третьих лиц и без нарушения каким-либо образом их прав.</w:t>
      </w:r>
    </w:p>
    <w:p w14:paraId="0E800089" w14:textId="634B2680" w:rsidR="00DB620F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DB620F" w:rsidRPr="001710F9">
        <w:rPr>
          <w:rFonts w:ascii="Times New Roman" w:hAnsi="Times New Roman"/>
          <w:bCs/>
          <w:sz w:val="24"/>
          <w:szCs w:val="24"/>
        </w:rPr>
        <w:t>.4.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 же длительное хранение Товара в упакованном виде.</w:t>
      </w:r>
    </w:p>
    <w:p w14:paraId="04579C53" w14:textId="77777777" w:rsidR="00C02DF3" w:rsidRPr="001710F9" w:rsidRDefault="00C02DF3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4C956" w14:textId="0445FEE6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2A59F4" w:rsidRPr="001710F9">
        <w:rPr>
          <w:rFonts w:ascii="Times New Roman" w:hAnsi="Times New Roman"/>
          <w:b/>
          <w:sz w:val="24"/>
          <w:szCs w:val="24"/>
        </w:rPr>
        <w:t>. КАЧЕСТВО ТОВАРА</w:t>
      </w:r>
    </w:p>
    <w:p w14:paraId="287CB006" w14:textId="057A4CAB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.1. Качество и безопасность поставляемого Товара должно соответствовать нормативно-технической документации, предусмотренной законодательством Республики Беларусь.</w:t>
      </w:r>
    </w:p>
    <w:p w14:paraId="5279B078" w14:textId="72F9987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.2. Товар должен быть поставлен комплектно, в соответствии с условиями настоящего Договора.</w:t>
      </w:r>
    </w:p>
    <w:p w14:paraId="2173C0B7" w14:textId="717467EE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hAnsi="Times New Roman"/>
          <w:bCs/>
          <w:sz w:val="24"/>
          <w:szCs w:val="24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70B4ED24" w14:textId="0E07DFFB" w:rsidR="00CA11ED" w:rsidRPr="001710F9" w:rsidRDefault="00BF20FB" w:rsidP="00CA11ED">
      <w:pPr>
        <w:shd w:val="clear" w:color="auto" w:fill="FFFFFF"/>
        <w:spacing w:after="0" w:line="240" w:lineRule="auto"/>
        <w:ind w:right="6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.4. В случае поставки Товара ненадлежащего качества, Покупатель вправе отказаться от его приемки и п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отребовать замены Товара ненадлежащего качества на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Товар</w:t>
      </w:r>
      <w:r w:rsidR="001710F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соответствующий договору, либо 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отказаться от исполнения договора поставки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письменно известив об этом Поставщика за 5 (пять) рабочих дней до предполагаемой даты расторжения договора.</w:t>
      </w:r>
    </w:p>
    <w:p w14:paraId="67FA74EA" w14:textId="28AE311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CA11ED" w:rsidRPr="001710F9">
        <w:rPr>
          <w:rFonts w:ascii="Times New Roman" w:hAnsi="Times New Roman"/>
          <w:bCs/>
          <w:sz w:val="24"/>
          <w:szCs w:val="24"/>
        </w:rPr>
        <w:t>.5. Упаковка, в которой отгружается Товар, должна соответствовать технической документации и обеспечивать при условии надлежащего обращения с грузом, полную сохранность Товара во время его транспортировки всеми видами транспорта, включая перегрузки, а также длительное хранение Товара в упакованном виде.</w:t>
      </w:r>
    </w:p>
    <w:p w14:paraId="0E641226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018E6D1" w14:textId="516B531C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2A59F4" w:rsidRPr="001710F9">
        <w:rPr>
          <w:rFonts w:ascii="Times New Roman" w:hAnsi="Times New Roman"/>
          <w:b/>
          <w:sz w:val="24"/>
          <w:szCs w:val="24"/>
        </w:rPr>
        <w:t>. ФОРС-МАЖОРНЫЕ ОБСТОЯТЕЛЬСТВА</w:t>
      </w:r>
    </w:p>
    <w:p w14:paraId="465B9D71" w14:textId="12FDADFF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 xml:space="preserve">.1. 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</w:t>
      </w:r>
    </w:p>
    <w:p w14:paraId="43B3D6C3" w14:textId="102CD945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.2. К обстоятельствам непреодолимой силы относятся события, на которые Стороны не могут оказать влияние и за возникновение которых не несут ответственности (например, землетрясения, наводнения, пожары и другие стихийные бедствия). К обстоятельствам, освобождающим Стороны от ответственности, относятся также объявленные или фактические военные действия, гражданские волнения, блокада, эмбарго, забастовки.</w:t>
      </w:r>
    </w:p>
    <w:p w14:paraId="6542C118" w14:textId="18025FA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.3. Сторона, ссылающаяся на такие обстоятельства, обязана в течение 10 (десяти) дней с момента наступления данных обстоятельств в письменной форме информировать другую Сторону о наступлении подобных обстоятельств. Обстоятельства непреодолимой силы должны быть подтверждены документами государственных компетентных органов.</w:t>
      </w:r>
    </w:p>
    <w:p w14:paraId="4CF68FC8" w14:textId="150AC268" w:rsidR="00CA11ED" w:rsidRPr="001710F9" w:rsidRDefault="00BF20FB" w:rsidP="00CA11ED">
      <w:pPr>
        <w:pStyle w:val="a7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  <w:lang w:val="ru-RU"/>
        </w:rPr>
        <w:t>8</w:t>
      </w:r>
      <w:r w:rsidR="00CA11ED" w:rsidRPr="001710F9">
        <w:rPr>
          <w:rFonts w:ascii="Times New Roman" w:hAnsi="Times New Roman"/>
          <w:snapToGrid w:val="0"/>
          <w:color w:val="000000"/>
          <w:sz w:val="24"/>
          <w:szCs w:val="24"/>
        </w:rPr>
        <w:t>.4. После прекращения действия указанных обстоятельств, Сторона обязана в течение 10 (десяти) дней сообщить об этом другой Стороне в письменной форме, указав при этом срок, к которому предполагается выполнить обязательства.</w:t>
      </w:r>
    </w:p>
    <w:p w14:paraId="0F7C5C88" w14:textId="77777777" w:rsidR="0029557B" w:rsidRDefault="0029557B" w:rsidP="00BF20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CEC14D2" w14:textId="5CD3E1A7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A59F4" w:rsidRPr="001710F9">
        <w:rPr>
          <w:rFonts w:ascii="Times New Roman" w:hAnsi="Times New Roman"/>
          <w:b/>
          <w:sz w:val="24"/>
          <w:szCs w:val="24"/>
        </w:rPr>
        <w:t>. ОТВЕТСТВЕННОСТЬ СТОРОН ЗА НАРУШЕНИЕ УСЛОВИЙ ДОГОВОРА</w:t>
      </w:r>
    </w:p>
    <w:p w14:paraId="07E7B201" w14:textId="4A893D20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Hlk163207517"/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.1. В случае нарушения своих обязательств, стороны несут ответственность в соответствии действующим законодательством Республики Беларусь.</w:t>
      </w:r>
    </w:p>
    <w:p w14:paraId="5EA491A0" w14:textId="68D56827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CA11ED" w:rsidRPr="001710F9">
        <w:rPr>
          <w:rFonts w:ascii="Times New Roman" w:hAnsi="Times New Roman"/>
          <w:bCs/>
          <w:sz w:val="24"/>
          <w:szCs w:val="24"/>
        </w:rPr>
        <w:t>.2. Право собственности на Товар от Поставщика к Покупателю переходит с момента передачи Товара Покупателю по товарной (товарно-транспортной) накладной с отметкой о получении (подпись, печать, пр.).</w:t>
      </w:r>
    </w:p>
    <w:p w14:paraId="213BD293" w14:textId="2CE2A7A3" w:rsidR="00DB620F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.3.</w:t>
      </w:r>
      <w:r w:rsidR="00CA11ED" w:rsidRPr="001710F9">
        <w:rPr>
          <w:sz w:val="24"/>
          <w:szCs w:val="24"/>
        </w:rPr>
        <w:t xml:space="preserve"> 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 случае нарушения сроков поставки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и </w:t>
      </w:r>
      <w:r w:rsidR="00520A36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ввода в эксплуатацию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 xml:space="preserve"> Товара Поставщик уплачивает неустойку (пеню) в размере 0,2% от стоимости не поставленного в срок Товара за каждый день просрочки.</w:t>
      </w:r>
    </w:p>
    <w:p w14:paraId="6D5AE790" w14:textId="6F4DC04F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5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В случае просрочки поставки Товара на срок более 30 (тридцати) рабочих дней, Покупатель вправе в одностороннем порядке отказаться от исполнения договора, письменно известив об этом Поставщика за 5 (пять) рабочих дней до предполагаемой даты расторжения договора.</w:t>
      </w:r>
    </w:p>
    <w:p w14:paraId="53726C1C" w14:textId="2D661202" w:rsidR="00CA11ED" w:rsidRPr="001710F9" w:rsidRDefault="00BF20FB" w:rsidP="00CA11ED">
      <w:pPr>
        <w:shd w:val="clear" w:color="auto" w:fill="FFFFFF"/>
        <w:spacing w:after="0" w:line="240" w:lineRule="auto"/>
        <w:ind w:right="3"/>
        <w:jc w:val="both"/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9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</w:t>
      </w:r>
      <w:r w:rsidR="00DB620F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6</w:t>
      </w:r>
      <w:r w:rsidR="00CA11ED" w:rsidRPr="001710F9">
        <w:rPr>
          <w:rFonts w:ascii="Times New Roman" w:eastAsia="Times New Roman" w:hAnsi="Times New Roman"/>
          <w:bCs/>
          <w:spacing w:val="-1"/>
          <w:sz w:val="24"/>
          <w:szCs w:val="24"/>
          <w:lang w:eastAsia="ru-RU"/>
        </w:rPr>
        <w:t>. Применения штрафных санкций не освобождает стороны от выполнения обязательств по договору.</w:t>
      </w:r>
    </w:p>
    <w:bookmarkEnd w:id="0"/>
    <w:p w14:paraId="67AA3E1E" w14:textId="77777777" w:rsidR="00CA11ED" w:rsidRPr="001710F9" w:rsidRDefault="00CA11ED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DFDD6" w14:textId="52D50D5A" w:rsidR="002A59F4" w:rsidRPr="001710F9" w:rsidRDefault="00BF20FB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2A59F4" w:rsidRPr="001710F9">
        <w:rPr>
          <w:rFonts w:ascii="Times New Roman" w:hAnsi="Times New Roman"/>
          <w:b/>
          <w:sz w:val="24"/>
          <w:szCs w:val="24"/>
        </w:rPr>
        <w:t>. СРОК ДЕЙСТВИЯ ДОГОВОРА. ИЗМЕНЕНИЕ И РАСТОРЖЕНИЕ ДОГОВОРА</w:t>
      </w:r>
    </w:p>
    <w:p w14:paraId="5E9FB4A9" w14:textId="064A4F85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1" w:name="_Hlk163207541"/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.1. Договор вступает в силу с момента его подписания обеими сторонами и действует до полного исполнения сторонами своих обязательств.</w:t>
      </w:r>
    </w:p>
    <w:p w14:paraId="2FE2A0E5" w14:textId="082734B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.2. Изменения и дополнения условий настоящего договора возможны только по обоюдному согласию сторон и оформляются дополнительным соглашением. Все изменения и дополнения к настоящему договору действительны лишь при условии, если они выполнены в письменной форме и подписаны уполномоченными на то лицами обеих сторон.</w:t>
      </w:r>
    </w:p>
    <w:p w14:paraId="24434171" w14:textId="686375CD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.3. Споры, возникающие между Покупателем и Поставщиком при исполнении настоящего договора, разрешаются путем переговоров в претензионном порядке. В случае недостижения согласия стороны обращаются в экономический суд в порядке, предусмотренном действующим законодательством Республики Беларусь.</w:t>
      </w:r>
    </w:p>
    <w:p w14:paraId="43325422" w14:textId="206047D5" w:rsidR="00CA11ED" w:rsidRPr="001710F9" w:rsidRDefault="00BF20FB" w:rsidP="00CA11E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.4. Настоящий д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оговор может быть досрочно расторгнут по соглашению </w:t>
      </w:r>
      <w:r w:rsidR="00CA11ED" w:rsidRPr="001710F9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торон, либо по требованию одной из </w:t>
      </w:r>
      <w:r w:rsidR="00CA11ED" w:rsidRPr="001710F9">
        <w:rPr>
          <w:rFonts w:ascii="Times New Roman" w:eastAsia="Times New Roman" w:hAnsi="Times New Roman"/>
          <w:sz w:val="24"/>
          <w:szCs w:val="24"/>
          <w:lang w:val="en-US" w:eastAsia="ru-RU"/>
        </w:rPr>
        <w:t>c</w:t>
      </w:r>
      <w:r w:rsidR="00CA11ED" w:rsidRPr="001710F9">
        <w:rPr>
          <w:rFonts w:ascii="Times New Roman" w:eastAsia="Times New Roman" w:hAnsi="Times New Roman"/>
          <w:sz w:val="24"/>
          <w:szCs w:val="24"/>
          <w:lang w:eastAsia="ru-RU"/>
        </w:rPr>
        <w:t>торон в порядке и по основаниям, предусмотренным действующим законодательством Республики Беларусь.</w:t>
      </w:r>
    </w:p>
    <w:p w14:paraId="7CD26C26" w14:textId="78A6C17C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.5. В случае досрочного расторжения настоящего договора в одностороннем порядке сторона-инициатор должна предупредить об этом другую сторону письменно не менее, чем за 5 (пять) рабочих дней до даты расторжения договора.</w:t>
      </w:r>
    </w:p>
    <w:p w14:paraId="2F8BD8CE" w14:textId="5827DF1A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.6. 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23091900" w14:textId="64F80B21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>.7. Ни одна из сторон не вправе передавать свои права и обязательства по настоящему договору третьей стороне без письменного согласия другой стороны.</w:t>
      </w:r>
    </w:p>
    <w:p w14:paraId="2F10D763" w14:textId="140FE3DF" w:rsidR="00CA11ED" w:rsidRPr="001710F9" w:rsidRDefault="00BF20FB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CA11ED" w:rsidRPr="001710F9">
        <w:rPr>
          <w:rFonts w:ascii="Times New Roman" w:hAnsi="Times New Roman"/>
          <w:bCs/>
          <w:sz w:val="24"/>
          <w:szCs w:val="24"/>
        </w:rPr>
        <w:t xml:space="preserve">.8. Настоящий договор составлен в 2 (двух) экземплярах, по одному для каждой из сторон. </w:t>
      </w:r>
    </w:p>
    <w:p w14:paraId="3423C842" w14:textId="77777777" w:rsidR="00C02DF3" w:rsidRPr="001710F9" w:rsidRDefault="00C02DF3" w:rsidP="00CA11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bookmarkEnd w:id="1"/>
    <w:p w14:paraId="5BC656E7" w14:textId="41881F34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29557B">
        <w:rPr>
          <w:rFonts w:ascii="Times New Roman" w:hAnsi="Times New Roman"/>
          <w:b/>
          <w:sz w:val="24"/>
          <w:szCs w:val="24"/>
        </w:rPr>
        <w:t>1</w:t>
      </w:r>
      <w:r w:rsidRPr="001710F9">
        <w:rPr>
          <w:rFonts w:ascii="Times New Roman" w:hAnsi="Times New Roman"/>
          <w:b/>
          <w:sz w:val="24"/>
          <w:szCs w:val="24"/>
        </w:rPr>
        <w:t>. АНТИКОРРУПЦИОННАЯ ОГОВОРКА</w:t>
      </w:r>
    </w:p>
    <w:p w14:paraId="6300CE55" w14:textId="7A5F95C0" w:rsidR="00413D17" w:rsidRPr="001710F9" w:rsidRDefault="00BF20FB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11</w:t>
      </w:r>
      <w:r w:rsidR="00413D17" w:rsidRPr="001710F9">
        <w:rPr>
          <w:rFonts w:ascii="Times New Roman" w:hAnsi="Times New Roman"/>
          <w:bCs/>
          <w:sz w:val="24"/>
          <w:szCs w:val="24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0F87ABB" w14:textId="7B616A90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47892855" w14:textId="7838C55A" w:rsidR="00413D17" w:rsidRPr="001710F9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73DD1AE5" w14:textId="291ABAD2" w:rsidR="00413D17" w:rsidRDefault="00413D17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710F9">
        <w:rPr>
          <w:rFonts w:ascii="Times New Roman" w:hAnsi="Times New Roman"/>
          <w:bCs/>
          <w:sz w:val="24"/>
          <w:szCs w:val="24"/>
        </w:rPr>
        <w:t>1</w:t>
      </w:r>
      <w:r w:rsidR="00BF20FB">
        <w:rPr>
          <w:rFonts w:ascii="Times New Roman" w:hAnsi="Times New Roman"/>
          <w:bCs/>
          <w:sz w:val="24"/>
          <w:szCs w:val="24"/>
        </w:rPr>
        <w:t>2</w:t>
      </w:r>
      <w:r w:rsidRPr="001710F9">
        <w:rPr>
          <w:rFonts w:ascii="Times New Roman" w:hAnsi="Times New Roman"/>
          <w:bCs/>
          <w:sz w:val="24"/>
          <w:szCs w:val="24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2CAE5D50" w14:textId="77777777" w:rsidR="00BF20FB" w:rsidRPr="008E3855" w:rsidRDefault="00BF20FB" w:rsidP="00BF20FB">
      <w:pPr>
        <w:widowControl w:val="0"/>
        <w:spacing w:before="60" w:after="0" w:line="240" w:lineRule="auto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  <w:t>13. Прочие условия</w:t>
      </w:r>
    </w:p>
    <w:p w14:paraId="383EA346" w14:textId="77777777" w:rsidR="00BF20FB" w:rsidRPr="008E3855" w:rsidRDefault="00BF20FB" w:rsidP="00BF20F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8E3855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13.1. Поставщик обязуется передать Покупателю вместе с Товаром его принадлежности, набор материалов для ввода Товара (оборудования) в эксплуатацию, относящиеся к поставляемому Товару документы (тех. паспорт, гарантийный талон, инструкцию по эксплуатации (с описанием алгоритмов проведения профилактических и регламентных работ, устранения возможных неисправностей) на русском языке, инструкцию по монтажу (установке, вводу в эксплуатацию)), а также предоставить в распоряжение иную информацию, относящуюся к предмету настоящего договора и необходимую Покупателю для надлежащей эксплуатации Товара.</w:t>
      </w:r>
    </w:p>
    <w:p w14:paraId="045DB11D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606AFF" w14:textId="43CB86A6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10F9">
        <w:rPr>
          <w:rFonts w:ascii="Times New Roman" w:hAnsi="Times New Roman"/>
          <w:b/>
          <w:sz w:val="24"/>
          <w:szCs w:val="24"/>
        </w:rPr>
        <w:t>1</w:t>
      </w:r>
      <w:r w:rsidR="00BF20FB">
        <w:rPr>
          <w:rFonts w:ascii="Times New Roman" w:hAnsi="Times New Roman"/>
          <w:b/>
          <w:sz w:val="24"/>
          <w:szCs w:val="24"/>
        </w:rPr>
        <w:t>4</w:t>
      </w:r>
      <w:r w:rsidRPr="001710F9">
        <w:rPr>
          <w:rFonts w:ascii="Times New Roman" w:hAnsi="Times New Roman"/>
          <w:b/>
          <w:sz w:val="24"/>
          <w:szCs w:val="24"/>
        </w:rPr>
        <w:t>. ЮРИДИЧЕСКИЕ АДРЕСА, БАНКОВСКИЕ РЕКВИЗИТЫ И ПОДПИСИ СТОРОН</w:t>
      </w:r>
    </w:p>
    <w:p w14:paraId="22F57ABA" w14:textId="77777777" w:rsidR="002A59F4" w:rsidRPr="001710F9" w:rsidRDefault="002A59F4" w:rsidP="006F47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2A59F4" w:rsidRPr="001710F9" w14:paraId="7EB1CB5B" w14:textId="77777777" w:rsidTr="005F3C30">
        <w:tc>
          <w:tcPr>
            <w:tcW w:w="5245" w:type="dxa"/>
          </w:tcPr>
          <w:p w14:paraId="3E71ECF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137458363"/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Поставщик:</w:t>
            </w:r>
          </w:p>
          <w:p w14:paraId="339D8153" w14:textId="77777777" w:rsidR="00604749" w:rsidRPr="001710F9" w:rsidRDefault="00604749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C7717B5" w14:textId="77777777" w:rsidR="008B1D94" w:rsidRPr="001710F9" w:rsidRDefault="008B1D94" w:rsidP="006F47D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</w:tcPr>
          <w:p w14:paraId="3FD54A54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Покупатель:</w:t>
            </w:r>
          </w:p>
          <w:p w14:paraId="74914E9B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Учреждение образования</w:t>
            </w:r>
          </w:p>
          <w:p w14:paraId="05818533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«Белорусский государственный </w:t>
            </w:r>
          </w:p>
          <w:p w14:paraId="54DFB6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медицинский университет»</w:t>
            </w:r>
          </w:p>
          <w:p w14:paraId="2574453E" w14:textId="77777777" w:rsidR="002A59F4" w:rsidRPr="001710F9" w:rsidRDefault="00404035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220083,</w:t>
            </w:r>
            <w:r w:rsidR="002A59F4"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 г. Минск, пр-т Дзержинского, 83</w:t>
            </w:r>
          </w:p>
          <w:p w14:paraId="7891178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Минское областное управление № 500 </w:t>
            </w:r>
          </w:p>
          <w:p w14:paraId="7140F5ED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ОАО «АСБ Беларусбанк»</w:t>
            </w:r>
          </w:p>
          <w:p w14:paraId="64277B68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/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BY 44 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АКВВ</w:t>
            </w: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36049000000906000000</w:t>
            </w:r>
          </w:p>
          <w:p w14:paraId="59B63DCA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BIC (SWIFT) AKBBBY2</w:t>
            </w: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Х</w:t>
            </w:r>
          </w:p>
          <w:p w14:paraId="3F6D55A2" w14:textId="77777777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УНП 100582412, ОКПО 02017507</w:t>
            </w:r>
          </w:p>
          <w:p w14:paraId="607B0D3A" w14:textId="42B63410" w:rsidR="002A59F4" w:rsidRPr="001710F9" w:rsidRDefault="002A59F4" w:rsidP="006F47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>телефон +375 17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 255-0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BA651E" w:rsidRPr="001710F9"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="004D4120" w:rsidRPr="001710F9">
              <w:rPr>
                <w:rFonts w:ascii="Times New Roman" w:hAnsi="Times New Roman"/>
                <w:bCs/>
                <w:sz w:val="24"/>
                <w:szCs w:val="24"/>
              </w:rPr>
              <w:t>91</w:t>
            </w:r>
          </w:p>
          <w:p w14:paraId="6C9464CE" w14:textId="71AC78ED" w:rsidR="00AD6503" w:rsidRPr="001710F9" w:rsidRDefault="00AD6503" w:rsidP="00E84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5134101" w14:textId="18954DC5" w:rsidR="002A59F4" w:rsidRPr="001710F9" w:rsidRDefault="00AD6503" w:rsidP="005F3C3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710F9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____________________ </w:t>
            </w:r>
          </w:p>
        </w:tc>
      </w:tr>
      <w:bookmarkEnd w:id="2"/>
    </w:tbl>
    <w:p w14:paraId="05D355FA" w14:textId="77777777" w:rsidR="002E0705" w:rsidRPr="001710F9" w:rsidRDefault="002E0705" w:rsidP="00AD650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2E0705" w:rsidRPr="001710F9" w:rsidSect="00944EDB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E12"/>
    <w:rsid w:val="00005031"/>
    <w:rsid w:val="00014DF4"/>
    <w:rsid w:val="00071F66"/>
    <w:rsid w:val="00092A5A"/>
    <w:rsid w:val="00093ADF"/>
    <w:rsid w:val="000B3ECA"/>
    <w:rsid w:val="000C66C2"/>
    <w:rsid w:val="000D4E22"/>
    <w:rsid w:val="00124BD1"/>
    <w:rsid w:val="00150BEE"/>
    <w:rsid w:val="00154DCC"/>
    <w:rsid w:val="001710F9"/>
    <w:rsid w:val="0017670B"/>
    <w:rsid w:val="001A2D3B"/>
    <w:rsid w:val="001D53DD"/>
    <w:rsid w:val="00204923"/>
    <w:rsid w:val="00215596"/>
    <w:rsid w:val="0022753E"/>
    <w:rsid w:val="00235FB0"/>
    <w:rsid w:val="002378ED"/>
    <w:rsid w:val="00275AAF"/>
    <w:rsid w:val="0029557B"/>
    <w:rsid w:val="002A59F4"/>
    <w:rsid w:val="002D5AEA"/>
    <w:rsid w:val="002E0705"/>
    <w:rsid w:val="002E628A"/>
    <w:rsid w:val="00304801"/>
    <w:rsid w:val="003221F8"/>
    <w:rsid w:val="00325115"/>
    <w:rsid w:val="00341EE7"/>
    <w:rsid w:val="00360E4F"/>
    <w:rsid w:val="00365124"/>
    <w:rsid w:val="003B3731"/>
    <w:rsid w:val="00404035"/>
    <w:rsid w:val="00413D17"/>
    <w:rsid w:val="00445016"/>
    <w:rsid w:val="00463241"/>
    <w:rsid w:val="00467E91"/>
    <w:rsid w:val="00486272"/>
    <w:rsid w:val="004979AB"/>
    <w:rsid w:val="004D4120"/>
    <w:rsid w:val="004E7A7C"/>
    <w:rsid w:val="00501CEE"/>
    <w:rsid w:val="005108EB"/>
    <w:rsid w:val="00520A36"/>
    <w:rsid w:val="005353B8"/>
    <w:rsid w:val="00560D6F"/>
    <w:rsid w:val="00564464"/>
    <w:rsid w:val="00582B68"/>
    <w:rsid w:val="005A6519"/>
    <w:rsid w:val="005B0C31"/>
    <w:rsid w:val="005B3ED8"/>
    <w:rsid w:val="005C1E74"/>
    <w:rsid w:val="005E4B35"/>
    <w:rsid w:val="005F3C30"/>
    <w:rsid w:val="00604749"/>
    <w:rsid w:val="00624C7E"/>
    <w:rsid w:val="00632DA8"/>
    <w:rsid w:val="00634497"/>
    <w:rsid w:val="00695429"/>
    <w:rsid w:val="006D17EF"/>
    <w:rsid w:val="006F47D2"/>
    <w:rsid w:val="007524CD"/>
    <w:rsid w:val="00780230"/>
    <w:rsid w:val="0078398B"/>
    <w:rsid w:val="007909D5"/>
    <w:rsid w:val="00791D4B"/>
    <w:rsid w:val="007A68CA"/>
    <w:rsid w:val="007B2C84"/>
    <w:rsid w:val="007F7312"/>
    <w:rsid w:val="00806557"/>
    <w:rsid w:val="00813A30"/>
    <w:rsid w:val="00823E2C"/>
    <w:rsid w:val="00833803"/>
    <w:rsid w:val="00862BD5"/>
    <w:rsid w:val="00880682"/>
    <w:rsid w:val="008815F0"/>
    <w:rsid w:val="00884E12"/>
    <w:rsid w:val="008A2923"/>
    <w:rsid w:val="008B1D94"/>
    <w:rsid w:val="008B28B8"/>
    <w:rsid w:val="008D7ECD"/>
    <w:rsid w:val="008F0B23"/>
    <w:rsid w:val="00915F81"/>
    <w:rsid w:val="00944EDB"/>
    <w:rsid w:val="0097042A"/>
    <w:rsid w:val="00973F46"/>
    <w:rsid w:val="00980E6F"/>
    <w:rsid w:val="00994E72"/>
    <w:rsid w:val="009C7C42"/>
    <w:rsid w:val="009E63F7"/>
    <w:rsid w:val="009F0CED"/>
    <w:rsid w:val="00A12BBD"/>
    <w:rsid w:val="00A32F84"/>
    <w:rsid w:val="00A47127"/>
    <w:rsid w:val="00A56EF1"/>
    <w:rsid w:val="00AA05E0"/>
    <w:rsid w:val="00AB1459"/>
    <w:rsid w:val="00AD6503"/>
    <w:rsid w:val="00B028F6"/>
    <w:rsid w:val="00B368A7"/>
    <w:rsid w:val="00B4425B"/>
    <w:rsid w:val="00B47F9E"/>
    <w:rsid w:val="00B61D04"/>
    <w:rsid w:val="00B944CB"/>
    <w:rsid w:val="00BA651E"/>
    <w:rsid w:val="00BB47E3"/>
    <w:rsid w:val="00BF20FB"/>
    <w:rsid w:val="00C00153"/>
    <w:rsid w:val="00C02DF3"/>
    <w:rsid w:val="00C7082C"/>
    <w:rsid w:val="00C736C5"/>
    <w:rsid w:val="00CA11ED"/>
    <w:rsid w:val="00CA1957"/>
    <w:rsid w:val="00CC2268"/>
    <w:rsid w:val="00CF7430"/>
    <w:rsid w:val="00D21977"/>
    <w:rsid w:val="00D73C27"/>
    <w:rsid w:val="00DB620F"/>
    <w:rsid w:val="00DB731C"/>
    <w:rsid w:val="00DC22BD"/>
    <w:rsid w:val="00DD6312"/>
    <w:rsid w:val="00DE4778"/>
    <w:rsid w:val="00DF2134"/>
    <w:rsid w:val="00DF5DA2"/>
    <w:rsid w:val="00E84E11"/>
    <w:rsid w:val="00F05CDF"/>
    <w:rsid w:val="00F34CFA"/>
    <w:rsid w:val="00F5295F"/>
    <w:rsid w:val="00FB7BE8"/>
    <w:rsid w:val="00FC3688"/>
    <w:rsid w:val="00FD7797"/>
    <w:rsid w:val="00FE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3447"/>
  <w15:docId w15:val="{A6EEE8EC-8F2A-4A79-8C38-8FE1EE95F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708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7082C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3">
    <w:name w:val="Emphasis"/>
    <w:uiPriority w:val="20"/>
    <w:qFormat/>
    <w:rsid w:val="00C7082C"/>
    <w:rPr>
      <w:i/>
      <w:iCs/>
    </w:rPr>
  </w:style>
  <w:style w:type="table" w:styleId="a4">
    <w:name w:val="Table Grid"/>
    <w:basedOn w:val="a1"/>
    <w:uiPriority w:val="59"/>
    <w:rsid w:val="002A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24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4C7E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CA1957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8">
    <w:name w:val="Текст Знак"/>
    <w:basedOn w:val="a0"/>
    <w:link w:val="a7"/>
    <w:rsid w:val="00CA1957"/>
    <w:rPr>
      <w:rFonts w:ascii="Courier New" w:eastAsia="Times New Roman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6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63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4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7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2095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Kamkova Natalia A.</dc:creator>
  <cp:lastModifiedBy>Гайсенок Ольга Петровна</cp:lastModifiedBy>
  <cp:revision>28</cp:revision>
  <cp:lastPrinted>2026-04-30T08:32:00Z</cp:lastPrinted>
  <dcterms:created xsi:type="dcterms:W3CDTF">2025-03-26T13:09:00Z</dcterms:created>
  <dcterms:modified xsi:type="dcterms:W3CDTF">2026-08-05T05:39:00Z</dcterms:modified>
</cp:coreProperties>
</file>