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2D832F4" w14:textId="36CA8B0D" w:rsidR="002874D9" w:rsidRPr="002874D9" w:rsidRDefault="00E73B73" w:rsidP="002874D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874D9" w:rsidRPr="002874D9">
        <w:rPr>
          <w:b/>
          <w:color w:val="000000"/>
        </w:rPr>
        <w:t>ГродМТ № 493/26-</w:t>
      </w:r>
      <w:r w:rsidR="002874D9">
        <w:rPr>
          <w:b/>
          <w:color w:val="000000"/>
        </w:rPr>
        <w:t>ЗОИ</w:t>
      </w:r>
      <w:r w:rsidR="002874D9" w:rsidRPr="002874D9">
        <w:rPr>
          <w:b/>
          <w:color w:val="000000"/>
        </w:rPr>
        <w:t xml:space="preserve"> «Реагенты для автоматического анализатора гемостаза CA-660 производства Sysmex, Corp., Япония, реагенты, калибраторы, контрольный материал для автоматического анализатора гемостаза CA-660 производства Sysmex, Corp., Япония для УЗ г. Гродно и Гродненской области»</w:t>
      </w:r>
    </w:p>
    <w:p w14:paraId="1B27A065" w14:textId="77777777" w:rsidR="002874D9" w:rsidRPr="002874D9" w:rsidRDefault="002874D9" w:rsidP="002874D9">
      <w:pPr>
        <w:tabs>
          <w:tab w:val="left" w:pos="8130"/>
        </w:tabs>
        <w:contextualSpacing/>
        <w:mirrorIndents/>
        <w:rPr>
          <w:b/>
          <w:color w:val="000000"/>
        </w:rPr>
      </w:pPr>
    </w:p>
    <w:p w14:paraId="613D37D0" w14:textId="0D07B511" w:rsidR="00BE75EB" w:rsidRDefault="002874D9" w:rsidP="002874D9">
      <w:pPr>
        <w:tabs>
          <w:tab w:val="left" w:pos="8130"/>
        </w:tabs>
        <w:ind w:firstLine="0"/>
        <w:contextualSpacing/>
        <w:mirrorIndents/>
        <w:rPr>
          <w:b/>
        </w:rPr>
      </w:pPr>
      <w:r w:rsidRPr="002874D9">
        <w:rPr>
          <w:b/>
          <w:color w:val="000000"/>
        </w:rPr>
        <w:t>Лот 2 «Реагенты, калибраторы, контрольный материал для автоматического анализатора гемостаза CA-660 производства Sysmex, Corp., Япония для УЗ г. Гродно и Гродненской области»</w:t>
      </w: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772DDC79" w:rsidR="00256A18" w:rsidRPr="008264A2" w:rsidRDefault="00256A18" w:rsidP="00240D19">
            <w:pPr>
              <w:ind w:firstLine="0"/>
              <w:rPr>
                <w:highlight w:val="yellow"/>
              </w:rPr>
            </w:pPr>
            <w:r w:rsidRPr="000F4524">
              <w:rPr>
                <w:b/>
                <w:bCs/>
              </w:rPr>
              <w:t xml:space="preserve">Лот </w:t>
            </w:r>
            <w:r w:rsidR="002874D9">
              <w:rPr>
                <w:b/>
                <w:bCs/>
              </w:rPr>
              <w:t>2</w:t>
            </w:r>
          </w:p>
        </w:tc>
      </w:tr>
      <w:tr w:rsidR="002652CC" w:rsidRPr="004B36AC" w14:paraId="4868E2C0" w14:textId="77777777" w:rsidTr="00240D19">
        <w:tc>
          <w:tcPr>
            <w:tcW w:w="4178" w:type="dxa"/>
          </w:tcPr>
          <w:p w14:paraId="744E22CB" w14:textId="77777777" w:rsidR="002652CC" w:rsidRPr="00E73B73" w:rsidRDefault="002652CC" w:rsidP="002652C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A3A4DBB" w14:textId="77777777" w:rsidR="002874D9" w:rsidRPr="002874D9" w:rsidRDefault="002874D9" w:rsidP="002874D9">
            <w:pPr>
              <w:pBdr>
                <w:top w:val="nil"/>
                <w:left w:val="nil"/>
                <w:bottom w:val="nil"/>
                <w:right w:val="nil"/>
                <w:between w:val="nil"/>
              </w:pBdr>
              <w:ind w:firstLine="0"/>
              <w:rPr>
                <w:b/>
                <w:bCs/>
              </w:rPr>
            </w:pPr>
            <w:r w:rsidRPr="002874D9">
              <w:rPr>
                <w:b/>
                <w:bCs/>
              </w:rPr>
              <w:t>Учреждение здравоохранения «Городская клиническая больница скорой медицинской помощи г. Гродно» УНП 500414836</w:t>
            </w:r>
          </w:p>
          <w:p w14:paraId="19C4B6D5" w14:textId="77777777" w:rsidR="002874D9" w:rsidRPr="002874D9" w:rsidRDefault="002874D9" w:rsidP="002874D9">
            <w:pPr>
              <w:pBdr>
                <w:top w:val="nil"/>
                <w:left w:val="nil"/>
                <w:bottom w:val="nil"/>
                <w:right w:val="nil"/>
                <w:between w:val="nil"/>
              </w:pBdr>
              <w:ind w:firstLine="0"/>
              <w:rPr>
                <w:b/>
                <w:bCs/>
              </w:rPr>
            </w:pPr>
            <w:r w:rsidRPr="002874D9">
              <w:rPr>
                <w:b/>
                <w:bCs/>
              </w:rPr>
              <w:t>Учреждение здравоохранения «Городская клиническая больница №2 г. Гродно» УНП 590665090</w:t>
            </w:r>
          </w:p>
          <w:p w14:paraId="2AA6D030" w14:textId="77777777" w:rsidR="002874D9" w:rsidRPr="002874D9" w:rsidRDefault="002874D9" w:rsidP="002874D9">
            <w:pPr>
              <w:pBdr>
                <w:top w:val="nil"/>
                <w:left w:val="nil"/>
                <w:bottom w:val="nil"/>
                <w:right w:val="nil"/>
                <w:between w:val="nil"/>
              </w:pBdr>
              <w:ind w:firstLine="0"/>
              <w:rPr>
                <w:b/>
                <w:bCs/>
              </w:rPr>
            </w:pPr>
            <w:r w:rsidRPr="002874D9">
              <w:rPr>
                <w:b/>
                <w:bCs/>
              </w:rPr>
              <w:t>Государственное учреждение здравоохранения «Гродненская центральная городская поликлиника» УНП 590662885</w:t>
            </w:r>
          </w:p>
          <w:p w14:paraId="5C8D8DDD" w14:textId="77777777" w:rsidR="002874D9" w:rsidRPr="002874D9" w:rsidRDefault="002874D9" w:rsidP="002874D9">
            <w:pPr>
              <w:pBdr>
                <w:top w:val="nil"/>
                <w:left w:val="nil"/>
                <w:bottom w:val="nil"/>
                <w:right w:val="nil"/>
                <w:between w:val="nil"/>
              </w:pBdr>
              <w:ind w:firstLine="0"/>
              <w:rPr>
                <w:b/>
                <w:bCs/>
              </w:rPr>
            </w:pPr>
            <w:r w:rsidRPr="002874D9">
              <w:rPr>
                <w:b/>
                <w:bCs/>
              </w:rPr>
              <w:t>Учреждение здравоохранения «Дятловская центральная районная больница» УНП 500048649</w:t>
            </w:r>
          </w:p>
          <w:p w14:paraId="3D883B9D" w14:textId="77777777" w:rsidR="002874D9" w:rsidRPr="002874D9" w:rsidRDefault="002874D9" w:rsidP="002874D9">
            <w:pPr>
              <w:pBdr>
                <w:top w:val="nil"/>
                <w:left w:val="nil"/>
                <w:bottom w:val="nil"/>
                <w:right w:val="nil"/>
                <w:between w:val="nil"/>
              </w:pBdr>
              <w:ind w:firstLine="0"/>
              <w:rPr>
                <w:b/>
                <w:bCs/>
              </w:rPr>
            </w:pPr>
            <w:r w:rsidRPr="002874D9">
              <w:rPr>
                <w:b/>
                <w:bCs/>
              </w:rPr>
              <w:t xml:space="preserve">Учреждение здравоохранения «Гродненская областная детская клиническая больница» УНП 500161059 </w:t>
            </w:r>
          </w:p>
          <w:p w14:paraId="2E63D831" w14:textId="77777777" w:rsidR="002874D9" w:rsidRPr="002874D9" w:rsidRDefault="002874D9" w:rsidP="002874D9">
            <w:pPr>
              <w:pBdr>
                <w:top w:val="nil"/>
                <w:left w:val="nil"/>
                <w:bottom w:val="nil"/>
                <w:right w:val="nil"/>
                <w:between w:val="nil"/>
              </w:pBdr>
              <w:ind w:firstLine="0"/>
              <w:rPr>
                <w:b/>
                <w:bCs/>
              </w:rPr>
            </w:pPr>
            <w:r w:rsidRPr="002874D9">
              <w:rPr>
                <w:b/>
                <w:bCs/>
              </w:rPr>
              <w:t>Учреждение здравоохранения «Ивьевская центральная районная больница» УНП 500007885</w:t>
            </w:r>
          </w:p>
          <w:p w14:paraId="4769A7B1" w14:textId="77777777" w:rsidR="002874D9" w:rsidRPr="002874D9" w:rsidRDefault="002874D9" w:rsidP="002874D9">
            <w:pPr>
              <w:pBdr>
                <w:top w:val="nil"/>
                <w:left w:val="nil"/>
                <w:bottom w:val="nil"/>
                <w:right w:val="nil"/>
                <w:between w:val="nil"/>
              </w:pBdr>
              <w:ind w:firstLine="0"/>
              <w:rPr>
                <w:b/>
                <w:bCs/>
              </w:rPr>
            </w:pPr>
            <w:r w:rsidRPr="002874D9">
              <w:rPr>
                <w:b/>
                <w:bCs/>
              </w:rPr>
              <w:t>Учреждение здравоохранения «Лидская центральная районная больница» УНП 500012170</w:t>
            </w:r>
          </w:p>
          <w:p w14:paraId="7499B95C" w14:textId="3B530D9D" w:rsidR="002652CC" w:rsidRPr="004B36AC" w:rsidRDefault="002874D9" w:rsidP="002874D9">
            <w:pPr>
              <w:pBdr>
                <w:top w:val="nil"/>
                <w:left w:val="nil"/>
                <w:bottom w:val="nil"/>
                <w:right w:val="nil"/>
                <w:between w:val="nil"/>
              </w:pBdr>
              <w:ind w:firstLine="0"/>
              <w:rPr>
                <w:b/>
              </w:rPr>
            </w:pPr>
            <w:r w:rsidRPr="002874D9">
              <w:rPr>
                <w:b/>
                <w:bCs/>
              </w:rPr>
              <w:t>Учреждение здравоохранения «Гродненская областная инфекционная клиническая больница» УНП 590646489</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lastRenderedPageBreak/>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D4F8C05" w:rsidR="000D1A7C" w:rsidRPr="00C45165" w:rsidRDefault="006D1762" w:rsidP="000D1A7C">
            <w:pPr>
              <w:ind w:firstLine="0"/>
            </w:pPr>
            <w:r>
              <w:t>Гриц Татьяна</w:t>
            </w:r>
            <w:r w:rsidR="00C45165">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2874D9"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lastRenderedPageBreak/>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w:t>
            </w:r>
            <w:r w:rsidRPr="00976F01">
              <w:rPr>
                <w:rFonts w:ascii="Times New Roman" w:hAnsi="Times New Roman" w:cs="Times New Roman"/>
              </w:rPr>
              <w:lastRenderedPageBreak/>
              <w:t>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lastRenderedPageBreak/>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7FCFA24" w:rsidR="000D1A7C" w:rsidRPr="007738DF" w:rsidRDefault="000D1A7C" w:rsidP="000D1A7C">
            <w:pPr>
              <w:ind w:firstLine="0"/>
              <w:jc w:val="center"/>
              <w:rPr>
                <w:b/>
              </w:rPr>
            </w:pPr>
            <w:r w:rsidRPr="007738DF">
              <w:rPr>
                <w:b/>
              </w:rPr>
              <w:t xml:space="preserve">Лот </w:t>
            </w:r>
            <w:r w:rsidR="002874D9">
              <w:rPr>
                <w:b/>
              </w:rPr>
              <w:t>2</w:t>
            </w:r>
          </w:p>
        </w:tc>
      </w:tr>
      <w:tr w:rsidR="002874D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874D9" w:rsidRPr="007738DF" w:rsidRDefault="002874D9" w:rsidP="002874D9">
            <w:pPr>
              <w:ind w:firstLine="0"/>
            </w:pPr>
            <w:r w:rsidRPr="007738DF">
              <w:t xml:space="preserve">Наименование товаров (работ, услуг) </w:t>
            </w:r>
          </w:p>
        </w:tc>
        <w:tc>
          <w:tcPr>
            <w:tcW w:w="4534" w:type="dxa"/>
          </w:tcPr>
          <w:p w14:paraId="3940E059" w14:textId="3D1240C1" w:rsidR="002874D9" w:rsidRPr="007738DF" w:rsidRDefault="002874D9" w:rsidP="002874D9">
            <w:pPr>
              <w:ind w:firstLine="0"/>
            </w:pPr>
            <w:r w:rsidRPr="005D5E82">
              <w:rPr>
                <w:b/>
                <w:bCs/>
                <w:iCs/>
              </w:rPr>
              <w:t xml:space="preserve">Реагенты, калибраторы, контрольный материал для автоматического анализатора гемостаза </w:t>
            </w:r>
            <w:r w:rsidRPr="005D5E82">
              <w:rPr>
                <w:b/>
                <w:bCs/>
                <w:iCs/>
                <w:lang w:val="en-US"/>
              </w:rPr>
              <w:t>CA</w:t>
            </w:r>
            <w:r w:rsidRPr="005D5E82">
              <w:rPr>
                <w:b/>
                <w:bCs/>
                <w:iCs/>
              </w:rPr>
              <w:t xml:space="preserve">-660 производства </w:t>
            </w:r>
            <w:r w:rsidRPr="005D5E82">
              <w:rPr>
                <w:b/>
                <w:bCs/>
                <w:iCs/>
                <w:lang w:val="en-US"/>
              </w:rPr>
              <w:t>Sysmex</w:t>
            </w:r>
            <w:r w:rsidRPr="005D5E82">
              <w:rPr>
                <w:b/>
                <w:bCs/>
                <w:iCs/>
              </w:rPr>
              <w:t xml:space="preserve">, </w:t>
            </w:r>
            <w:r w:rsidRPr="005D5E82">
              <w:rPr>
                <w:b/>
                <w:bCs/>
                <w:iCs/>
                <w:lang w:val="en-US"/>
              </w:rPr>
              <w:t>Corp</w:t>
            </w:r>
            <w:r w:rsidRPr="005D5E82">
              <w:rPr>
                <w:b/>
                <w:bCs/>
                <w:iCs/>
              </w:rPr>
              <w:t>., Япония</w:t>
            </w:r>
          </w:p>
        </w:tc>
      </w:tr>
      <w:tr w:rsidR="006D176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1762" w:rsidRPr="007738DF" w:rsidRDefault="006D1762" w:rsidP="006D17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1762" w:rsidRPr="007738DF" w:rsidRDefault="006D1762" w:rsidP="006D17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1762" w:rsidRPr="007738DF" w:rsidRDefault="006D1762" w:rsidP="006D1762">
            <w:pPr>
              <w:ind w:firstLine="0"/>
            </w:pPr>
            <w:r w:rsidRPr="007738DF">
              <w:t>Предложение потенциального поставщика должно соответствовать описанию предмета закупки:</w:t>
            </w:r>
          </w:p>
          <w:p w14:paraId="0B6954AA" w14:textId="77777777" w:rsidR="006D1762" w:rsidRPr="007738DF" w:rsidRDefault="006D1762" w:rsidP="006D17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1762" w:rsidRPr="007738DF" w:rsidRDefault="006D1762" w:rsidP="006D17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874D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874D9" w:rsidRPr="007738DF" w:rsidRDefault="002874D9" w:rsidP="002874D9">
            <w:pPr>
              <w:ind w:firstLine="0"/>
            </w:pPr>
            <w:r w:rsidRPr="007738DF">
              <w:lastRenderedPageBreak/>
              <w:t>Код по ОКРБ</w:t>
            </w:r>
          </w:p>
        </w:tc>
        <w:tc>
          <w:tcPr>
            <w:tcW w:w="4534" w:type="dxa"/>
          </w:tcPr>
          <w:p w14:paraId="4E10FAD1" w14:textId="53C171F3" w:rsidR="002874D9" w:rsidRPr="007738DF" w:rsidRDefault="002874D9" w:rsidP="002874D9">
            <w:pPr>
              <w:ind w:firstLine="0"/>
            </w:pPr>
            <w:r>
              <w:rPr>
                <w:color w:val="000000"/>
              </w:rPr>
              <w:t>20.59.52.100</w:t>
            </w:r>
          </w:p>
        </w:tc>
      </w:tr>
      <w:tr w:rsidR="002874D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874D9" w:rsidRPr="007738DF" w:rsidRDefault="002874D9" w:rsidP="002874D9">
            <w:pPr>
              <w:ind w:firstLine="0"/>
            </w:pPr>
            <w:r w:rsidRPr="007738DF">
              <w:t>Объем (количество)</w:t>
            </w:r>
          </w:p>
        </w:tc>
        <w:tc>
          <w:tcPr>
            <w:tcW w:w="4534" w:type="dxa"/>
          </w:tcPr>
          <w:p w14:paraId="74BDDE05" w14:textId="2E0D4131" w:rsidR="002874D9" w:rsidRPr="007738DF" w:rsidRDefault="002874D9" w:rsidP="002874D9">
            <w:pPr>
              <w:ind w:firstLine="0"/>
            </w:pPr>
            <w:r>
              <w:rPr>
                <w:b/>
                <w:bCs/>
                <w:color w:val="000000"/>
              </w:rPr>
              <w:t>7 304 усл. ед.</w:t>
            </w:r>
          </w:p>
        </w:tc>
      </w:tr>
      <w:tr w:rsidR="002874D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874D9" w:rsidRPr="007738DF" w:rsidRDefault="002874D9" w:rsidP="002874D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D109F2F" w:rsidR="002874D9" w:rsidRPr="008A39C3" w:rsidRDefault="002874D9" w:rsidP="002874D9">
            <w:pPr>
              <w:ind w:firstLine="0"/>
            </w:pPr>
            <w:r>
              <w:rPr>
                <w:b/>
                <w:bCs/>
                <w:color w:val="000000"/>
              </w:rPr>
              <w:t>170 544,42</w:t>
            </w:r>
            <w:r>
              <w:rPr>
                <w:b/>
                <w:bCs/>
                <w:color w:val="000000"/>
              </w:rPr>
              <w:t xml:space="preserve"> бел. руб.</w:t>
            </w:r>
          </w:p>
        </w:tc>
      </w:tr>
      <w:tr w:rsidR="006D176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1762" w:rsidRPr="00082C06" w:rsidRDefault="006D1762" w:rsidP="006D1762">
            <w:pPr>
              <w:ind w:firstLine="0"/>
            </w:pPr>
            <w:r w:rsidRPr="002B7198">
              <w:t>Источник финансирования</w:t>
            </w:r>
          </w:p>
        </w:tc>
        <w:tc>
          <w:tcPr>
            <w:tcW w:w="4534" w:type="dxa"/>
          </w:tcPr>
          <w:p w14:paraId="36D887CB" w14:textId="006AE50D" w:rsidR="006D1762" w:rsidRPr="00410C39" w:rsidRDefault="006D1762" w:rsidP="006D176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45C2" w14:textId="77777777" w:rsidR="00212751" w:rsidRDefault="00212751">
      <w:r>
        <w:separator/>
      </w:r>
    </w:p>
  </w:endnote>
  <w:endnote w:type="continuationSeparator" w:id="0">
    <w:p w14:paraId="0B34A830" w14:textId="77777777" w:rsidR="00212751" w:rsidRDefault="0021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CB02" w14:textId="77777777" w:rsidR="00212751" w:rsidRDefault="00212751">
      <w:r>
        <w:separator/>
      </w:r>
    </w:p>
  </w:footnote>
  <w:footnote w:type="continuationSeparator" w:id="0">
    <w:p w14:paraId="10F24763" w14:textId="77777777" w:rsidR="00212751" w:rsidRDefault="0021275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2751"/>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52CC"/>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4D9"/>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28FD"/>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4E15"/>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762"/>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77DAC"/>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1E1C"/>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B9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5165"/>
    <w:rsid w:val="00C4644C"/>
    <w:rsid w:val="00C471D1"/>
    <w:rsid w:val="00C510F4"/>
    <w:rsid w:val="00C512BB"/>
    <w:rsid w:val="00C52CCF"/>
    <w:rsid w:val="00C535EF"/>
    <w:rsid w:val="00C536B7"/>
    <w:rsid w:val="00C537B7"/>
    <w:rsid w:val="00C53A54"/>
    <w:rsid w:val="00C55D92"/>
    <w:rsid w:val="00C5680F"/>
    <w:rsid w:val="00C57B17"/>
    <w:rsid w:val="00C628C4"/>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33EE"/>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28</Pages>
  <Words>10265</Words>
  <Characters>58513</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129</cp:revision>
  <cp:lastPrinted>2025-08-21T10:38:00Z</cp:lastPrinted>
  <dcterms:created xsi:type="dcterms:W3CDTF">2026-02-26T12:04:00Z</dcterms:created>
  <dcterms:modified xsi:type="dcterms:W3CDTF">2026-08-11T12:58:00Z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