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927ACD" w:rsidRPr="00901D7C" w:rsidRDefault="00113017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Клюев Дмитрий Валерьевич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113017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80222-74-10-36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113017" w:rsidP="00B56A15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80222-74-10-36</w:t>
      </w:r>
      <w:r w:rsidR="00B56A15">
        <w:rPr>
          <w:bCs/>
          <w:i/>
          <w:iCs/>
          <w:sz w:val="28"/>
          <w:szCs w:val="28"/>
          <w:u w:val="single"/>
        </w:rPr>
        <w:t xml:space="preserve">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113017" w:rsidP="00CF3A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Водонагреватель накопительный, </w:t>
            </w:r>
            <w:r w:rsidR="00367436">
              <w:rPr>
                <w:i/>
                <w:sz w:val="22"/>
                <w:szCs w:val="22"/>
              </w:rPr>
              <w:t>электрический 15 л</w:t>
            </w:r>
            <w:r w:rsidR="00B56A15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367436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B56A15">
              <w:rPr>
                <w:i/>
                <w:sz w:val="22"/>
                <w:szCs w:val="22"/>
              </w:rPr>
              <w:t xml:space="preserve"> 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DC5FCD" w:rsidP="00FC462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август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56A15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</w:t>
            </w:r>
            <w:r w:rsidR="00B56A15">
              <w:rPr>
                <w:i/>
                <w:sz w:val="22"/>
                <w:szCs w:val="22"/>
              </w:rPr>
              <w:t>ул. Химиков 15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636C8" w:rsidRDefault="00367436" w:rsidP="00367436">
            <w:pPr>
              <w:pStyle w:val="table10"/>
              <w:rPr>
                <w:sz w:val="18"/>
                <w:szCs w:val="18"/>
              </w:rPr>
            </w:pPr>
            <w:r w:rsidRPr="00367436">
              <w:rPr>
                <w:i/>
                <w:sz w:val="22"/>
                <w:szCs w:val="22"/>
              </w:rPr>
              <w:t>Нагревательный элемент с защитным эмалевым покрытием, тип-накопительный, способ нагрева-электрический, электричество-однофазное, цвет-белый, объем бака-15 л., максимальная мощьность-2500 Вт, расположение-вертикальное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937B47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AF4246" w:rsidRDefault="00937B4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37B47" w:rsidRPr="0021367B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37B47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37B47" w:rsidRPr="00DE2863" w:rsidRDefault="00B56A15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="00937B47"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937B47" w:rsidRPr="007C7251" w:rsidRDefault="00937B4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B32A32">
        <w:rPr>
          <w:b/>
          <w:i/>
          <w:sz w:val="28"/>
          <w:szCs w:val="28"/>
        </w:rPr>
        <w:t>1</w:t>
      </w:r>
      <w:r w:rsidR="007E0370">
        <w:rPr>
          <w:b/>
          <w:i/>
          <w:sz w:val="28"/>
          <w:szCs w:val="28"/>
        </w:rPr>
        <w:t>2</w:t>
      </w:r>
      <w:bookmarkStart w:id="0" w:name="_GoBack"/>
      <w:bookmarkEnd w:id="0"/>
      <w:r w:rsidRPr="00E86316">
        <w:rPr>
          <w:b/>
          <w:i/>
          <w:sz w:val="28"/>
          <w:szCs w:val="28"/>
        </w:rPr>
        <w:t>.0</w:t>
      </w:r>
      <w:r w:rsidR="00B32A32">
        <w:rPr>
          <w:b/>
          <w:i/>
          <w:sz w:val="28"/>
          <w:szCs w:val="28"/>
        </w:rPr>
        <w:t>8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270" w:rsidRDefault="005C6270" w:rsidP="005C40FF">
      <w:r>
        <w:separator/>
      </w:r>
    </w:p>
  </w:endnote>
  <w:endnote w:type="continuationSeparator" w:id="0">
    <w:p w:rsidR="005C6270" w:rsidRDefault="005C6270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270" w:rsidRDefault="005C6270" w:rsidP="005C40FF">
      <w:r>
        <w:separator/>
      </w:r>
    </w:p>
  </w:footnote>
  <w:footnote w:type="continuationSeparator" w:id="0">
    <w:p w:rsidR="005C6270" w:rsidRDefault="005C6270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0401B"/>
    <w:rsid w:val="0011146A"/>
    <w:rsid w:val="00113017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67436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6270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0370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2AE4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2A32"/>
    <w:rsid w:val="00B344F9"/>
    <w:rsid w:val="00B347B9"/>
    <w:rsid w:val="00B3676E"/>
    <w:rsid w:val="00B4489E"/>
    <w:rsid w:val="00B54C77"/>
    <w:rsid w:val="00B55BFB"/>
    <w:rsid w:val="00B56A15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5FCD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83953-3F9E-4F4F-9EF6-37FDA3885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15</cp:revision>
  <cp:lastPrinted>2026-08-10T13:49:00Z</cp:lastPrinted>
  <dcterms:created xsi:type="dcterms:W3CDTF">2026-02-11T11:20:00Z</dcterms:created>
  <dcterms:modified xsi:type="dcterms:W3CDTF">2026-08-10T14:47:00Z</dcterms:modified>
</cp:coreProperties>
</file>