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№690/26-ЭА «Аппарат нормобарической гипокситерапии»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№690/26-ЭА «Аппарат нормобарической гипокситерапии»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№690/26-ЭА «Аппарат нормобарической гипокситерапии»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№690/26-ЭА «Аппарат нормобарической гипокситерапии»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№690/26-ЭА «Аппарат нормобарической гипокситерапии»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