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622CFAA2" w:rsidR="00E011A0" w:rsidRPr="004D04EA" w:rsidRDefault="00313E57" w:rsidP="00214303">
      <w:pPr>
        <w:rPr>
          <w:rFonts w:eastAsia="Times New Roman"/>
          <w:sz w:val="22"/>
          <w:szCs w:val="20"/>
          <w:lang w:eastAsia="ru-RU"/>
        </w:rPr>
      </w:pPr>
      <w:r>
        <w:rPr>
          <w:rFonts w:eastAsia="Times New Roman"/>
          <w:sz w:val="22"/>
          <w:szCs w:val="20"/>
          <w:lang w:eastAsia="ru-RU"/>
        </w:rPr>
        <w:t>10</w:t>
      </w:r>
      <w:r w:rsidR="00AC639E">
        <w:rPr>
          <w:rFonts w:eastAsia="Times New Roman"/>
          <w:sz w:val="22"/>
          <w:szCs w:val="20"/>
          <w:lang w:eastAsia="ru-RU"/>
        </w:rPr>
        <w:t>.08.</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3063E64"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C639E" w:rsidRPr="00AC639E">
        <w:rPr>
          <w:rFonts w:eastAsia="Times New Roman"/>
          <w:b/>
          <w:sz w:val="26"/>
          <w:szCs w:val="26"/>
          <w:u w:val="single"/>
          <w:lang w:eastAsia="ru-RU"/>
        </w:rPr>
        <w:t xml:space="preserve">Реагенты и расходные материалы для выполнения НИР «Изучить влияние структуры химерных антигенных рецепторов и дополнительных трансгенов на функциональную активность </w:t>
      </w:r>
      <w:proofErr w:type="spellStart"/>
      <w:r w:rsidR="00AC639E" w:rsidRPr="00AC639E">
        <w:rPr>
          <w:rFonts w:eastAsia="Times New Roman"/>
          <w:b/>
          <w:sz w:val="26"/>
          <w:szCs w:val="26"/>
          <w:u w:val="single"/>
          <w:lang w:eastAsia="ru-RU"/>
        </w:rPr>
        <w:t>in</w:t>
      </w:r>
      <w:proofErr w:type="spellEnd"/>
      <w:r w:rsidR="00AC639E" w:rsidRPr="00AC639E">
        <w:rPr>
          <w:rFonts w:eastAsia="Times New Roman"/>
          <w:b/>
          <w:sz w:val="26"/>
          <w:szCs w:val="26"/>
          <w:u w:val="single"/>
          <w:lang w:eastAsia="ru-RU"/>
        </w:rPr>
        <w:t xml:space="preserve"> </w:t>
      </w:r>
      <w:proofErr w:type="spellStart"/>
      <w:r w:rsidR="00AC639E" w:rsidRPr="00AC639E">
        <w:rPr>
          <w:rFonts w:eastAsia="Times New Roman"/>
          <w:b/>
          <w:sz w:val="26"/>
          <w:szCs w:val="26"/>
          <w:u w:val="single"/>
          <w:lang w:eastAsia="ru-RU"/>
        </w:rPr>
        <w:t>vitro</w:t>
      </w:r>
      <w:proofErr w:type="spellEnd"/>
      <w:r w:rsidR="00AC639E" w:rsidRPr="00AC639E">
        <w:rPr>
          <w:rFonts w:eastAsia="Times New Roman"/>
          <w:b/>
          <w:sz w:val="26"/>
          <w:szCs w:val="26"/>
          <w:u w:val="single"/>
          <w:lang w:eastAsia="ru-RU"/>
        </w:rPr>
        <w:t xml:space="preserve"> СAR-T лимфоцитов, направленных к солидным опухолям»</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382089C9" w:rsidR="0069044F" w:rsidRPr="0069708B" w:rsidRDefault="00AC639E" w:rsidP="009746DE">
            <w:pPr>
              <w:autoSpaceDE w:val="0"/>
              <w:autoSpaceDN w:val="0"/>
              <w:adjustRightInd w:val="0"/>
              <w:outlineLvl w:val="0"/>
              <w:rPr>
                <w:rFonts w:eastAsia="Times New Roman"/>
                <w:i/>
                <w:sz w:val="20"/>
                <w:szCs w:val="20"/>
                <w:lang w:eastAsia="ru-RU"/>
              </w:rPr>
            </w:pPr>
            <w:r w:rsidRPr="00AC639E">
              <w:rPr>
                <w:rFonts w:eastAsia="Times New Roman"/>
                <w:i/>
                <w:sz w:val="20"/>
                <w:szCs w:val="20"/>
                <w:lang w:eastAsia="ru-RU"/>
              </w:rPr>
              <w:t>AU20260716383944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D71FCE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C639E">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F3D3416" w:rsidR="004D04EA" w:rsidRPr="002F49A3" w:rsidRDefault="00313E57" w:rsidP="009648B0">
            <w:pPr>
              <w:rPr>
                <w:b/>
                <w:sz w:val="24"/>
                <w:szCs w:val="24"/>
              </w:rPr>
            </w:pPr>
            <w:r w:rsidRPr="00313E57">
              <w:rPr>
                <w:b/>
                <w:sz w:val="24"/>
                <w:szCs w:val="24"/>
              </w:rPr>
              <w:t>20 999,89</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9E14F8A" w:rsidR="009746DE" w:rsidRPr="002F49A3" w:rsidRDefault="00313E57" w:rsidP="009746DE">
            <w:pPr>
              <w:rPr>
                <w:b/>
                <w:sz w:val="24"/>
                <w:szCs w:val="24"/>
              </w:rPr>
            </w:pPr>
            <w:r>
              <w:rPr>
                <w:b/>
                <w:sz w:val="24"/>
                <w:szCs w:val="24"/>
              </w:rPr>
              <w:t>13</w:t>
            </w:r>
            <w:r w:rsidR="00AC639E">
              <w:rPr>
                <w:b/>
                <w:sz w:val="24"/>
                <w:szCs w:val="24"/>
              </w:rPr>
              <w:t>.08.</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76DA1A8" w:rsidR="00E237D8" w:rsidRDefault="00313E57" w:rsidP="000219D4">
            <w:pPr>
              <w:jc w:val="both"/>
              <w:rPr>
                <w:sz w:val="20"/>
                <w:szCs w:val="20"/>
              </w:rPr>
            </w:pPr>
            <w:r>
              <w:rPr>
                <w:sz w:val="20"/>
                <w:szCs w:val="20"/>
              </w:rPr>
              <w:t>11</w:t>
            </w:r>
            <w:r w:rsidR="00AC639E">
              <w:rPr>
                <w:sz w:val="20"/>
                <w:szCs w:val="20"/>
              </w:rPr>
              <w:t>.08.</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032A888" w:rsidR="00E237D8" w:rsidRDefault="00313E57" w:rsidP="000219D4">
            <w:pPr>
              <w:jc w:val="both"/>
              <w:rPr>
                <w:sz w:val="20"/>
                <w:szCs w:val="20"/>
              </w:rPr>
            </w:pPr>
            <w:r>
              <w:rPr>
                <w:sz w:val="20"/>
                <w:szCs w:val="20"/>
              </w:rPr>
              <w:t>12</w:t>
            </w:r>
            <w:r w:rsidR="00AC639E">
              <w:rPr>
                <w:sz w:val="20"/>
                <w:szCs w:val="20"/>
              </w:rPr>
              <w:t>.08.</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313E57" w:rsidRPr="006E0FF8" w14:paraId="62AEC475" w14:textId="77777777" w:rsidTr="00313E5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E19F72" w14:textId="77777777" w:rsidR="00313E57" w:rsidRPr="008F5724" w:rsidRDefault="00313E57" w:rsidP="00793429">
            <w:pPr>
              <w:jc w:val="center"/>
              <w:rPr>
                <w:b/>
                <w:sz w:val="20"/>
                <w:szCs w:val="20"/>
              </w:rPr>
            </w:pPr>
            <w:r w:rsidRPr="008F5724">
              <w:rPr>
                <w:b/>
                <w:sz w:val="20"/>
                <w:szCs w:val="20"/>
              </w:rPr>
              <w:t>Лот № 1</w:t>
            </w:r>
          </w:p>
        </w:tc>
      </w:tr>
      <w:tr w:rsidR="00313E57" w:rsidRPr="006E0FF8" w14:paraId="57DCA024"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65B3B9DB" w14:textId="77777777" w:rsidR="00313E57" w:rsidRPr="006E0FF8" w:rsidRDefault="00313E57" w:rsidP="00793429">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AEE0257" w14:textId="77777777" w:rsidR="00313E57" w:rsidRPr="006D196B" w:rsidRDefault="00313E57" w:rsidP="00793429">
            <w:pPr>
              <w:rPr>
                <w:sz w:val="20"/>
                <w:szCs w:val="20"/>
              </w:rPr>
            </w:pPr>
            <w:r w:rsidRPr="00833A51">
              <w:rPr>
                <w:sz w:val="20"/>
                <w:szCs w:val="20"/>
              </w:rPr>
              <w:t>Среды культуральные, порошковые</w:t>
            </w:r>
          </w:p>
        </w:tc>
      </w:tr>
      <w:tr w:rsidR="00313E57" w:rsidRPr="006E0FF8" w14:paraId="7C2EA61F" w14:textId="77777777" w:rsidTr="00313E5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F86B6E" w14:textId="77777777" w:rsidR="00313E57" w:rsidRPr="006E0FF8" w:rsidRDefault="00313E57" w:rsidP="00793429">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63E3972" w14:textId="77777777" w:rsidR="00313E57" w:rsidRPr="006D196B" w:rsidRDefault="00313E57" w:rsidP="00793429">
            <w:pPr>
              <w:rPr>
                <w:sz w:val="20"/>
                <w:szCs w:val="20"/>
              </w:rPr>
            </w:pPr>
            <w:r w:rsidRPr="00833A51">
              <w:rPr>
                <w:sz w:val="20"/>
                <w:szCs w:val="20"/>
              </w:rPr>
              <w:t>20.59.52.700</w:t>
            </w:r>
          </w:p>
        </w:tc>
      </w:tr>
      <w:tr w:rsidR="00313E57" w:rsidRPr="006E0FF8" w14:paraId="7372EDCF"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24A8000E" w14:textId="77777777" w:rsidR="00313E57" w:rsidRPr="006E0FF8" w:rsidRDefault="00313E57" w:rsidP="00793429">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C16D840" w14:textId="77777777" w:rsidR="00313E57" w:rsidRPr="006D196B" w:rsidRDefault="00313E57" w:rsidP="00793429">
            <w:pPr>
              <w:rPr>
                <w:sz w:val="20"/>
                <w:szCs w:val="20"/>
              </w:rPr>
            </w:pPr>
            <w:r w:rsidRPr="00833A51">
              <w:rPr>
                <w:sz w:val="20"/>
                <w:szCs w:val="20"/>
              </w:rPr>
              <w:t>Среды культурные для выращивания микроорганизмов готовые</w:t>
            </w:r>
          </w:p>
        </w:tc>
      </w:tr>
      <w:tr w:rsidR="00313E57" w:rsidRPr="006E0FF8" w14:paraId="5F455DB1" w14:textId="77777777" w:rsidTr="00313E57">
        <w:tc>
          <w:tcPr>
            <w:tcW w:w="2014" w:type="pct"/>
            <w:tcBorders>
              <w:top w:val="single" w:sz="8" w:space="0" w:color="000000"/>
              <w:left w:val="single" w:sz="8" w:space="0" w:color="000000"/>
              <w:bottom w:val="single" w:sz="8" w:space="0" w:color="000000"/>
              <w:right w:val="single" w:sz="8" w:space="0" w:color="000000"/>
            </w:tcBorders>
          </w:tcPr>
          <w:p w14:paraId="1B1A00E2" w14:textId="77777777" w:rsidR="00313E57" w:rsidRPr="00D44208" w:rsidRDefault="00313E57" w:rsidP="00793429">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FA09A1E" w14:textId="77777777" w:rsidR="00313E57" w:rsidRPr="006D196B" w:rsidRDefault="00313E57" w:rsidP="00793429">
            <w:pPr>
              <w:rPr>
                <w:sz w:val="20"/>
                <w:szCs w:val="20"/>
              </w:rPr>
            </w:pPr>
            <w:r w:rsidRPr="00833A51">
              <w:rPr>
                <w:sz w:val="20"/>
                <w:szCs w:val="20"/>
              </w:rPr>
              <w:t>2026-600265533-2161</w:t>
            </w:r>
            <w:r w:rsidRPr="00833A51">
              <w:rPr>
                <w:sz w:val="20"/>
                <w:szCs w:val="20"/>
              </w:rPr>
              <w:tab/>
            </w:r>
            <w:r w:rsidRPr="00833A51">
              <w:rPr>
                <w:sz w:val="20"/>
                <w:szCs w:val="20"/>
              </w:rPr>
              <w:tab/>
            </w:r>
            <w:r w:rsidRPr="00833A51">
              <w:rPr>
                <w:sz w:val="20"/>
                <w:szCs w:val="20"/>
              </w:rPr>
              <w:tab/>
            </w:r>
          </w:p>
        </w:tc>
      </w:tr>
      <w:tr w:rsidR="00313E57" w:rsidRPr="006E0FF8" w14:paraId="0D1D9C99"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0328459E" w14:textId="77777777" w:rsidR="00313E57" w:rsidRPr="006E0FF8" w:rsidRDefault="00313E57" w:rsidP="00793429">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B036A9B" w14:textId="77777777" w:rsidR="00313E57" w:rsidRPr="006D196B" w:rsidRDefault="00313E57" w:rsidP="00793429">
            <w:pPr>
              <w:rPr>
                <w:sz w:val="20"/>
                <w:szCs w:val="20"/>
              </w:rPr>
            </w:pPr>
            <w:r w:rsidRPr="000B266A">
              <w:rPr>
                <w:sz w:val="20"/>
                <w:szCs w:val="20"/>
              </w:rPr>
              <w:t>Согласно приложению 1 к лоту</w:t>
            </w:r>
          </w:p>
        </w:tc>
      </w:tr>
      <w:tr w:rsidR="00313E57" w:rsidRPr="006E0FF8" w14:paraId="1874C837"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440D4D5C" w14:textId="77777777" w:rsidR="00313E57" w:rsidRPr="006E0FF8" w:rsidRDefault="00313E57" w:rsidP="00793429">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D5D899A" w14:textId="77777777" w:rsidR="00313E57" w:rsidRPr="000B266A" w:rsidRDefault="00313E57" w:rsidP="00793429">
            <w:pPr>
              <w:rPr>
                <w:sz w:val="20"/>
                <w:szCs w:val="20"/>
              </w:rPr>
            </w:pPr>
            <w:r w:rsidRPr="000B266A">
              <w:rPr>
                <w:sz w:val="20"/>
                <w:szCs w:val="20"/>
              </w:rPr>
              <w:t>с момента подписания договора по 15.12.2026г.</w:t>
            </w:r>
          </w:p>
        </w:tc>
      </w:tr>
      <w:tr w:rsidR="00313E57" w:rsidRPr="006E0FF8" w14:paraId="730E5B84"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5331B5B4" w14:textId="77777777" w:rsidR="00313E57" w:rsidRPr="006E0FF8" w:rsidRDefault="00313E57" w:rsidP="00793429">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5149E6C" w14:textId="77777777" w:rsidR="00313E57" w:rsidRPr="006D196B" w:rsidRDefault="00313E57" w:rsidP="00793429">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313E57" w:rsidRPr="006E0FF8" w14:paraId="701A59EB"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08D9BF55" w14:textId="77777777" w:rsidR="00313E57" w:rsidRPr="006E0FF8" w:rsidRDefault="00313E57" w:rsidP="00793429">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48DD468" w14:textId="77777777" w:rsidR="00313E57" w:rsidRPr="006D196B" w:rsidRDefault="00313E57" w:rsidP="00793429">
            <w:pPr>
              <w:rPr>
                <w:sz w:val="20"/>
                <w:szCs w:val="20"/>
              </w:rPr>
            </w:pPr>
            <w:r>
              <w:rPr>
                <w:sz w:val="20"/>
                <w:szCs w:val="20"/>
              </w:rPr>
              <w:t>1749,89 бел. руб.</w:t>
            </w:r>
          </w:p>
        </w:tc>
      </w:tr>
      <w:tr w:rsidR="00313E57" w:rsidRPr="006E0FF8" w14:paraId="05D62008"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3DF878CB" w14:textId="77777777" w:rsidR="00313E57" w:rsidRPr="006E0FF8" w:rsidRDefault="00313E57" w:rsidP="00793429">
            <w:pPr>
              <w:rPr>
                <w:sz w:val="20"/>
                <w:szCs w:val="20"/>
              </w:rPr>
            </w:pPr>
            <w:r w:rsidRPr="006E0FF8">
              <w:rPr>
                <w:sz w:val="20"/>
                <w:szCs w:val="20"/>
              </w:rPr>
              <w:lastRenderedPageBreak/>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03ED74C" w14:textId="77777777" w:rsidR="00313E57" w:rsidRPr="006D196B" w:rsidRDefault="00313E57" w:rsidP="00793429">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313E57" w:rsidRPr="006E0FF8" w14:paraId="01EF425D" w14:textId="77777777" w:rsidTr="00313E57">
        <w:tc>
          <w:tcPr>
            <w:tcW w:w="2014" w:type="pct"/>
            <w:tcBorders>
              <w:top w:val="single" w:sz="8" w:space="0" w:color="000000"/>
              <w:left w:val="single" w:sz="8" w:space="0" w:color="000000"/>
              <w:bottom w:val="single" w:sz="8" w:space="0" w:color="000000"/>
              <w:right w:val="single" w:sz="8" w:space="0" w:color="000000"/>
            </w:tcBorders>
          </w:tcPr>
          <w:p w14:paraId="029786D6" w14:textId="77777777" w:rsidR="00313E57" w:rsidRPr="005A16AE" w:rsidRDefault="00313E57" w:rsidP="00793429">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A1C7CE0" w14:textId="77777777" w:rsidR="00313E57" w:rsidRPr="006D196B" w:rsidRDefault="00313E57" w:rsidP="00793429">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13E57" w:rsidRPr="001B2AB3" w14:paraId="4E2FA11F" w14:textId="77777777" w:rsidTr="00313E57">
        <w:tc>
          <w:tcPr>
            <w:tcW w:w="5000" w:type="pct"/>
            <w:gridSpan w:val="2"/>
            <w:tcBorders>
              <w:top w:val="single" w:sz="8" w:space="0" w:color="000000"/>
              <w:left w:val="single" w:sz="8" w:space="0" w:color="000000"/>
              <w:bottom w:val="single" w:sz="8" w:space="0" w:color="000000"/>
              <w:right w:val="single" w:sz="8" w:space="0" w:color="000000"/>
            </w:tcBorders>
            <w:hideMark/>
          </w:tcPr>
          <w:p w14:paraId="52D19AE2" w14:textId="77777777" w:rsidR="00313E57" w:rsidRPr="008723C6" w:rsidRDefault="00313E57" w:rsidP="00793429">
            <w:pPr>
              <w:ind w:left="360"/>
              <w:jc w:val="center"/>
              <w:rPr>
                <w:sz w:val="20"/>
                <w:szCs w:val="20"/>
              </w:rPr>
            </w:pPr>
            <w:r w:rsidRPr="00C71DDE">
              <w:rPr>
                <w:sz w:val="20"/>
                <w:szCs w:val="20"/>
              </w:rPr>
              <w:t>ОПИСАНИЕ ПРЕДМЕТА ГОСУДАРСТВЕННОЙ ЗАКУПКИ</w:t>
            </w:r>
          </w:p>
        </w:tc>
      </w:tr>
      <w:tr w:rsidR="00313E57" w:rsidRPr="001B2AB3" w14:paraId="4280BA4B" w14:textId="77777777" w:rsidTr="00313E5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44F270" w14:textId="77777777" w:rsidR="00313E57" w:rsidRPr="001B2AB3" w:rsidRDefault="00313E57" w:rsidP="00793429">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341573CD" w14:textId="77777777" w:rsidR="00313E57" w:rsidRDefault="00313E57" w:rsidP="00793429">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36085365" w14:textId="77777777" w:rsidR="00313E57" w:rsidRPr="00DE3514" w:rsidRDefault="00313E57" w:rsidP="00793429">
            <w:pPr>
              <w:jc w:val="both"/>
              <w:rPr>
                <w:sz w:val="20"/>
                <w:szCs w:val="20"/>
              </w:rPr>
            </w:pPr>
            <w:r w:rsidRPr="00DE3514">
              <w:rPr>
                <w:sz w:val="20"/>
                <w:szCs w:val="20"/>
              </w:rPr>
              <w:t>Предложение участника должно соответствовать описанию предмета закупки:</w:t>
            </w:r>
          </w:p>
          <w:p w14:paraId="78740DF3" w14:textId="77777777" w:rsidR="00313E57" w:rsidRPr="00DE3514" w:rsidRDefault="00313E57" w:rsidP="00793429">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480F54" w14:textId="77777777" w:rsidR="00313E57" w:rsidRPr="001B2AB3" w:rsidRDefault="00313E57" w:rsidP="00793429">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313E57" w:rsidRPr="00313E57" w14:paraId="200F1768" w14:textId="77777777" w:rsidTr="00313E5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D2B24E" w14:textId="77777777" w:rsidR="00313E57" w:rsidRPr="00313E57" w:rsidRDefault="00313E57" w:rsidP="00313E57">
            <w:pPr>
              <w:jc w:val="center"/>
              <w:rPr>
                <w:rFonts w:eastAsia="Calibri"/>
                <w:b/>
                <w:sz w:val="20"/>
                <w:szCs w:val="20"/>
              </w:rPr>
            </w:pPr>
            <w:r w:rsidRPr="00313E57">
              <w:rPr>
                <w:rFonts w:eastAsia="Calibri"/>
                <w:b/>
                <w:sz w:val="20"/>
                <w:szCs w:val="20"/>
              </w:rPr>
              <w:t>Лот № 8</w:t>
            </w:r>
          </w:p>
        </w:tc>
      </w:tr>
      <w:tr w:rsidR="00313E57" w:rsidRPr="00313E57" w14:paraId="01DB1AB2"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7E01A5AD" w14:textId="77777777" w:rsidR="00313E57" w:rsidRPr="00313E57" w:rsidRDefault="00313E57" w:rsidP="00313E57">
            <w:pPr>
              <w:rPr>
                <w:rFonts w:eastAsia="Calibri"/>
                <w:sz w:val="20"/>
                <w:szCs w:val="20"/>
              </w:rPr>
            </w:pPr>
            <w:r w:rsidRPr="00313E5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03DE732" w14:textId="77777777" w:rsidR="00313E57" w:rsidRPr="00313E57" w:rsidRDefault="00313E57" w:rsidP="00313E57">
            <w:pPr>
              <w:rPr>
                <w:rFonts w:eastAsia="Calibri"/>
                <w:sz w:val="20"/>
                <w:szCs w:val="20"/>
              </w:rPr>
            </w:pPr>
            <w:proofErr w:type="spellStart"/>
            <w:r w:rsidRPr="00313E57">
              <w:rPr>
                <w:rFonts w:eastAsia="Calibri"/>
                <w:sz w:val="20"/>
                <w:szCs w:val="20"/>
              </w:rPr>
              <w:t>Ретронектин</w:t>
            </w:r>
            <w:proofErr w:type="spellEnd"/>
          </w:p>
        </w:tc>
      </w:tr>
      <w:tr w:rsidR="00313E57" w:rsidRPr="00313E57" w14:paraId="0340DC8A" w14:textId="77777777" w:rsidTr="00313E5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9BD49D" w14:textId="77777777" w:rsidR="00313E57" w:rsidRPr="00313E57" w:rsidRDefault="00313E57" w:rsidP="00313E57">
            <w:pPr>
              <w:rPr>
                <w:rFonts w:eastAsia="Calibri"/>
                <w:sz w:val="20"/>
                <w:szCs w:val="20"/>
              </w:rPr>
            </w:pPr>
            <w:r w:rsidRPr="00313E5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E385C7B" w14:textId="77777777" w:rsidR="00313E57" w:rsidRPr="00313E57" w:rsidRDefault="00313E57" w:rsidP="00313E57">
            <w:pPr>
              <w:rPr>
                <w:rFonts w:eastAsia="Calibri"/>
                <w:sz w:val="20"/>
                <w:szCs w:val="20"/>
              </w:rPr>
            </w:pPr>
            <w:r w:rsidRPr="00313E57">
              <w:rPr>
                <w:rFonts w:eastAsia="Calibri"/>
                <w:sz w:val="20"/>
                <w:szCs w:val="20"/>
              </w:rPr>
              <w:t>20.59.51.000</w:t>
            </w:r>
          </w:p>
        </w:tc>
      </w:tr>
      <w:tr w:rsidR="00313E57" w:rsidRPr="00313E57" w14:paraId="55613F63"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6A59455D" w14:textId="77777777" w:rsidR="00313E57" w:rsidRPr="00313E57" w:rsidRDefault="00313E57" w:rsidP="00313E57">
            <w:pPr>
              <w:rPr>
                <w:rFonts w:eastAsia="Calibri"/>
                <w:sz w:val="20"/>
                <w:szCs w:val="20"/>
              </w:rPr>
            </w:pPr>
            <w:r w:rsidRPr="00313E5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DC6F992" w14:textId="77777777" w:rsidR="00313E57" w:rsidRPr="00313E57" w:rsidRDefault="00313E57" w:rsidP="00313E57">
            <w:pPr>
              <w:rPr>
                <w:rFonts w:eastAsia="Calibri"/>
                <w:sz w:val="20"/>
                <w:szCs w:val="20"/>
              </w:rPr>
            </w:pPr>
            <w:r w:rsidRPr="00313E57">
              <w:rPr>
                <w:rFonts w:eastAsia="Calibri"/>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313E57" w:rsidRPr="00313E57" w14:paraId="782FA0BF" w14:textId="77777777" w:rsidTr="00313E57">
        <w:tc>
          <w:tcPr>
            <w:tcW w:w="2014" w:type="pct"/>
            <w:tcBorders>
              <w:top w:val="single" w:sz="8" w:space="0" w:color="000000"/>
              <w:left w:val="single" w:sz="8" w:space="0" w:color="000000"/>
              <w:bottom w:val="single" w:sz="8" w:space="0" w:color="000000"/>
              <w:right w:val="single" w:sz="8" w:space="0" w:color="000000"/>
            </w:tcBorders>
          </w:tcPr>
          <w:p w14:paraId="0EC9A1CB" w14:textId="77777777" w:rsidR="00313E57" w:rsidRPr="00313E57" w:rsidRDefault="00313E57" w:rsidP="00313E57">
            <w:pPr>
              <w:rPr>
                <w:rFonts w:eastAsia="Calibri"/>
                <w:sz w:val="20"/>
                <w:szCs w:val="20"/>
              </w:rPr>
            </w:pPr>
            <w:r w:rsidRPr="00313E5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850A0A4" w14:textId="77777777" w:rsidR="00313E57" w:rsidRPr="00313E57" w:rsidRDefault="00313E57" w:rsidP="00313E57">
            <w:pPr>
              <w:rPr>
                <w:rFonts w:eastAsia="Calibri"/>
                <w:sz w:val="20"/>
                <w:szCs w:val="20"/>
              </w:rPr>
            </w:pPr>
            <w:r w:rsidRPr="00313E57">
              <w:rPr>
                <w:rFonts w:eastAsia="Calibri"/>
                <w:sz w:val="20"/>
                <w:szCs w:val="20"/>
              </w:rPr>
              <w:t>2026-600265533- 2168</w:t>
            </w:r>
          </w:p>
        </w:tc>
      </w:tr>
      <w:tr w:rsidR="00313E57" w:rsidRPr="00313E57" w14:paraId="3BB06B01"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5636B22D" w14:textId="77777777" w:rsidR="00313E57" w:rsidRPr="00313E57" w:rsidRDefault="00313E57" w:rsidP="00313E57">
            <w:pPr>
              <w:rPr>
                <w:rFonts w:eastAsia="Calibri"/>
                <w:sz w:val="20"/>
                <w:szCs w:val="20"/>
              </w:rPr>
            </w:pPr>
            <w:r w:rsidRPr="00313E5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B5E4CAE" w14:textId="77777777" w:rsidR="00313E57" w:rsidRPr="00313E57" w:rsidRDefault="00313E57" w:rsidP="00313E57">
            <w:pPr>
              <w:rPr>
                <w:rFonts w:eastAsia="Calibri"/>
                <w:sz w:val="20"/>
                <w:szCs w:val="20"/>
              </w:rPr>
            </w:pPr>
            <w:r w:rsidRPr="00313E57">
              <w:rPr>
                <w:rFonts w:eastAsia="Calibri"/>
                <w:sz w:val="20"/>
                <w:szCs w:val="20"/>
              </w:rPr>
              <w:t>Согласно приложению 8 к лоту</w:t>
            </w:r>
          </w:p>
        </w:tc>
      </w:tr>
      <w:tr w:rsidR="00313E57" w:rsidRPr="00313E57" w14:paraId="52DF6F8B"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7A05DD40" w14:textId="77777777" w:rsidR="00313E57" w:rsidRPr="00313E57" w:rsidRDefault="00313E57" w:rsidP="00313E57">
            <w:pPr>
              <w:rPr>
                <w:rFonts w:eastAsia="Calibri"/>
                <w:sz w:val="20"/>
                <w:szCs w:val="20"/>
              </w:rPr>
            </w:pPr>
            <w:r w:rsidRPr="00313E5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E05E2ED" w14:textId="77777777" w:rsidR="00313E57" w:rsidRPr="00313E57" w:rsidRDefault="00313E57" w:rsidP="00313E57">
            <w:pPr>
              <w:rPr>
                <w:rFonts w:eastAsia="Calibri"/>
                <w:sz w:val="20"/>
                <w:szCs w:val="20"/>
              </w:rPr>
            </w:pPr>
            <w:r w:rsidRPr="00313E57">
              <w:rPr>
                <w:rFonts w:eastAsia="Calibri"/>
                <w:sz w:val="20"/>
                <w:szCs w:val="20"/>
              </w:rPr>
              <w:t>с момента подписания договора по 15.12.2026г.</w:t>
            </w:r>
          </w:p>
        </w:tc>
      </w:tr>
      <w:tr w:rsidR="00313E57" w:rsidRPr="00313E57" w14:paraId="33AAFC94"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60C71258" w14:textId="77777777" w:rsidR="00313E57" w:rsidRPr="00313E57" w:rsidRDefault="00313E57" w:rsidP="00313E57">
            <w:pPr>
              <w:rPr>
                <w:rFonts w:eastAsia="Calibri"/>
                <w:sz w:val="20"/>
                <w:szCs w:val="20"/>
              </w:rPr>
            </w:pPr>
            <w:r w:rsidRPr="00313E5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017948E" w14:textId="77777777" w:rsidR="00313E57" w:rsidRPr="00313E57" w:rsidRDefault="00313E57" w:rsidP="00313E57">
            <w:pPr>
              <w:jc w:val="both"/>
              <w:rPr>
                <w:rFonts w:eastAsia="Calibri"/>
                <w:sz w:val="20"/>
                <w:szCs w:val="20"/>
              </w:rPr>
            </w:pPr>
            <w:r w:rsidRPr="00313E57">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313E57">
              <w:rPr>
                <w:rFonts w:eastAsia="Calibri"/>
                <w:sz w:val="20"/>
                <w:szCs w:val="20"/>
              </w:rPr>
              <w:t>аг.Лесной</w:t>
            </w:r>
            <w:proofErr w:type="spellEnd"/>
          </w:p>
        </w:tc>
      </w:tr>
      <w:tr w:rsidR="00313E57" w:rsidRPr="00313E57" w14:paraId="0BB4AD63"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41A8904F" w14:textId="77777777" w:rsidR="00313E57" w:rsidRPr="00313E57" w:rsidRDefault="00313E57" w:rsidP="00313E57">
            <w:pPr>
              <w:rPr>
                <w:rFonts w:eastAsia="Calibri"/>
                <w:sz w:val="20"/>
                <w:szCs w:val="20"/>
              </w:rPr>
            </w:pPr>
            <w:r w:rsidRPr="00313E5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AB4F8AB" w14:textId="77777777" w:rsidR="00313E57" w:rsidRPr="00313E57" w:rsidRDefault="00313E57" w:rsidP="00313E57">
            <w:pPr>
              <w:rPr>
                <w:rFonts w:eastAsia="Calibri"/>
                <w:sz w:val="20"/>
                <w:szCs w:val="20"/>
              </w:rPr>
            </w:pPr>
            <w:r w:rsidRPr="00313E57">
              <w:rPr>
                <w:rFonts w:eastAsia="Calibri"/>
                <w:sz w:val="20"/>
                <w:szCs w:val="20"/>
              </w:rPr>
              <w:t>6 250,00 бел. руб.</w:t>
            </w:r>
          </w:p>
        </w:tc>
      </w:tr>
      <w:tr w:rsidR="00313E57" w:rsidRPr="00313E57" w14:paraId="1DDF5983"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2D6C6CC8" w14:textId="77777777" w:rsidR="00313E57" w:rsidRPr="00313E57" w:rsidRDefault="00313E57" w:rsidP="00313E57">
            <w:pPr>
              <w:rPr>
                <w:rFonts w:eastAsia="Calibri"/>
                <w:sz w:val="20"/>
                <w:szCs w:val="20"/>
              </w:rPr>
            </w:pPr>
            <w:r w:rsidRPr="00313E5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39608E0" w14:textId="77777777" w:rsidR="00313E57" w:rsidRPr="00313E57" w:rsidRDefault="00313E57" w:rsidP="00313E57">
            <w:pPr>
              <w:rPr>
                <w:rFonts w:eastAsia="Calibri"/>
                <w:sz w:val="20"/>
                <w:szCs w:val="20"/>
              </w:rPr>
            </w:pPr>
            <w:r w:rsidRPr="00313E57">
              <w:rPr>
                <w:rFonts w:eastAsia="Calibri"/>
                <w:sz w:val="20"/>
                <w:szCs w:val="20"/>
              </w:rPr>
              <w:t> </w:t>
            </w:r>
            <w:r w:rsidRPr="00313E57">
              <w:rPr>
                <w:rFonts w:eastAsia="Times New Roman"/>
                <w:sz w:val="20"/>
                <w:szCs w:val="20"/>
                <w:lang w:eastAsia="ru-RU"/>
              </w:rPr>
              <w:t>Республиканский бюджет</w:t>
            </w:r>
          </w:p>
        </w:tc>
      </w:tr>
      <w:tr w:rsidR="00313E57" w:rsidRPr="00313E57" w14:paraId="23EC24B5" w14:textId="77777777" w:rsidTr="00313E57">
        <w:tc>
          <w:tcPr>
            <w:tcW w:w="2014" w:type="pct"/>
            <w:tcBorders>
              <w:top w:val="single" w:sz="8" w:space="0" w:color="000000"/>
              <w:left w:val="single" w:sz="8" w:space="0" w:color="000000"/>
              <w:bottom w:val="single" w:sz="8" w:space="0" w:color="000000"/>
              <w:right w:val="single" w:sz="8" w:space="0" w:color="000000"/>
            </w:tcBorders>
          </w:tcPr>
          <w:p w14:paraId="1C79ABCB" w14:textId="77777777" w:rsidR="00313E57" w:rsidRPr="00313E57" w:rsidRDefault="00313E57" w:rsidP="00313E57">
            <w:pPr>
              <w:rPr>
                <w:rFonts w:eastAsia="Calibri"/>
                <w:sz w:val="20"/>
                <w:szCs w:val="20"/>
              </w:rPr>
            </w:pPr>
            <w:r w:rsidRPr="00313E57">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2C03CE1" w14:textId="77777777" w:rsidR="00313E57" w:rsidRPr="00313E57" w:rsidRDefault="00313E57" w:rsidP="00313E57">
            <w:pPr>
              <w:jc w:val="both"/>
              <w:rPr>
                <w:rFonts w:eastAsia="Calibri"/>
                <w:sz w:val="20"/>
                <w:szCs w:val="20"/>
              </w:rPr>
            </w:pPr>
            <w:r w:rsidRPr="00313E5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13E57" w:rsidRPr="00313E57" w14:paraId="4E286E11" w14:textId="77777777" w:rsidTr="00313E57">
        <w:tc>
          <w:tcPr>
            <w:tcW w:w="5000" w:type="pct"/>
            <w:gridSpan w:val="2"/>
            <w:tcBorders>
              <w:top w:val="single" w:sz="8" w:space="0" w:color="000000"/>
              <w:left w:val="single" w:sz="8" w:space="0" w:color="000000"/>
              <w:bottom w:val="single" w:sz="8" w:space="0" w:color="000000"/>
              <w:right w:val="single" w:sz="8" w:space="0" w:color="000000"/>
            </w:tcBorders>
            <w:hideMark/>
          </w:tcPr>
          <w:p w14:paraId="35490A99" w14:textId="77777777" w:rsidR="00313E57" w:rsidRPr="00313E57" w:rsidRDefault="00313E57" w:rsidP="00313E57">
            <w:pPr>
              <w:ind w:left="360"/>
              <w:jc w:val="center"/>
              <w:rPr>
                <w:rFonts w:eastAsia="Calibri"/>
                <w:sz w:val="20"/>
                <w:szCs w:val="20"/>
              </w:rPr>
            </w:pPr>
            <w:r w:rsidRPr="00313E57">
              <w:rPr>
                <w:rFonts w:eastAsia="Calibri"/>
                <w:sz w:val="20"/>
                <w:szCs w:val="20"/>
              </w:rPr>
              <w:t>ОПИСАНИЕ ПРЕДМЕТА ГОСУДАРСТВЕННОЙ ЗАКУПКИ</w:t>
            </w:r>
          </w:p>
        </w:tc>
      </w:tr>
      <w:tr w:rsidR="00313E57" w:rsidRPr="00313E57" w14:paraId="492FC7F9" w14:textId="77777777" w:rsidTr="00313E5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135DE4" w14:textId="77777777" w:rsidR="00313E57" w:rsidRPr="00313E57" w:rsidRDefault="00313E57" w:rsidP="00313E57">
            <w:pPr>
              <w:rPr>
                <w:rFonts w:eastAsia="Calibri"/>
                <w:sz w:val="20"/>
                <w:szCs w:val="20"/>
              </w:rPr>
            </w:pPr>
            <w:r w:rsidRPr="00313E5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205B3E5" w14:textId="77777777" w:rsidR="00313E57" w:rsidRPr="00313E57" w:rsidRDefault="00313E57" w:rsidP="00313E57">
            <w:pPr>
              <w:jc w:val="both"/>
              <w:rPr>
                <w:rFonts w:eastAsia="Calibri"/>
                <w:sz w:val="20"/>
                <w:szCs w:val="20"/>
              </w:rPr>
            </w:pPr>
            <w:r w:rsidRPr="00313E57">
              <w:rPr>
                <w:rFonts w:eastAsia="Calibri"/>
                <w:sz w:val="20"/>
                <w:szCs w:val="20"/>
              </w:rPr>
              <w:t xml:space="preserve"> Согласно </w:t>
            </w:r>
            <w:r w:rsidRPr="00313E57">
              <w:rPr>
                <w:rFonts w:eastAsia="Calibri"/>
                <w:b/>
                <w:sz w:val="20"/>
                <w:szCs w:val="20"/>
              </w:rPr>
              <w:t>приложению 8</w:t>
            </w:r>
            <w:r w:rsidRPr="00313E57">
              <w:rPr>
                <w:rFonts w:eastAsia="Calibri"/>
                <w:sz w:val="20"/>
                <w:szCs w:val="20"/>
              </w:rPr>
              <w:t xml:space="preserve"> к лоту</w:t>
            </w:r>
          </w:p>
          <w:p w14:paraId="2FD31749" w14:textId="77777777" w:rsidR="00313E57" w:rsidRPr="00313E57" w:rsidRDefault="00313E57" w:rsidP="00313E57">
            <w:pPr>
              <w:jc w:val="both"/>
              <w:rPr>
                <w:rFonts w:eastAsia="Calibri"/>
                <w:sz w:val="20"/>
                <w:szCs w:val="20"/>
              </w:rPr>
            </w:pPr>
            <w:r w:rsidRPr="00313E57">
              <w:rPr>
                <w:rFonts w:eastAsia="Calibri"/>
                <w:sz w:val="20"/>
                <w:szCs w:val="20"/>
              </w:rPr>
              <w:t>Предложение участника должно соответствовать описанию предмета закупки:</w:t>
            </w:r>
          </w:p>
          <w:p w14:paraId="50310A67" w14:textId="77777777" w:rsidR="00313E57" w:rsidRPr="00313E57" w:rsidRDefault="00313E57" w:rsidP="00313E57">
            <w:pPr>
              <w:jc w:val="both"/>
              <w:rPr>
                <w:rFonts w:eastAsia="Calibri"/>
                <w:sz w:val="20"/>
                <w:szCs w:val="20"/>
              </w:rPr>
            </w:pPr>
            <w:r w:rsidRPr="00313E5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68F29B" w14:textId="77777777" w:rsidR="00313E57" w:rsidRPr="00313E57" w:rsidRDefault="00313E57" w:rsidP="00313E57">
            <w:pPr>
              <w:jc w:val="both"/>
              <w:rPr>
                <w:rFonts w:eastAsia="Calibri"/>
                <w:sz w:val="20"/>
                <w:szCs w:val="20"/>
              </w:rPr>
            </w:pPr>
            <w:r w:rsidRPr="00313E5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313E57" w:rsidRPr="00313E57" w14:paraId="2F8BAE39" w14:textId="77777777" w:rsidTr="00313E5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48AFC3" w14:textId="77777777" w:rsidR="00313E57" w:rsidRPr="00313E57" w:rsidRDefault="00313E57" w:rsidP="00313E57">
            <w:pPr>
              <w:jc w:val="center"/>
              <w:rPr>
                <w:rFonts w:eastAsia="Calibri"/>
                <w:b/>
                <w:sz w:val="20"/>
                <w:szCs w:val="20"/>
              </w:rPr>
            </w:pPr>
            <w:r w:rsidRPr="00313E57">
              <w:rPr>
                <w:rFonts w:eastAsia="Calibri"/>
                <w:b/>
                <w:sz w:val="20"/>
                <w:szCs w:val="20"/>
              </w:rPr>
              <w:t>Лот № 12</w:t>
            </w:r>
          </w:p>
        </w:tc>
      </w:tr>
      <w:tr w:rsidR="00313E57" w:rsidRPr="00313E57" w14:paraId="7A038900"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1CA78738" w14:textId="77777777" w:rsidR="00313E57" w:rsidRPr="00313E57" w:rsidRDefault="00313E57" w:rsidP="00313E57">
            <w:pPr>
              <w:rPr>
                <w:rFonts w:eastAsia="Calibri"/>
                <w:sz w:val="20"/>
                <w:szCs w:val="20"/>
              </w:rPr>
            </w:pPr>
            <w:r w:rsidRPr="00313E5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1FB1FE5" w14:textId="77777777" w:rsidR="00313E57" w:rsidRPr="00313E57" w:rsidRDefault="00313E57" w:rsidP="00313E57">
            <w:pPr>
              <w:rPr>
                <w:rFonts w:eastAsia="Calibri"/>
                <w:sz w:val="20"/>
                <w:szCs w:val="20"/>
              </w:rPr>
            </w:pPr>
            <w:r w:rsidRPr="00313E57">
              <w:rPr>
                <w:rFonts w:eastAsia="Calibri"/>
                <w:sz w:val="20"/>
                <w:szCs w:val="20"/>
              </w:rPr>
              <w:t xml:space="preserve">Сыворотка </w:t>
            </w:r>
            <w:proofErr w:type="spellStart"/>
            <w:r w:rsidRPr="00313E57">
              <w:rPr>
                <w:rFonts w:eastAsia="Calibri"/>
                <w:sz w:val="20"/>
                <w:szCs w:val="20"/>
              </w:rPr>
              <w:t>эмбиональная</w:t>
            </w:r>
            <w:proofErr w:type="spellEnd"/>
            <w:r w:rsidRPr="00313E57">
              <w:rPr>
                <w:rFonts w:eastAsia="Calibri"/>
                <w:sz w:val="20"/>
                <w:szCs w:val="20"/>
              </w:rPr>
              <w:t xml:space="preserve"> бычья</w:t>
            </w:r>
          </w:p>
        </w:tc>
      </w:tr>
      <w:tr w:rsidR="00313E57" w:rsidRPr="00313E57" w14:paraId="1A232A92" w14:textId="77777777" w:rsidTr="00313E5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ABCC05" w14:textId="77777777" w:rsidR="00313E57" w:rsidRPr="00313E57" w:rsidRDefault="00313E57" w:rsidP="00313E57">
            <w:pPr>
              <w:rPr>
                <w:rFonts w:eastAsia="Calibri"/>
                <w:sz w:val="20"/>
                <w:szCs w:val="20"/>
              </w:rPr>
            </w:pPr>
            <w:r w:rsidRPr="00313E5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DBEC1F1" w14:textId="77777777" w:rsidR="00313E57" w:rsidRPr="00313E57" w:rsidRDefault="00313E57" w:rsidP="00313E57">
            <w:pPr>
              <w:rPr>
                <w:rFonts w:eastAsia="Calibri"/>
                <w:sz w:val="20"/>
                <w:szCs w:val="20"/>
              </w:rPr>
            </w:pPr>
            <w:r w:rsidRPr="00313E57">
              <w:rPr>
                <w:rFonts w:eastAsia="Calibri"/>
                <w:sz w:val="20"/>
                <w:szCs w:val="20"/>
              </w:rPr>
              <w:t>21.10.60.500</w:t>
            </w:r>
          </w:p>
        </w:tc>
      </w:tr>
      <w:tr w:rsidR="00313E57" w:rsidRPr="00313E57" w14:paraId="7DB9E776"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5224EBCB" w14:textId="77777777" w:rsidR="00313E57" w:rsidRPr="00313E57" w:rsidRDefault="00313E57" w:rsidP="00313E57">
            <w:pPr>
              <w:rPr>
                <w:rFonts w:eastAsia="Calibri"/>
                <w:sz w:val="20"/>
                <w:szCs w:val="20"/>
              </w:rPr>
            </w:pPr>
            <w:r w:rsidRPr="00313E5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6D76B2E5" w14:textId="77777777" w:rsidR="00313E57" w:rsidRPr="00313E57" w:rsidRDefault="00313E57" w:rsidP="00313E57">
            <w:pPr>
              <w:rPr>
                <w:rFonts w:eastAsia="Calibri"/>
                <w:sz w:val="20"/>
                <w:szCs w:val="20"/>
              </w:rPr>
            </w:pPr>
            <w:r w:rsidRPr="00313E57">
              <w:rPr>
                <w:rFonts w:eastAsia="Calibri"/>
                <w:sz w:val="20"/>
                <w:szCs w:val="20"/>
              </w:rPr>
              <w:t>Кровь человека; кровь животных, приготовленная для использования в терапевтических, профилактических или диагностических целях; токсины; культуры микроорганизмов (кроме дрожжей)</w:t>
            </w:r>
          </w:p>
        </w:tc>
      </w:tr>
      <w:tr w:rsidR="00313E57" w:rsidRPr="00313E57" w14:paraId="08730067" w14:textId="77777777" w:rsidTr="00313E57">
        <w:tc>
          <w:tcPr>
            <w:tcW w:w="2014" w:type="pct"/>
            <w:tcBorders>
              <w:top w:val="single" w:sz="8" w:space="0" w:color="000000"/>
              <w:left w:val="single" w:sz="8" w:space="0" w:color="000000"/>
              <w:bottom w:val="single" w:sz="8" w:space="0" w:color="000000"/>
              <w:right w:val="single" w:sz="8" w:space="0" w:color="000000"/>
            </w:tcBorders>
          </w:tcPr>
          <w:p w14:paraId="5FF185D6" w14:textId="77777777" w:rsidR="00313E57" w:rsidRPr="00313E57" w:rsidRDefault="00313E57" w:rsidP="00313E57">
            <w:pPr>
              <w:rPr>
                <w:rFonts w:eastAsia="Calibri"/>
                <w:sz w:val="20"/>
                <w:szCs w:val="20"/>
              </w:rPr>
            </w:pPr>
            <w:r w:rsidRPr="00313E5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FA85934" w14:textId="77777777" w:rsidR="00313E57" w:rsidRPr="00313E57" w:rsidRDefault="00313E57" w:rsidP="00313E57">
            <w:pPr>
              <w:rPr>
                <w:rFonts w:eastAsia="Calibri"/>
                <w:sz w:val="20"/>
                <w:szCs w:val="20"/>
              </w:rPr>
            </w:pPr>
            <w:r w:rsidRPr="00313E57">
              <w:rPr>
                <w:rFonts w:eastAsia="Calibri"/>
                <w:sz w:val="20"/>
                <w:szCs w:val="20"/>
              </w:rPr>
              <w:t>2026-600265533- 2172</w:t>
            </w:r>
          </w:p>
        </w:tc>
      </w:tr>
      <w:tr w:rsidR="00313E57" w:rsidRPr="00313E57" w14:paraId="122F164D"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3EE32119" w14:textId="77777777" w:rsidR="00313E57" w:rsidRPr="00313E57" w:rsidRDefault="00313E57" w:rsidP="00313E57">
            <w:pPr>
              <w:rPr>
                <w:rFonts w:eastAsia="Calibri"/>
                <w:sz w:val="20"/>
                <w:szCs w:val="20"/>
              </w:rPr>
            </w:pPr>
            <w:r w:rsidRPr="00313E5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A797FF8" w14:textId="77777777" w:rsidR="00313E57" w:rsidRPr="00313E57" w:rsidRDefault="00313E57" w:rsidP="00313E57">
            <w:pPr>
              <w:rPr>
                <w:rFonts w:eastAsia="Calibri"/>
                <w:sz w:val="20"/>
                <w:szCs w:val="20"/>
              </w:rPr>
            </w:pPr>
            <w:r w:rsidRPr="00313E57">
              <w:rPr>
                <w:rFonts w:eastAsia="Calibri"/>
                <w:sz w:val="20"/>
                <w:szCs w:val="20"/>
              </w:rPr>
              <w:t>Согласно приложению 12 к лоту</w:t>
            </w:r>
          </w:p>
        </w:tc>
      </w:tr>
      <w:tr w:rsidR="00313E57" w:rsidRPr="00313E57" w14:paraId="76532940"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33774D35" w14:textId="77777777" w:rsidR="00313E57" w:rsidRPr="00313E57" w:rsidRDefault="00313E57" w:rsidP="00313E57">
            <w:pPr>
              <w:rPr>
                <w:rFonts w:eastAsia="Calibri"/>
                <w:sz w:val="20"/>
                <w:szCs w:val="20"/>
              </w:rPr>
            </w:pPr>
            <w:r w:rsidRPr="00313E5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2D9BDCE" w14:textId="77777777" w:rsidR="00313E57" w:rsidRPr="00313E57" w:rsidRDefault="00313E57" w:rsidP="00313E57">
            <w:pPr>
              <w:rPr>
                <w:rFonts w:eastAsia="Calibri"/>
                <w:sz w:val="20"/>
                <w:szCs w:val="20"/>
              </w:rPr>
            </w:pPr>
            <w:r w:rsidRPr="00313E57">
              <w:rPr>
                <w:rFonts w:eastAsia="Calibri"/>
                <w:sz w:val="20"/>
                <w:szCs w:val="20"/>
              </w:rPr>
              <w:t>с момента подписания договора по 15.12.2026г.</w:t>
            </w:r>
          </w:p>
        </w:tc>
      </w:tr>
      <w:tr w:rsidR="00313E57" w:rsidRPr="00313E57" w14:paraId="37AEDBAB"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6F627CE7" w14:textId="77777777" w:rsidR="00313E57" w:rsidRPr="00313E57" w:rsidRDefault="00313E57" w:rsidP="00313E57">
            <w:pPr>
              <w:rPr>
                <w:rFonts w:eastAsia="Calibri"/>
                <w:sz w:val="20"/>
                <w:szCs w:val="20"/>
              </w:rPr>
            </w:pPr>
            <w:r w:rsidRPr="00313E5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05E960A" w14:textId="77777777" w:rsidR="00313E57" w:rsidRPr="00313E57" w:rsidRDefault="00313E57" w:rsidP="00313E57">
            <w:pPr>
              <w:jc w:val="both"/>
              <w:rPr>
                <w:rFonts w:eastAsia="Calibri"/>
                <w:sz w:val="20"/>
                <w:szCs w:val="20"/>
              </w:rPr>
            </w:pPr>
            <w:r w:rsidRPr="00313E57">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313E57">
              <w:rPr>
                <w:rFonts w:eastAsia="Calibri"/>
                <w:sz w:val="20"/>
                <w:szCs w:val="20"/>
              </w:rPr>
              <w:t>аг.Лесной</w:t>
            </w:r>
            <w:proofErr w:type="spellEnd"/>
          </w:p>
        </w:tc>
      </w:tr>
      <w:tr w:rsidR="00313E57" w:rsidRPr="00313E57" w14:paraId="025A8453"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4A2E0763" w14:textId="77777777" w:rsidR="00313E57" w:rsidRPr="00313E57" w:rsidRDefault="00313E57" w:rsidP="00313E57">
            <w:pPr>
              <w:rPr>
                <w:rFonts w:eastAsia="Calibri"/>
                <w:sz w:val="20"/>
                <w:szCs w:val="20"/>
              </w:rPr>
            </w:pPr>
            <w:r w:rsidRPr="00313E5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2DE39C1" w14:textId="77777777" w:rsidR="00313E57" w:rsidRPr="00313E57" w:rsidRDefault="00313E57" w:rsidP="00313E57">
            <w:pPr>
              <w:rPr>
                <w:rFonts w:eastAsia="Calibri"/>
                <w:sz w:val="20"/>
                <w:szCs w:val="20"/>
              </w:rPr>
            </w:pPr>
            <w:r w:rsidRPr="00313E57">
              <w:rPr>
                <w:rFonts w:eastAsia="Calibri"/>
                <w:sz w:val="20"/>
                <w:szCs w:val="20"/>
              </w:rPr>
              <w:t>10 500,00 бел. руб.</w:t>
            </w:r>
          </w:p>
        </w:tc>
      </w:tr>
      <w:tr w:rsidR="00313E57" w:rsidRPr="00313E57" w14:paraId="755F82B6"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65930425" w14:textId="77777777" w:rsidR="00313E57" w:rsidRPr="00313E57" w:rsidRDefault="00313E57" w:rsidP="00313E57">
            <w:pPr>
              <w:rPr>
                <w:rFonts w:eastAsia="Calibri"/>
                <w:sz w:val="20"/>
                <w:szCs w:val="20"/>
              </w:rPr>
            </w:pPr>
            <w:r w:rsidRPr="00313E57">
              <w:rPr>
                <w:rFonts w:eastAsia="Calibri"/>
                <w:sz w:val="20"/>
                <w:szCs w:val="20"/>
              </w:rPr>
              <w:lastRenderedPageBreak/>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412EEC9" w14:textId="77777777" w:rsidR="00313E57" w:rsidRPr="00313E57" w:rsidRDefault="00313E57" w:rsidP="00313E57">
            <w:pPr>
              <w:rPr>
                <w:rFonts w:eastAsia="Calibri"/>
                <w:sz w:val="20"/>
                <w:szCs w:val="20"/>
              </w:rPr>
            </w:pPr>
            <w:r w:rsidRPr="00313E57">
              <w:rPr>
                <w:rFonts w:eastAsia="Calibri"/>
                <w:sz w:val="20"/>
                <w:szCs w:val="20"/>
              </w:rPr>
              <w:t> </w:t>
            </w:r>
            <w:r w:rsidRPr="00313E57">
              <w:rPr>
                <w:rFonts w:eastAsia="Times New Roman"/>
                <w:sz w:val="20"/>
                <w:szCs w:val="20"/>
                <w:lang w:eastAsia="ru-RU"/>
              </w:rPr>
              <w:t>Республиканский бюджет</w:t>
            </w:r>
          </w:p>
        </w:tc>
      </w:tr>
      <w:tr w:rsidR="00313E57" w:rsidRPr="00313E57" w14:paraId="48FC2B93" w14:textId="77777777" w:rsidTr="00313E57">
        <w:tc>
          <w:tcPr>
            <w:tcW w:w="2014" w:type="pct"/>
            <w:tcBorders>
              <w:top w:val="single" w:sz="8" w:space="0" w:color="000000"/>
              <w:left w:val="single" w:sz="8" w:space="0" w:color="000000"/>
              <w:bottom w:val="single" w:sz="8" w:space="0" w:color="000000"/>
              <w:right w:val="single" w:sz="8" w:space="0" w:color="000000"/>
            </w:tcBorders>
          </w:tcPr>
          <w:p w14:paraId="6C267D52" w14:textId="77777777" w:rsidR="00313E57" w:rsidRPr="00313E57" w:rsidRDefault="00313E57" w:rsidP="00313E57">
            <w:pPr>
              <w:rPr>
                <w:rFonts w:eastAsia="Calibri"/>
                <w:sz w:val="20"/>
                <w:szCs w:val="20"/>
              </w:rPr>
            </w:pPr>
            <w:r w:rsidRPr="00313E57">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BA2A0B6" w14:textId="77777777" w:rsidR="00313E57" w:rsidRPr="00313E57" w:rsidRDefault="00313E57" w:rsidP="00313E57">
            <w:pPr>
              <w:jc w:val="both"/>
              <w:rPr>
                <w:rFonts w:eastAsia="Calibri"/>
                <w:sz w:val="20"/>
                <w:szCs w:val="20"/>
              </w:rPr>
            </w:pPr>
            <w:r w:rsidRPr="00313E5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13E57" w:rsidRPr="00313E57" w14:paraId="351522FA" w14:textId="77777777" w:rsidTr="00313E57">
        <w:tc>
          <w:tcPr>
            <w:tcW w:w="5000" w:type="pct"/>
            <w:gridSpan w:val="2"/>
            <w:tcBorders>
              <w:top w:val="single" w:sz="8" w:space="0" w:color="000000"/>
              <w:left w:val="single" w:sz="8" w:space="0" w:color="000000"/>
              <w:bottom w:val="single" w:sz="8" w:space="0" w:color="000000"/>
              <w:right w:val="single" w:sz="8" w:space="0" w:color="000000"/>
            </w:tcBorders>
            <w:hideMark/>
          </w:tcPr>
          <w:p w14:paraId="0D208EDB" w14:textId="77777777" w:rsidR="00313E57" w:rsidRPr="00313E57" w:rsidRDefault="00313E57" w:rsidP="00313E57">
            <w:pPr>
              <w:ind w:left="360"/>
              <w:jc w:val="center"/>
              <w:rPr>
                <w:rFonts w:eastAsia="Calibri"/>
                <w:sz w:val="20"/>
                <w:szCs w:val="20"/>
              </w:rPr>
            </w:pPr>
            <w:r w:rsidRPr="00313E57">
              <w:rPr>
                <w:rFonts w:eastAsia="Calibri"/>
                <w:sz w:val="20"/>
                <w:szCs w:val="20"/>
              </w:rPr>
              <w:t>ОПИСАНИЕ ПРЕДМЕТА ГОСУДАРСТВЕННОЙ ЗАКУПКИ</w:t>
            </w:r>
          </w:p>
        </w:tc>
      </w:tr>
      <w:tr w:rsidR="00313E57" w:rsidRPr="00313E57" w14:paraId="2F216C72" w14:textId="77777777" w:rsidTr="00313E5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EBAC3D" w14:textId="77777777" w:rsidR="00313E57" w:rsidRPr="00313E57" w:rsidRDefault="00313E57" w:rsidP="00313E57">
            <w:pPr>
              <w:rPr>
                <w:rFonts w:eastAsia="Calibri"/>
                <w:sz w:val="20"/>
                <w:szCs w:val="20"/>
              </w:rPr>
            </w:pPr>
            <w:r w:rsidRPr="00313E5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A3B445A" w14:textId="77777777" w:rsidR="00313E57" w:rsidRPr="00313E57" w:rsidRDefault="00313E57" w:rsidP="00313E57">
            <w:pPr>
              <w:jc w:val="both"/>
              <w:rPr>
                <w:rFonts w:eastAsia="Calibri"/>
                <w:sz w:val="20"/>
                <w:szCs w:val="20"/>
              </w:rPr>
            </w:pPr>
            <w:r w:rsidRPr="00313E57">
              <w:rPr>
                <w:rFonts w:eastAsia="Calibri"/>
                <w:sz w:val="20"/>
                <w:szCs w:val="20"/>
              </w:rPr>
              <w:t xml:space="preserve"> Согласно </w:t>
            </w:r>
            <w:r w:rsidRPr="00313E57">
              <w:rPr>
                <w:rFonts w:eastAsia="Calibri"/>
                <w:b/>
                <w:sz w:val="20"/>
                <w:szCs w:val="20"/>
              </w:rPr>
              <w:t>приложению 12</w:t>
            </w:r>
            <w:r w:rsidRPr="00313E57">
              <w:rPr>
                <w:rFonts w:eastAsia="Calibri"/>
                <w:sz w:val="20"/>
                <w:szCs w:val="20"/>
              </w:rPr>
              <w:t xml:space="preserve"> к лоту</w:t>
            </w:r>
          </w:p>
          <w:p w14:paraId="6EBA0044" w14:textId="77777777" w:rsidR="00313E57" w:rsidRPr="00313E57" w:rsidRDefault="00313E57" w:rsidP="00313E57">
            <w:pPr>
              <w:jc w:val="both"/>
              <w:rPr>
                <w:rFonts w:eastAsia="Calibri"/>
                <w:sz w:val="20"/>
                <w:szCs w:val="20"/>
              </w:rPr>
            </w:pPr>
            <w:r w:rsidRPr="00313E57">
              <w:rPr>
                <w:rFonts w:eastAsia="Calibri"/>
                <w:sz w:val="20"/>
                <w:szCs w:val="20"/>
              </w:rPr>
              <w:t>Предложение участника должно соответствовать описанию предмета закупки:</w:t>
            </w:r>
          </w:p>
          <w:p w14:paraId="70A92D28" w14:textId="77777777" w:rsidR="00313E57" w:rsidRPr="00313E57" w:rsidRDefault="00313E57" w:rsidP="00313E57">
            <w:pPr>
              <w:jc w:val="both"/>
              <w:rPr>
                <w:rFonts w:eastAsia="Calibri"/>
                <w:sz w:val="20"/>
                <w:szCs w:val="20"/>
              </w:rPr>
            </w:pPr>
            <w:r w:rsidRPr="00313E5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364C7F" w14:textId="77777777" w:rsidR="00313E57" w:rsidRPr="00313E57" w:rsidRDefault="00313E57" w:rsidP="00313E57">
            <w:pPr>
              <w:jc w:val="both"/>
              <w:rPr>
                <w:rFonts w:eastAsia="Calibri"/>
                <w:sz w:val="20"/>
                <w:szCs w:val="20"/>
              </w:rPr>
            </w:pPr>
            <w:r w:rsidRPr="00313E5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313E57" w:rsidRPr="00313E57" w14:paraId="4D75A9F0" w14:textId="77777777" w:rsidTr="00313E5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EBBB19" w14:textId="77777777" w:rsidR="00313E57" w:rsidRPr="00313E57" w:rsidRDefault="00313E57" w:rsidP="00313E57">
            <w:pPr>
              <w:jc w:val="center"/>
              <w:rPr>
                <w:rFonts w:eastAsia="Calibri"/>
                <w:b/>
                <w:sz w:val="20"/>
                <w:szCs w:val="20"/>
              </w:rPr>
            </w:pPr>
            <w:r w:rsidRPr="00313E57">
              <w:rPr>
                <w:rFonts w:eastAsia="Calibri"/>
                <w:b/>
                <w:sz w:val="20"/>
                <w:szCs w:val="20"/>
              </w:rPr>
              <w:t>Лот № 22</w:t>
            </w:r>
          </w:p>
        </w:tc>
      </w:tr>
      <w:tr w:rsidR="00313E57" w:rsidRPr="00313E57" w14:paraId="0AC9E929"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36053FC5" w14:textId="77777777" w:rsidR="00313E57" w:rsidRPr="00313E57" w:rsidRDefault="00313E57" w:rsidP="00313E57">
            <w:pPr>
              <w:rPr>
                <w:rFonts w:eastAsia="Calibri"/>
                <w:sz w:val="20"/>
                <w:szCs w:val="20"/>
              </w:rPr>
            </w:pPr>
            <w:r w:rsidRPr="00313E5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26C2B68" w14:textId="77777777" w:rsidR="00313E57" w:rsidRPr="00313E57" w:rsidRDefault="00313E57" w:rsidP="00313E57">
            <w:pPr>
              <w:rPr>
                <w:rFonts w:eastAsia="Calibri"/>
                <w:sz w:val="20"/>
                <w:szCs w:val="20"/>
              </w:rPr>
            </w:pPr>
            <w:r w:rsidRPr="00313E57">
              <w:rPr>
                <w:rFonts w:eastAsia="Calibri"/>
                <w:sz w:val="20"/>
                <w:szCs w:val="20"/>
              </w:rPr>
              <w:t xml:space="preserve">Моноклональное </w:t>
            </w:r>
            <w:proofErr w:type="spellStart"/>
            <w:r w:rsidRPr="00313E57">
              <w:rPr>
                <w:rFonts w:eastAsia="Calibri"/>
                <w:sz w:val="20"/>
                <w:szCs w:val="20"/>
              </w:rPr>
              <w:t>золбетуксимаб</w:t>
            </w:r>
            <w:proofErr w:type="spellEnd"/>
            <w:r w:rsidRPr="00313E57">
              <w:rPr>
                <w:rFonts w:eastAsia="Calibri"/>
                <w:sz w:val="20"/>
                <w:szCs w:val="20"/>
              </w:rPr>
              <w:t>-подобное антитело против клаудина-18.2 человека (</w:t>
            </w:r>
            <w:proofErr w:type="spellStart"/>
            <w:r w:rsidRPr="00313E57">
              <w:rPr>
                <w:rFonts w:eastAsia="Calibri"/>
                <w:sz w:val="20"/>
                <w:szCs w:val="20"/>
              </w:rPr>
              <w:t>Thermo</w:t>
            </w:r>
            <w:proofErr w:type="spellEnd"/>
            <w:r w:rsidRPr="00313E57">
              <w:rPr>
                <w:rFonts w:eastAsia="Calibri"/>
                <w:sz w:val="20"/>
                <w:szCs w:val="20"/>
              </w:rPr>
              <w:t xml:space="preserve"> № Ма5-42158 или аналог)</w:t>
            </w:r>
          </w:p>
        </w:tc>
      </w:tr>
      <w:tr w:rsidR="00313E57" w:rsidRPr="00313E57" w14:paraId="7AFE33C1" w14:textId="77777777" w:rsidTr="00313E5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027C18" w14:textId="77777777" w:rsidR="00313E57" w:rsidRPr="00313E57" w:rsidRDefault="00313E57" w:rsidP="00313E57">
            <w:pPr>
              <w:rPr>
                <w:rFonts w:eastAsia="Calibri"/>
                <w:sz w:val="20"/>
                <w:szCs w:val="20"/>
              </w:rPr>
            </w:pPr>
            <w:r w:rsidRPr="00313E5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D5FB061" w14:textId="77777777" w:rsidR="00313E57" w:rsidRPr="00313E57" w:rsidRDefault="00313E57" w:rsidP="00313E57">
            <w:pPr>
              <w:rPr>
                <w:rFonts w:eastAsia="Calibri"/>
                <w:sz w:val="20"/>
                <w:szCs w:val="20"/>
              </w:rPr>
            </w:pPr>
            <w:r w:rsidRPr="00313E57">
              <w:rPr>
                <w:rFonts w:eastAsia="Calibri"/>
                <w:sz w:val="20"/>
                <w:szCs w:val="20"/>
              </w:rPr>
              <w:t>21.10.60.600</w:t>
            </w:r>
          </w:p>
        </w:tc>
      </w:tr>
      <w:tr w:rsidR="00313E57" w:rsidRPr="00313E57" w14:paraId="74ED863B"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05146E00" w14:textId="77777777" w:rsidR="00313E57" w:rsidRPr="00313E57" w:rsidRDefault="00313E57" w:rsidP="00313E57">
            <w:pPr>
              <w:rPr>
                <w:rFonts w:eastAsia="Calibri"/>
                <w:sz w:val="20"/>
                <w:szCs w:val="20"/>
              </w:rPr>
            </w:pPr>
            <w:r w:rsidRPr="00313E5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BCCA547" w14:textId="77777777" w:rsidR="00313E57" w:rsidRPr="00313E57" w:rsidRDefault="00313E57" w:rsidP="00313E57">
            <w:pPr>
              <w:rPr>
                <w:rFonts w:eastAsia="Calibri"/>
                <w:sz w:val="20"/>
                <w:szCs w:val="20"/>
              </w:rPr>
            </w:pPr>
            <w:r w:rsidRPr="00313E57">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313E57" w:rsidRPr="00313E57" w14:paraId="503B5849" w14:textId="77777777" w:rsidTr="00313E57">
        <w:tc>
          <w:tcPr>
            <w:tcW w:w="2014" w:type="pct"/>
            <w:tcBorders>
              <w:top w:val="single" w:sz="8" w:space="0" w:color="000000"/>
              <w:left w:val="single" w:sz="8" w:space="0" w:color="000000"/>
              <w:bottom w:val="single" w:sz="8" w:space="0" w:color="000000"/>
              <w:right w:val="single" w:sz="8" w:space="0" w:color="000000"/>
            </w:tcBorders>
          </w:tcPr>
          <w:p w14:paraId="574385EF" w14:textId="77777777" w:rsidR="00313E57" w:rsidRPr="00313E57" w:rsidRDefault="00313E57" w:rsidP="00313E57">
            <w:pPr>
              <w:rPr>
                <w:rFonts w:eastAsia="Calibri"/>
                <w:sz w:val="20"/>
                <w:szCs w:val="20"/>
              </w:rPr>
            </w:pPr>
            <w:r w:rsidRPr="00313E5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4760F72" w14:textId="77777777" w:rsidR="00313E57" w:rsidRPr="00313E57" w:rsidRDefault="00313E57" w:rsidP="00313E57">
            <w:pPr>
              <w:rPr>
                <w:rFonts w:eastAsia="Calibri"/>
                <w:sz w:val="20"/>
                <w:szCs w:val="20"/>
              </w:rPr>
            </w:pPr>
            <w:r w:rsidRPr="00313E57">
              <w:rPr>
                <w:rFonts w:eastAsia="Calibri"/>
                <w:sz w:val="20"/>
                <w:szCs w:val="20"/>
              </w:rPr>
              <w:t>2026-600265533- 2182</w:t>
            </w:r>
          </w:p>
        </w:tc>
      </w:tr>
      <w:tr w:rsidR="00313E57" w:rsidRPr="00313E57" w14:paraId="1D0643E7"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0FB6DA7D" w14:textId="77777777" w:rsidR="00313E57" w:rsidRPr="00313E57" w:rsidRDefault="00313E57" w:rsidP="00313E57">
            <w:pPr>
              <w:rPr>
                <w:rFonts w:eastAsia="Calibri"/>
                <w:sz w:val="20"/>
                <w:szCs w:val="20"/>
              </w:rPr>
            </w:pPr>
            <w:r w:rsidRPr="00313E5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4E8AB73" w14:textId="77777777" w:rsidR="00313E57" w:rsidRPr="00313E57" w:rsidRDefault="00313E57" w:rsidP="00313E57">
            <w:pPr>
              <w:rPr>
                <w:rFonts w:eastAsia="Calibri"/>
                <w:sz w:val="20"/>
                <w:szCs w:val="20"/>
              </w:rPr>
            </w:pPr>
            <w:r w:rsidRPr="00313E57">
              <w:rPr>
                <w:rFonts w:eastAsia="Calibri"/>
                <w:sz w:val="20"/>
                <w:szCs w:val="20"/>
              </w:rPr>
              <w:t>Согласно приложению 22 к лоту</w:t>
            </w:r>
          </w:p>
        </w:tc>
      </w:tr>
      <w:tr w:rsidR="00313E57" w:rsidRPr="00313E57" w14:paraId="15B805F2"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1467C8C4" w14:textId="77777777" w:rsidR="00313E57" w:rsidRPr="00313E57" w:rsidRDefault="00313E57" w:rsidP="00313E57">
            <w:pPr>
              <w:rPr>
                <w:rFonts w:eastAsia="Calibri"/>
                <w:sz w:val="20"/>
                <w:szCs w:val="20"/>
              </w:rPr>
            </w:pPr>
            <w:r w:rsidRPr="00313E5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C8DC47E" w14:textId="77777777" w:rsidR="00313E57" w:rsidRPr="00313E57" w:rsidRDefault="00313E57" w:rsidP="00313E57">
            <w:pPr>
              <w:rPr>
                <w:rFonts w:eastAsia="Calibri"/>
                <w:sz w:val="20"/>
                <w:szCs w:val="20"/>
              </w:rPr>
            </w:pPr>
            <w:r w:rsidRPr="00313E57">
              <w:rPr>
                <w:rFonts w:eastAsia="Calibri"/>
                <w:sz w:val="20"/>
                <w:szCs w:val="20"/>
              </w:rPr>
              <w:t>с момента подписания договора по 15.12.2026г.</w:t>
            </w:r>
          </w:p>
        </w:tc>
      </w:tr>
      <w:tr w:rsidR="00313E57" w:rsidRPr="00313E57" w14:paraId="157A57FC"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4FC8C53E" w14:textId="77777777" w:rsidR="00313E57" w:rsidRPr="00313E57" w:rsidRDefault="00313E57" w:rsidP="00313E57">
            <w:pPr>
              <w:rPr>
                <w:rFonts w:eastAsia="Calibri"/>
                <w:sz w:val="20"/>
                <w:szCs w:val="20"/>
              </w:rPr>
            </w:pPr>
            <w:r w:rsidRPr="00313E5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443BB6E" w14:textId="77777777" w:rsidR="00313E57" w:rsidRPr="00313E57" w:rsidRDefault="00313E57" w:rsidP="00313E57">
            <w:pPr>
              <w:jc w:val="both"/>
              <w:rPr>
                <w:rFonts w:eastAsia="Calibri"/>
                <w:sz w:val="20"/>
                <w:szCs w:val="20"/>
              </w:rPr>
            </w:pPr>
            <w:r w:rsidRPr="00313E57">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313E57">
              <w:rPr>
                <w:rFonts w:eastAsia="Calibri"/>
                <w:sz w:val="20"/>
                <w:szCs w:val="20"/>
              </w:rPr>
              <w:t>аг.Лесной</w:t>
            </w:r>
            <w:proofErr w:type="spellEnd"/>
          </w:p>
        </w:tc>
      </w:tr>
      <w:tr w:rsidR="00313E57" w:rsidRPr="00313E57" w14:paraId="6497EF83"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118E1D0A" w14:textId="77777777" w:rsidR="00313E57" w:rsidRPr="00313E57" w:rsidRDefault="00313E57" w:rsidP="00313E57">
            <w:pPr>
              <w:rPr>
                <w:rFonts w:eastAsia="Calibri"/>
                <w:sz w:val="20"/>
                <w:szCs w:val="20"/>
              </w:rPr>
            </w:pPr>
            <w:r w:rsidRPr="00313E5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3FCCED8" w14:textId="77777777" w:rsidR="00313E57" w:rsidRPr="00313E57" w:rsidRDefault="00313E57" w:rsidP="00313E57">
            <w:pPr>
              <w:rPr>
                <w:rFonts w:eastAsia="Calibri"/>
                <w:sz w:val="20"/>
                <w:szCs w:val="20"/>
              </w:rPr>
            </w:pPr>
            <w:r w:rsidRPr="00313E57">
              <w:rPr>
                <w:rFonts w:eastAsia="Calibri"/>
                <w:sz w:val="20"/>
                <w:szCs w:val="20"/>
              </w:rPr>
              <w:t>2 500,00 бел. руб.</w:t>
            </w:r>
          </w:p>
        </w:tc>
      </w:tr>
      <w:tr w:rsidR="00313E57" w:rsidRPr="00313E57" w14:paraId="4BEB77CE" w14:textId="77777777" w:rsidTr="00313E57">
        <w:tc>
          <w:tcPr>
            <w:tcW w:w="2014" w:type="pct"/>
            <w:tcBorders>
              <w:top w:val="single" w:sz="8" w:space="0" w:color="000000"/>
              <w:left w:val="single" w:sz="8" w:space="0" w:color="000000"/>
              <w:bottom w:val="single" w:sz="8" w:space="0" w:color="000000"/>
              <w:right w:val="single" w:sz="8" w:space="0" w:color="000000"/>
            </w:tcBorders>
            <w:hideMark/>
          </w:tcPr>
          <w:p w14:paraId="33CC5386" w14:textId="77777777" w:rsidR="00313E57" w:rsidRPr="00313E57" w:rsidRDefault="00313E57" w:rsidP="00313E57">
            <w:pPr>
              <w:rPr>
                <w:rFonts w:eastAsia="Calibri"/>
                <w:sz w:val="20"/>
                <w:szCs w:val="20"/>
              </w:rPr>
            </w:pPr>
            <w:r w:rsidRPr="00313E5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0AD1AD7" w14:textId="77777777" w:rsidR="00313E57" w:rsidRPr="00313E57" w:rsidRDefault="00313E57" w:rsidP="00313E57">
            <w:pPr>
              <w:rPr>
                <w:rFonts w:eastAsia="Calibri"/>
                <w:sz w:val="20"/>
                <w:szCs w:val="20"/>
              </w:rPr>
            </w:pPr>
            <w:r w:rsidRPr="00313E57">
              <w:rPr>
                <w:rFonts w:eastAsia="Calibri"/>
                <w:sz w:val="20"/>
                <w:szCs w:val="20"/>
              </w:rPr>
              <w:t> </w:t>
            </w:r>
            <w:r w:rsidRPr="00313E57">
              <w:rPr>
                <w:rFonts w:eastAsia="Times New Roman"/>
                <w:sz w:val="20"/>
                <w:szCs w:val="20"/>
                <w:lang w:eastAsia="ru-RU"/>
              </w:rPr>
              <w:t>Республиканский бюджет</w:t>
            </w:r>
          </w:p>
        </w:tc>
      </w:tr>
      <w:tr w:rsidR="00313E57" w:rsidRPr="00313E57" w14:paraId="53071E7A" w14:textId="77777777" w:rsidTr="00313E57">
        <w:tc>
          <w:tcPr>
            <w:tcW w:w="2014" w:type="pct"/>
            <w:tcBorders>
              <w:top w:val="single" w:sz="8" w:space="0" w:color="000000"/>
              <w:left w:val="single" w:sz="8" w:space="0" w:color="000000"/>
              <w:bottom w:val="single" w:sz="8" w:space="0" w:color="000000"/>
              <w:right w:val="single" w:sz="8" w:space="0" w:color="000000"/>
            </w:tcBorders>
          </w:tcPr>
          <w:p w14:paraId="2360018A" w14:textId="77777777" w:rsidR="00313E57" w:rsidRPr="00313E57" w:rsidRDefault="00313E57" w:rsidP="00313E57">
            <w:pPr>
              <w:rPr>
                <w:rFonts w:eastAsia="Calibri"/>
                <w:sz w:val="20"/>
                <w:szCs w:val="20"/>
              </w:rPr>
            </w:pPr>
            <w:r w:rsidRPr="00313E57">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3527CD98" w14:textId="77777777" w:rsidR="00313E57" w:rsidRPr="00313E57" w:rsidRDefault="00313E57" w:rsidP="00313E57">
            <w:pPr>
              <w:jc w:val="both"/>
              <w:rPr>
                <w:rFonts w:eastAsia="Calibri"/>
                <w:sz w:val="20"/>
                <w:szCs w:val="20"/>
              </w:rPr>
            </w:pPr>
            <w:r w:rsidRPr="00313E5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13E57" w:rsidRPr="00313E57" w14:paraId="6B107D33" w14:textId="77777777" w:rsidTr="00313E57">
        <w:tc>
          <w:tcPr>
            <w:tcW w:w="5000" w:type="pct"/>
            <w:gridSpan w:val="2"/>
            <w:tcBorders>
              <w:top w:val="single" w:sz="8" w:space="0" w:color="000000"/>
              <w:left w:val="single" w:sz="8" w:space="0" w:color="000000"/>
              <w:bottom w:val="single" w:sz="8" w:space="0" w:color="000000"/>
              <w:right w:val="single" w:sz="8" w:space="0" w:color="000000"/>
            </w:tcBorders>
            <w:hideMark/>
          </w:tcPr>
          <w:p w14:paraId="53291B7D" w14:textId="77777777" w:rsidR="00313E57" w:rsidRPr="00313E57" w:rsidRDefault="00313E57" w:rsidP="00313E57">
            <w:pPr>
              <w:ind w:left="360"/>
              <w:jc w:val="center"/>
              <w:rPr>
                <w:rFonts w:eastAsia="Calibri"/>
                <w:sz w:val="20"/>
                <w:szCs w:val="20"/>
              </w:rPr>
            </w:pPr>
            <w:r w:rsidRPr="00313E57">
              <w:rPr>
                <w:rFonts w:eastAsia="Calibri"/>
                <w:sz w:val="20"/>
                <w:szCs w:val="20"/>
              </w:rPr>
              <w:t>ОПИСАНИЕ ПРЕДМЕТА ГОСУДАРСТВЕННОЙ ЗАКУПКИ</w:t>
            </w:r>
          </w:p>
        </w:tc>
      </w:tr>
      <w:tr w:rsidR="00313E57" w:rsidRPr="00313E57" w14:paraId="19525765" w14:textId="77777777" w:rsidTr="00313E5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9FF1DB" w14:textId="77777777" w:rsidR="00313E57" w:rsidRPr="00313E57" w:rsidRDefault="00313E57" w:rsidP="00313E57">
            <w:pPr>
              <w:rPr>
                <w:rFonts w:eastAsia="Calibri"/>
                <w:sz w:val="20"/>
                <w:szCs w:val="20"/>
              </w:rPr>
            </w:pPr>
            <w:r w:rsidRPr="00313E5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7D0E40C9" w14:textId="77777777" w:rsidR="00313E57" w:rsidRPr="00313E57" w:rsidRDefault="00313E57" w:rsidP="00313E57">
            <w:pPr>
              <w:jc w:val="both"/>
              <w:rPr>
                <w:rFonts w:eastAsia="Calibri"/>
                <w:sz w:val="20"/>
                <w:szCs w:val="20"/>
              </w:rPr>
            </w:pPr>
            <w:r w:rsidRPr="00313E57">
              <w:rPr>
                <w:rFonts w:eastAsia="Calibri"/>
                <w:sz w:val="20"/>
                <w:szCs w:val="20"/>
              </w:rPr>
              <w:t xml:space="preserve"> Согласно </w:t>
            </w:r>
            <w:r w:rsidRPr="00313E57">
              <w:rPr>
                <w:rFonts w:eastAsia="Calibri"/>
                <w:b/>
                <w:sz w:val="20"/>
                <w:szCs w:val="20"/>
              </w:rPr>
              <w:t>приложению 22</w:t>
            </w:r>
            <w:r w:rsidRPr="00313E57">
              <w:rPr>
                <w:rFonts w:eastAsia="Calibri"/>
                <w:sz w:val="20"/>
                <w:szCs w:val="20"/>
              </w:rPr>
              <w:t xml:space="preserve"> к лоту</w:t>
            </w:r>
          </w:p>
          <w:p w14:paraId="26D86452" w14:textId="77777777" w:rsidR="00313E57" w:rsidRPr="00313E57" w:rsidRDefault="00313E57" w:rsidP="00313E57">
            <w:pPr>
              <w:jc w:val="both"/>
              <w:rPr>
                <w:rFonts w:eastAsia="Calibri"/>
                <w:sz w:val="20"/>
                <w:szCs w:val="20"/>
              </w:rPr>
            </w:pPr>
            <w:r w:rsidRPr="00313E57">
              <w:rPr>
                <w:rFonts w:eastAsia="Calibri"/>
                <w:sz w:val="20"/>
                <w:szCs w:val="20"/>
              </w:rPr>
              <w:t>Предложение участника должно соответствовать описанию предмета закупки:</w:t>
            </w:r>
          </w:p>
          <w:p w14:paraId="568D56A9" w14:textId="77777777" w:rsidR="00313E57" w:rsidRPr="00313E57" w:rsidRDefault="00313E57" w:rsidP="00313E57">
            <w:pPr>
              <w:jc w:val="both"/>
              <w:rPr>
                <w:rFonts w:eastAsia="Calibri"/>
                <w:sz w:val="20"/>
                <w:szCs w:val="20"/>
              </w:rPr>
            </w:pPr>
            <w:r w:rsidRPr="00313E5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426611" w14:textId="77777777" w:rsidR="00313E57" w:rsidRPr="00313E57" w:rsidRDefault="00313E57" w:rsidP="00313E57">
            <w:pPr>
              <w:jc w:val="both"/>
              <w:rPr>
                <w:rFonts w:eastAsia="Calibri"/>
                <w:sz w:val="20"/>
                <w:szCs w:val="20"/>
              </w:rPr>
            </w:pPr>
            <w:r w:rsidRPr="00313E5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5C8AF2B2" w14:textId="77777777" w:rsidR="00E40055" w:rsidRDefault="00E40055" w:rsidP="0050445E">
      <w:pPr>
        <w:pStyle w:val="justify"/>
        <w:spacing w:after="0"/>
        <w:ind w:left="-567" w:firstLine="425"/>
        <w:rPr>
          <w:b/>
          <w:sz w:val="20"/>
          <w:szCs w:val="20"/>
        </w:rPr>
      </w:pPr>
    </w:p>
    <w:p w14:paraId="4518166F" w14:textId="52E2A96F"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w:t>
      </w:r>
      <w:r w:rsidRPr="00B75941">
        <w:rPr>
          <w:sz w:val="20"/>
          <w:szCs w:val="20"/>
        </w:rPr>
        <w:lastRenderedPageBreak/>
        <w:t xml:space="preserve">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20FFD936"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3B9D40FD"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w:t>
            </w:r>
            <w:r w:rsidR="00E40055">
              <w:rPr>
                <w:sz w:val="20"/>
                <w:szCs w:val="20"/>
              </w:rPr>
              <w:t xml:space="preserve"> </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13D86C3C"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FA5BB0">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BAFFD3E" w14:textId="3C8E569B" w:rsidR="00FA5BB0"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lastRenderedPageBreak/>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D5D61C0" w14:textId="77777777" w:rsidR="00E40055" w:rsidRDefault="00E40055" w:rsidP="00CF4CEE">
      <w:pPr>
        <w:pStyle w:val="margt"/>
        <w:spacing w:before="0" w:after="0"/>
        <w:ind w:left="-426" w:firstLine="284"/>
        <w:rPr>
          <w:b/>
          <w:sz w:val="20"/>
          <w:szCs w:val="20"/>
        </w:rPr>
      </w:pPr>
      <w:bookmarkStart w:id="1" w:name="_Hlk135473958"/>
    </w:p>
    <w:p w14:paraId="11B10239" w14:textId="77777777" w:rsidR="00E40055" w:rsidRDefault="00E40055" w:rsidP="00CF4CEE">
      <w:pPr>
        <w:pStyle w:val="margt"/>
        <w:spacing w:before="0" w:after="0"/>
        <w:ind w:left="-426" w:firstLine="284"/>
        <w:rPr>
          <w:b/>
          <w:sz w:val="20"/>
          <w:szCs w:val="20"/>
        </w:rPr>
      </w:pPr>
    </w:p>
    <w:p w14:paraId="2D22CA54" w14:textId="77777777" w:rsidR="00E40055" w:rsidRDefault="00E40055" w:rsidP="00CF4CEE">
      <w:pPr>
        <w:pStyle w:val="margt"/>
        <w:spacing w:before="0" w:after="0"/>
        <w:ind w:left="-426" w:firstLine="284"/>
        <w:rPr>
          <w:b/>
          <w:sz w:val="20"/>
          <w:szCs w:val="20"/>
        </w:rPr>
      </w:pPr>
    </w:p>
    <w:p w14:paraId="279A781D" w14:textId="2AB8C8EA" w:rsidR="00AC7E1D" w:rsidRPr="0069708B" w:rsidRDefault="00AA743B" w:rsidP="00CF4CEE">
      <w:pPr>
        <w:pStyle w:val="margt"/>
        <w:spacing w:before="0" w:after="0"/>
        <w:ind w:left="-426" w:firstLine="284"/>
        <w:rPr>
          <w:b/>
          <w:bCs/>
          <w:sz w:val="20"/>
          <w:szCs w:val="20"/>
        </w:rPr>
      </w:pPr>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7A54CAC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E40055" w:rsidRPr="00E40055">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lastRenderedPageBreak/>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C0E6E25"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313E57">
        <w:rPr>
          <w:rFonts w:ascii="Times New Roman" w:eastAsia="Times New Roman" w:hAnsi="Times New Roman" w:cs="Times New Roman"/>
          <w:b/>
          <w:lang w:eastAsia="ru-RU"/>
        </w:rPr>
        <w:t>13</w:t>
      </w:r>
      <w:r w:rsidR="00E40055">
        <w:rPr>
          <w:rFonts w:ascii="Times New Roman" w:eastAsia="Times New Roman" w:hAnsi="Times New Roman" w:cs="Times New Roman"/>
          <w:b/>
          <w:lang w:eastAsia="ru-RU"/>
        </w:rPr>
        <w:t>.08.</w:t>
      </w:r>
      <w:r w:rsidR="00CF4CEE">
        <w:rPr>
          <w:rFonts w:ascii="Times New Roman" w:eastAsia="Times New Roman" w:hAnsi="Times New Roman" w:cs="Times New Roman"/>
          <w:b/>
          <w:lang w:eastAsia="ru-RU"/>
        </w:rPr>
        <w:t xml:space="preserve"> 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E40055">
              <w:rPr>
                <w:rFonts w:eastAsia="Calibri"/>
                <w:sz w:val="22"/>
                <w:szCs w:val="22"/>
              </w:rPr>
              <w:t>389-9</w:t>
            </w:r>
            <w:r w:rsidR="00334834" w:rsidRPr="00E40055">
              <w:rPr>
                <w:rFonts w:eastAsia="Calibri"/>
                <w:sz w:val="22"/>
                <w:szCs w:val="22"/>
              </w:rPr>
              <w:t>6</w:t>
            </w:r>
            <w:r w:rsidRPr="00E40055">
              <w:rPr>
                <w:rFonts w:eastAsia="Calibri"/>
                <w:sz w:val="22"/>
                <w:szCs w:val="22"/>
              </w:rPr>
              <w:t>-</w:t>
            </w:r>
            <w:r w:rsidR="00334834" w:rsidRPr="00E40055">
              <w:rPr>
                <w:rFonts w:eastAsia="Calibri"/>
                <w:sz w:val="22"/>
                <w:szCs w:val="22"/>
              </w:rPr>
              <w:t>22</w:t>
            </w:r>
          </w:p>
        </w:tc>
        <w:tc>
          <w:tcPr>
            <w:tcW w:w="5098" w:type="dxa"/>
          </w:tcPr>
          <w:p w14:paraId="00D26128" w14:textId="0F7C6147" w:rsidR="007E4EB1" w:rsidRPr="00334834" w:rsidRDefault="00E40055"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3185E18E" w14:textId="77777777" w:rsidR="00313E57" w:rsidRDefault="00DC0C32" w:rsidP="00313E57">
      <w:pPr>
        <w:spacing w:line="276" w:lineRule="auto"/>
        <w:ind w:left="5664" w:firstLine="708"/>
        <w:jc w:val="right"/>
        <w:rPr>
          <w:rFonts w:eastAsia="Calibri"/>
          <w:sz w:val="20"/>
          <w:szCs w:val="20"/>
        </w:rPr>
      </w:pPr>
      <w:r w:rsidRPr="0069708B">
        <w:rPr>
          <w:rFonts w:eastAsia="Calibri"/>
          <w:sz w:val="20"/>
          <w:szCs w:val="20"/>
        </w:rPr>
        <w:tab/>
      </w:r>
      <w:bookmarkEnd w:id="2"/>
    </w:p>
    <w:p w14:paraId="72264B78" w14:textId="6346E32B" w:rsidR="00313E57" w:rsidRPr="00313E57" w:rsidRDefault="00313E57" w:rsidP="00313E57">
      <w:pPr>
        <w:spacing w:line="276" w:lineRule="auto"/>
        <w:ind w:left="5664" w:firstLine="708"/>
        <w:jc w:val="right"/>
        <w:rPr>
          <w:rFonts w:eastAsia="Times New Roman"/>
          <w:b/>
          <w:sz w:val="22"/>
          <w:szCs w:val="22"/>
          <w:lang w:eastAsia="ru-RU"/>
        </w:rPr>
      </w:pPr>
      <w:r w:rsidRPr="00313E57">
        <w:rPr>
          <w:rFonts w:eastAsia="Times New Roman"/>
          <w:b/>
          <w:sz w:val="22"/>
          <w:szCs w:val="22"/>
          <w:lang w:eastAsia="ru-RU"/>
        </w:rPr>
        <w:t>Приложение 1 к лоту</w:t>
      </w:r>
    </w:p>
    <w:p w14:paraId="422A3F24" w14:textId="77777777" w:rsidR="00313E57" w:rsidRPr="00313E57" w:rsidRDefault="00313E57" w:rsidP="00313E57">
      <w:pPr>
        <w:jc w:val="center"/>
        <w:rPr>
          <w:rFonts w:eastAsia="Times New Roman"/>
          <w:b/>
          <w:bCs/>
          <w:sz w:val="22"/>
          <w:szCs w:val="22"/>
          <w:lang w:eastAsia="ru-RU"/>
        </w:rPr>
      </w:pPr>
      <w:r w:rsidRPr="00313E57">
        <w:rPr>
          <w:rFonts w:eastAsia="Times New Roman"/>
          <w:b/>
          <w:sz w:val="22"/>
          <w:szCs w:val="22"/>
          <w:lang w:eastAsia="ru-RU"/>
        </w:rPr>
        <w:t>Технические характеристики (описание)</w:t>
      </w:r>
    </w:p>
    <w:p w14:paraId="69C52E5A" w14:textId="77777777" w:rsidR="00313E57" w:rsidRPr="00313E57" w:rsidRDefault="00313E57" w:rsidP="00313E57">
      <w:pPr>
        <w:rPr>
          <w:rFonts w:eastAsia="Times New Roman"/>
          <w:b/>
          <w:sz w:val="22"/>
          <w:szCs w:val="22"/>
          <w:lang w:eastAsia="ru-RU"/>
        </w:rPr>
      </w:pPr>
    </w:p>
    <w:p w14:paraId="4C903093" w14:textId="77777777" w:rsidR="00313E57" w:rsidRPr="00313E57" w:rsidRDefault="00313E57" w:rsidP="00313E57">
      <w:pPr>
        <w:numPr>
          <w:ilvl w:val="0"/>
          <w:numId w:val="18"/>
        </w:numPr>
        <w:spacing w:after="160" w:line="259" w:lineRule="auto"/>
        <w:jc w:val="both"/>
        <w:rPr>
          <w:rFonts w:eastAsia="Times New Roman"/>
          <w:sz w:val="22"/>
          <w:szCs w:val="22"/>
          <w:lang w:eastAsia="ru-RU"/>
        </w:rPr>
      </w:pPr>
      <w:r w:rsidRPr="00313E57">
        <w:rPr>
          <w:rFonts w:eastAsia="Times New Roman"/>
          <w:sz w:val="22"/>
          <w:szCs w:val="22"/>
          <w:lang w:eastAsia="ru-RU"/>
        </w:rPr>
        <w:t>Состав (комплектация) медицинских изделий:</w:t>
      </w:r>
    </w:p>
    <w:tbl>
      <w:tblPr>
        <w:tblW w:w="4893" w:type="pct"/>
        <w:tblInd w:w="-332" w:type="dxa"/>
        <w:tblLayout w:type="fixed"/>
        <w:tblLook w:val="04A0" w:firstRow="1" w:lastRow="0" w:firstColumn="1" w:lastColumn="0" w:noHBand="0" w:noVBand="1"/>
      </w:tblPr>
      <w:tblGrid>
        <w:gridCol w:w="670"/>
        <w:gridCol w:w="6928"/>
        <w:gridCol w:w="1243"/>
        <w:gridCol w:w="1131"/>
      </w:tblGrid>
      <w:tr w:rsidR="00313E57" w:rsidRPr="00313E57" w14:paraId="5E2DE1D5" w14:textId="77777777" w:rsidTr="00793429">
        <w:trPr>
          <w:trHeight w:val="240"/>
        </w:trPr>
        <w:tc>
          <w:tcPr>
            <w:tcW w:w="697" w:type="dxa"/>
            <w:tcBorders>
              <w:top w:val="single" w:sz="8" w:space="0" w:color="auto"/>
              <w:left w:val="single" w:sz="8" w:space="0" w:color="auto"/>
              <w:bottom w:val="single" w:sz="8" w:space="0" w:color="auto"/>
              <w:right w:val="single" w:sz="8" w:space="0" w:color="auto"/>
            </w:tcBorders>
            <w:vAlign w:val="center"/>
            <w:hideMark/>
          </w:tcPr>
          <w:p w14:paraId="52A4573C"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 п/п</w:t>
            </w:r>
          </w:p>
        </w:tc>
        <w:tc>
          <w:tcPr>
            <w:tcW w:w="7340" w:type="dxa"/>
            <w:tcBorders>
              <w:top w:val="single" w:sz="8" w:space="0" w:color="auto"/>
              <w:left w:val="nil"/>
              <w:bottom w:val="single" w:sz="8" w:space="0" w:color="auto"/>
              <w:right w:val="single" w:sz="8" w:space="0" w:color="auto"/>
            </w:tcBorders>
            <w:vAlign w:val="center"/>
            <w:hideMark/>
          </w:tcPr>
          <w:p w14:paraId="05B37EDA"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Наименование</w:t>
            </w:r>
          </w:p>
        </w:tc>
        <w:tc>
          <w:tcPr>
            <w:tcW w:w="1305" w:type="dxa"/>
            <w:tcBorders>
              <w:top w:val="single" w:sz="8" w:space="0" w:color="auto"/>
              <w:left w:val="single" w:sz="4" w:space="0" w:color="auto"/>
              <w:bottom w:val="single" w:sz="8" w:space="0" w:color="auto"/>
              <w:right w:val="single" w:sz="4" w:space="0" w:color="auto"/>
            </w:tcBorders>
            <w:vAlign w:val="center"/>
            <w:hideMark/>
          </w:tcPr>
          <w:p w14:paraId="521633CE"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Ед. изм.</w:t>
            </w:r>
          </w:p>
        </w:tc>
        <w:tc>
          <w:tcPr>
            <w:tcW w:w="1186" w:type="dxa"/>
            <w:tcBorders>
              <w:top w:val="single" w:sz="8" w:space="0" w:color="auto"/>
              <w:left w:val="single" w:sz="4" w:space="0" w:color="auto"/>
              <w:bottom w:val="single" w:sz="8" w:space="0" w:color="auto"/>
              <w:right w:val="single" w:sz="4" w:space="0" w:color="auto"/>
            </w:tcBorders>
            <w:vAlign w:val="center"/>
            <w:hideMark/>
          </w:tcPr>
          <w:p w14:paraId="38CE5208"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Кол-во</w:t>
            </w:r>
          </w:p>
        </w:tc>
      </w:tr>
      <w:tr w:rsidR="00313E57" w:rsidRPr="00313E57" w14:paraId="0770B5FC" w14:textId="77777777" w:rsidTr="00793429">
        <w:trPr>
          <w:trHeight w:val="258"/>
        </w:trPr>
        <w:tc>
          <w:tcPr>
            <w:tcW w:w="697" w:type="dxa"/>
            <w:tcBorders>
              <w:top w:val="single" w:sz="4" w:space="0" w:color="auto"/>
              <w:left w:val="single" w:sz="8" w:space="0" w:color="auto"/>
              <w:bottom w:val="single" w:sz="4" w:space="0" w:color="auto"/>
              <w:right w:val="single" w:sz="4" w:space="0" w:color="auto"/>
            </w:tcBorders>
            <w:vAlign w:val="center"/>
            <w:hideMark/>
          </w:tcPr>
          <w:p w14:paraId="213D9BEC"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1.</w:t>
            </w:r>
          </w:p>
        </w:tc>
        <w:tc>
          <w:tcPr>
            <w:tcW w:w="7340" w:type="dxa"/>
            <w:tcBorders>
              <w:top w:val="single" w:sz="4" w:space="0" w:color="auto"/>
              <w:left w:val="nil"/>
              <w:bottom w:val="single" w:sz="4" w:space="0" w:color="auto"/>
              <w:right w:val="single" w:sz="4" w:space="0" w:color="auto"/>
            </w:tcBorders>
            <w:hideMark/>
          </w:tcPr>
          <w:p w14:paraId="539363A8" w14:textId="77777777" w:rsidR="00313E57" w:rsidRPr="00313E57" w:rsidRDefault="00313E57" w:rsidP="00313E57">
            <w:pPr>
              <w:rPr>
                <w:rFonts w:eastAsia="Times New Roman"/>
                <w:bCs/>
                <w:sz w:val="22"/>
                <w:szCs w:val="22"/>
                <w:lang w:eastAsia="ru-RU"/>
              </w:rPr>
            </w:pPr>
            <w:r w:rsidRPr="00313E57">
              <w:rPr>
                <w:rFonts w:eastAsia="Times New Roman"/>
                <w:bCs/>
                <w:sz w:val="22"/>
                <w:szCs w:val="22"/>
                <w:lang w:eastAsia="ru-RU"/>
              </w:rPr>
              <w:t xml:space="preserve">Среда культуральная </w:t>
            </w:r>
            <w:r w:rsidRPr="00313E57">
              <w:rPr>
                <w:rFonts w:eastAsia="Times New Roman"/>
                <w:bCs/>
                <w:sz w:val="22"/>
                <w:szCs w:val="22"/>
                <w:lang w:val="en-US" w:eastAsia="ru-RU"/>
              </w:rPr>
              <w:t>DMEM</w:t>
            </w:r>
            <w:r w:rsidRPr="00313E57">
              <w:rPr>
                <w:rFonts w:eastAsia="Times New Roman"/>
                <w:bCs/>
                <w:sz w:val="22"/>
                <w:szCs w:val="22"/>
                <w:lang w:eastAsia="ru-RU"/>
              </w:rPr>
              <w:t xml:space="preserve"> с высоким содержанием глюкозы, порошок (Sigma # D5648 или аналог)</w:t>
            </w:r>
          </w:p>
        </w:tc>
        <w:tc>
          <w:tcPr>
            <w:tcW w:w="1305" w:type="dxa"/>
            <w:tcBorders>
              <w:top w:val="single" w:sz="4" w:space="0" w:color="auto"/>
              <w:left w:val="nil"/>
              <w:bottom w:val="single" w:sz="4" w:space="0" w:color="auto"/>
              <w:right w:val="single" w:sz="4" w:space="0" w:color="auto"/>
            </w:tcBorders>
            <w:vAlign w:val="center"/>
            <w:hideMark/>
          </w:tcPr>
          <w:p w14:paraId="58630357"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На 1 л</w:t>
            </w:r>
          </w:p>
        </w:tc>
        <w:tc>
          <w:tcPr>
            <w:tcW w:w="1186" w:type="dxa"/>
            <w:tcBorders>
              <w:top w:val="single" w:sz="4" w:space="0" w:color="auto"/>
              <w:left w:val="single" w:sz="4" w:space="0" w:color="auto"/>
              <w:bottom w:val="single" w:sz="4" w:space="0" w:color="auto"/>
              <w:right w:val="single" w:sz="4" w:space="0" w:color="auto"/>
            </w:tcBorders>
            <w:vAlign w:val="center"/>
            <w:hideMark/>
          </w:tcPr>
          <w:p w14:paraId="6983FC3E"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10</w:t>
            </w:r>
          </w:p>
        </w:tc>
      </w:tr>
      <w:tr w:rsidR="00313E57" w:rsidRPr="00313E57" w14:paraId="345F2116" w14:textId="77777777" w:rsidTr="00793429">
        <w:trPr>
          <w:trHeight w:val="258"/>
        </w:trPr>
        <w:tc>
          <w:tcPr>
            <w:tcW w:w="697" w:type="dxa"/>
            <w:tcBorders>
              <w:top w:val="single" w:sz="4" w:space="0" w:color="auto"/>
              <w:left w:val="single" w:sz="8" w:space="0" w:color="auto"/>
              <w:bottom w:val="single" w:sz="4" w:space="0" w:color="auto"/>
              <w:right w:val="single" w:sz="4" w:space="0" w:color="auto"/>
            </w:tcBorders>
            <w:vAlign w:val="center"/>
          </w:tcPr>
          <w:p w14:paraId="0A0247C3"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2</w:t>
            </w:r>
          </w:p>
        </w:tc>
        <w:tc>
          <w:tcPr>
            <w:tcW w:w="7340" w:type="dxa"/>
            <w:tcBorders>
              <w:top w:val="single" w:sz="4" w:space="0" w:color="auto"/>
              <w:left w:val="nil"/>
              <w:bottom w:val="single" w:sz="4" w:space="0" w:color="auto"/>
              <w:right w:val="single" w:sz="4" w:space="0" w:color="auto"/>
            </w:tcBorders>
          </w:tcPr>
          <w:p w14:paraId="1487B4B2" w14:textId="77777777" w:rsidR="00313E57" w:rsidRPr="00313E57" w:rsidRDefault="00313E57" w:rsidP="00313E57">
            <w:pPr>
              <w:rPr>
                <w:rFonts w:eastAsia="Times New Roman"/>
                <w:color w:val="000000"/>
                <w:sz w:val="22"/>
                <w:szCs w:val="22"/>
                <w:lang w:eastAsia="ru-RU"/>
              </w:rPr>
            </w:pPr>
            <w:r w:rsidRPr="00313E57">
              <w:rPr>
                <w:rFonts w:eastAsia="Times New Roman"/>
                <w:color w:val="000000"/>
                <w:sz w:val="22"/>
                <w:szCs w:val="22"/>
                <w:lang w:eastAsia="ru-RU"/>
              </w:rPr>
              <w:t xml:space="preserve">Среда </w:t>
            </w:r>
            <w:proofErr w:type="spellStart"/>
            <w:r w:rsidRPr="00313E57">
              <w:rPr>
                <w:rFonts w:eastAsia="Times New Roman"/>
                <w:color w:val="000000"/>
                <w:sz w:val="22"/>
                <w:szCs w:val="22"/>
                <w:lang w:eastAsia="ru-RU"/>
              </w:rPr>
              <w:t>alphaMEM</w:t>
            </w:r>
            <w:proofErr w:type="spellEnd"/>
            <w:r w:rsidRPr="00313E57">
              <w:rPr>
                <w:rFonts w:eastAsia="Times New Roman"/>
                <w:color w:val="000000"/>
                <w:sz w:val="22"/>
                <w:szCs w:val="22"/>
                <w:lang w:eastAsia="ru-RU"/>
              </w:rPr>
              <w:t xml:space="preserve"> с нуклеозидами, порошок (Sigma #M0644 или аналог)</w:t>
            </w:r>
          </w:p>
        </w:tc>
        <w:tc>
          <w:tcPr>
            <w:tcW w:w="1305" w:type="dxa"/>
            <w:tcBorders>
              <w:top w:val="single" w:sz="4" w:space="0" w:color="auto"/>
              <w:left w:val="nil"/>
              <w:bottom w:val="single" w:sz="4" w:space="0" w:color="auto"/>
              <w:right w:val="single" w:sz="4" w:space="0" w:color="auto"/>
            </w:tcBorders>
            <w:vAlign w:val="center"/>
          </w:tcPr>
          <w:p w14:paraId="352BD4A0"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На 1л</w:t>
            </w:r>
          </w:p>
        </w:tc>
        <w:tc>
          <w:tcPr>
            <w:tcW w:w="1186" w:type="dxa"/>
            <w:tcBorders>
              <w:top w:val="single" w:sz="4" w:space="0" w:color="auto"/>
              <w:left w:val="single" w:sz="4" w:space="0" w:color="auto"/>
              <w:bottom w:val="single" w:sz="4" w:space="0" w:color="auto"/>
              <w:right w:val="single" w:sz="4" w:space="0" w:color="auto"/>
            </w:tcBorders>
            <w:vAlign w:val="center"/>
          </w:tcPr>
          <w:p w14:paraId="6D88CE4C"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5</w:t>
            </w:r>
          </w:p>
        </w:tc>
      </w:tr>
    </w:tbl>
    <w:p w14:paraId="40851CFD"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2.Технические требования:</w:t>
      </w:r>
    </w:p>
    <w:p w14:paraId="4DB5E123"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П.1.</w:t>
      </w:r>
    </w:p>
    <w:p w14:paraId="558AE3A4"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1.1. Содержит глутамин или аналог, </w:t>
      </w:r>
    </w:p>
    <w:p w14:paraId="4C4BE1F2"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1. 2 Содержит феноловый красный; </w:t>
      </w:r>
    </w:p>
    <w:p w14:paraId="1627D2D0"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1.3. Содержание глюкозы 4.5 г/л.</w:t>
      </w:r>
    </w:p>
    <w:p w14:paraId="10CF3D7F"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2.4. Расфасован с стеклянные банки из темного стекла.</w:t>
      </w:r>
    </w:p>
    <w:p w14:paraId="7976F2FF"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П.2.</w:t>
      </w:r>
    </w:p>
    <w:p w14:paraId="635513E0"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1.1. Содержит глутамин или аналог, </w:t>
      </w:r>
    </w:p>
    <w:p w14:paraId="51E8604D"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1. 2 Содержит феноловый красный; </w:t>
      </w:r>
    </w:p>
    <w:p w14:paraId="5AC34156"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1.3. Содержит </w:t>
      </w:r>
      <w:proofErr w:type="spellStart"/>
      <w:r w:rsidRPr="00313E57">
        <w:rPr>
          <w:rFonts w:eastAsia="Times New Roman"/>
          <w:sz w:val="22"/>
          <w:szCs w:val="22"/>
          <w:lang w:eastAsia="ru-RU"/>
        </w:rPr>
        <w:t>рибо</w:t>
      </w:r>
      <w:proofErr w:type="spellEnd"/>
      <w:r w:rsidRPr="00313E57">
        <w:rPr>
          <w:rFonts w:eastAsia="Times New Roman"/>
          <w:sz w:val="22"/>
          <w:szCs w:val="22"/>
          <w:lang w:eastAsia="ru-RU"/>
        </w:rPr>
        <w:t xml:space="preserve">- и </w:t>
      </w:r>
      <w:proofErr w:type="spellStart"/>
      <w:r w:rsidRPr="00313E57">
        <w:rPr>
          <w:rFonts w:eastAsia="Times New Roman"/>
          <w:sz w:val="22"/>
          <w:szCs w:val="22"/>
          <w:lang w:eastAsia="ru-RU"/>
        </w:rPr>
        <w:t>дезоксирибонуклеотиды</w:t>
      </w:r>
      <w:proofErr w:type="spellEnd"/>
    </w:p>
    <w:p w14:paraId="0FAE7881"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2.4. Расфасован с стеклянные банки из темного стекла.</w:t>
      </w:r>
    </w:p>
    <w:p w14:paraId="3351B4CC" w14:textId="2DC18EDA"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p>
    <w:p w14:paraId="6091B7F8" w14:textId="77777777" w:rsidR="00313E57" w:rsidRPr="00313E57" w:rsidRDefault="00313E57" w:rsidP="00313E57">
      <w:pPr>
        <w:jc w:val="both"/>
        <w:rPr>
          <w:rFonts w:eastAsia="Times New Roman"/>
          <w:sz w:val="22"/>
          <w:szCs w:val="22"/>
          <w:lang w:eastAsia="ru-RU"/>
        </w:rPr>
      </w:pPr>
    </w:p>
    <w:p w14:paraId="62AE8B99" w14:textId="514B9855" w:rsidR="00B2125F" w:rsidRDefault="00B2125F" w:rsidP="00F6741C">
      <w:pPr>
        <w:tabs>
          <w:tab w:val="left" w:pos="6804"/>
        </w:tabs>
        <w:jc w:val="both"/>
        <w:rPr>
          <w:rFonts w:eastAsia="Times New Roman"/>
          <w:sz w:val="20"/>
          <w:szCs w:val="20"/>
        </w:rPr>
      </w:pPr>
    </w:p>
    <w:p w14:paraId="209B0226" w14:textId="77777777" w:rsidR="00313E57" w:rsidRDefault="00313E57" w:rsidP="00313E57">
      <w:pPr>
        <w:jc w:val="right"/>
        <w:rPr>
          <w:rFonts w:eastAsia="Times New Roman"/>
          <w:b/>
          <w:sz w:val="22"/>
          <w:szCs w:val="22"/>
          <w:lang w:eastAsia="ru-RU"/>
        </w:rPr>
      </w:pPr>
    </w:p>
    <w:p w14:paraId="23EE5066" w14:textId="782AE4DE" w:rsidR="00313E57" w:rsidRPr="00313E57" w:rsidRDefault="00313E57" w:rsidP="00313E57">
      <w:pPr>
        <w:jc w:val="right"/>
        <w:rPr>
          <w:rFonts w:eastAsia="Times New Roman"/>
          <w:b/>
          <w:sz w:val="22"/>
          <w:szCs w:val="22"/>
          <w:lang w:eastAsia="ru-RU"/>
        </w:rPr>
      </w:pPr>
      <w:r w:rsidRPr="00313E57">
        <w:rPr>
          <w:rFonts w:eastAsia="Times New Roman"/>
          <w:b/>
          <w:sz w:val="22"/>
          <w:szCs w:val="22"/>
          <w:lang w:eastAsia="ru-RU"/>
        </w:rPr>
        <w:t>Приложение 8 к лоту</w:t>
      </w:r>
    </w:p>
    <w:p w14:paraId="088F30B9" w14:textId="77777777" w:rsidR="00313E57" w:rsidRPr="00313E57" w:rsidRDefault="00313E57" w:rsidP="00313E57">
      <w:pPr>
        <w:jc w:val="center"/>
        <w:rPr>
          <w:rFonts w:eastAsia="Times New Roman"/>
          <w:b/>
          <w:bCs/>
          <w:sz w:val="22"/>
          <w:szCs w:val="22"/>
          <w:lang w:eastAsia="ru-RU"/>
        </w:rPr>
      </w:pPr>
      <w:r w:rsidRPr="00313E57">
        <w:rPr>
          <w:rFonts w:eastAsia="Times New Roman"/>
          <w:b/>
          <w:sz w:val="22"/>
          <w:szCs w:val="22"/>
          <w:lang w:eastAsia="ru-RU"/>
        </w:rPr>
        <w:t>Технические характеристики (описание)</w:t>
      </w:r>
    </w:p>
    <w:p w14:paraId="784CF09C" w14:textId="77777777" w:rsidR="00313E57" w:rsidRPr="00313E57" w:rsidRDefault="00313E57" w:rsidP="00313E57">
      <w:pPr>
        <w:rPr>
          <w:rFonts w:eastAsia="Times New Roman"/>
          <w:b/>
          <w:sz w:val="22"/>
          <w:szCs w:val="22"/>
          <w:lang w:eastAsia="ru-RU"/>
        </w:rPr>
      </w:pPr>
    </w:p>
    <w:p w14:paraId="3AB794D9" w14:textId="77777777" w:rsidR="00313E57" w:rsidRPr="00313E57" w:rsidRDefault="00313E57" w:rsidP="00313E57">
      <w:pPr>
        <w:numPr>
          <w:ilvl w:val="0"/>
          <w:numId w:val="19"/>
        </w:numPr>
        <w:spacing w:after="160" w:line="259" w:lineRule="auto"/>
        <w:contextualSpacing/>
        <w:jc w:val="both"/>
        <w:rPr>
          <w:rFonts w:eastAsia="Times New Roman"/>
          <w:sz w:val="22"/>
          <w:szCs w:val="22"/>
          <w:lang w:eastAsia="ru-RU"/>
        </w:rPr>
      </w:pPr>
      <w:r w:rsidRPr="00313E57">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313E57" w:rsidRPr="00313E57" w14:paraId="5D1D6E6B" w14:textId="77777777" w:rsidTr="00793429">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2FD60C32"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419E98F4"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C5EAAB8"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56C84C21"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Кол-во</w:t>
            </w:r>
          </w:p>
        </w:tc>
      </w:tr>
      <w:tr w:rsidR="00313E57" w:rsidRPr="00313E57" w14:paraId="7313C409" w14:textId="77777777" w:rsidTr="00793429">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4D21F64E"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3.</w:t>
            </w:r>
          </w:p>
        </w:tc>
        <w:tc>
          <w:tcPr>
            <w:tcW w:w="7123" w:type="dxa"/>
            <w:tcBorders>
              <w:top w:val="single" w:sz="4" w:space="0" w:color="auto"/>
              <w:left w:val="nil"/>
              <w:bottom w:val="single" w:sz="4" w:space="0" w:color="auto"/>
              <w:right w:val="single" w:sz="4" w:space="0" w:color="auto"/>
            </w:tcBorders>
            <w:vAlign w:val="center"/>
            <w:hideMark/>
          </w:tcPr>
          <w:p w14:paraId="2AF2FCB5" w14:textId="77777777" w:rsidR="00313E57" w:rsidRPr="00313E57" w:rsidRDefault="00313E57" w:rsidP="00313E57">
            <w:pPr>
              <w:rPr>
                <w:rFonts w:eastAsia="Times New Roman"/>
                <w:sz w:val="22"/>
                <w:szCs w:val="22"/>
                <w:lang w:eastAsia="ru-RU"/>
              </w:rPr>
            </w:pPr>
            <w:proofErr w:type="spellStart"/>
            <w:r w:rsidRPr="00313E57">
              <w:rPr>
                <w:rFonts w:eastAsia="Times New Roman"/>
                <w:bCs/>
                <w:sz w:val="22"/>
                <w:szCs w:val="22"/>
                <w:lang w:eastAsia="ru-RU"/>
              </w:rPr>
              <w:t>Ретронектин</w:t>
            </w:r>
            <w:proofErr w:type="spellEnd"/>
          </w:p>
        </w:tc>
        <w:tc>
          <w:tcPr>
            <w:tcW w:w="1523" w:type="dxa"/>
            <w:tcBorders>
              <w:top w:val="single" w:sz="4" w:space="0" w:color="auto"/>
              <w:left w:val="nil"/>
              <w:bottom w:val="single" w:sz="4" w:space="0" w:color="auto"/>
              <w:right w:val="single" w:sz="4" w:space="0" w:color="auto"/>
            </w:tcBorders>
            <w:vAlign w:val="center"/>
            <w:hideMark/>
          </w:tcPr>
          <w:p w14:paraId="46D57496"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мг</w:t>
            </w:r>
          </w:p>
        </w:tc>
        <w:tc>
          <w:tcPr>
            <w:tcW w:w="1138" w:type="dxa"/>
            <w:tcBorders>
              <w:top w:val="single" w:sz="4" w:space="0" w:color="auto"/>
              <w:left w:val="single" w:sz="4" w:space="0" w:color="auto"/>
              <w:bottom w:val="single" w:sz="4" w:space="0" w:color="auto"/>
              <w:right w:val="single" w:sz="4" w:space="0" w:color="auto"/>
            </w:tcBorders>
            <w:vAlign w:val="center"/>
            <w:hideMark/>
          </w:tcPr>
          <w:p w14:paraId="05E66740"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2,5</w:t>
            </w:r>
          </w:p>
        </w:tc>
      </w:tr>
    </w:tbl>
    <w:p w14:paraId="5854798A" w14:textId="77777777" w:rsidR="00313E57" w:rsidRPr="00313E57" w:rsidRDefault="00313E57" w:rsidP="00313E57">
      <w:pPr>
        <w:autoSpaceDE w:val="0"/>
        <w:autoSpaceDN w:val="0"/>
        <w:adjustRightInd w:val="0"/>
        <w:spacing w:before="120"/>
        <w:jc w:val="both"/>
        <w:rPr>
          <w:rFonts w:eastAsia="Times New Roman"/>
          <w:sz w:val="22"/>
          <w:szCs w:val="22"/>
          <w:lang w:eastAsia="ru-RU"/>
        </w:rPr>
      </w:pPr>
      <w:r w:rsidRPr="00313E57">
        <w:rPr>
          <w:rFonts w:eastAsia="Times New Roman"/>
          <w:sz w:val="22"/>
          <w:szCs w:val="22"/>
          <w:lang w:eastAsia="ru-RU"/>
        </w:rPr>
        <w:t>2. Технические требования:</w:t>
      </w:r>
    </w:p>
    <w:p w14:paraId="3BC78F1B"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2.1. Назначение: </w:t>
      </w:r>
      <w:proofErr w:type="spellStart"/>
      <w:r w:rsidRPr="00313E57">
        <w:rPr>
          <w:rFonts w:eastAsia="Times New Roman"/>
          <w:sz w:val="22"/>
          <w:szCs w:val="22"/>
          <w:lang w:eastAsia="ru-RU"/>
        </w:rPr>
        <w:t>лентивирусная</w:t>
      </w:r>
      <w:proofErr w:type="spellEnd"/>
      <w:r w:rsidRPr="00313E57">
        <w:rPr>
          <w:rFonts w:eastAsia="Times New Roman"/>
          <w:sz w:val="22"/>
          <w:szCs w:val="22"/>
          <w:lang w:eastAsia="ru-RU"/>
        </w:rPr>
        <w:t xml:space="preserve"> трансдукция клеток эукариот.</w:t>
      </w:r>
    </w:p>
    <w:p w14:paraId="71C9CED4"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2.2. Форма поставки: стерильный раствор с концентрацией ≥ 1 мг/мл. </w:t>
      </w:r>
    </w:p>
    <w:p w14:paraId="66109AEB" w14:textId="2181AF2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sidRPr="00313E57">
        <w:rPr>
          <w:rFonts w:eastAsia="Times New Roman"/>
          <w:sz w:val="22"/>
          <w:szCs w:val="22"/>
          <w:lang w:eastAsia="ru-RU"/>
        </w:rPr>
        <w:t xml:space="preserve"> </w:t>
      </w:r>
      <w:r>
        <w:rPr>
          <w:rFonts w:eastAsia="Times New Roman"/>
          <w:sz w:val="22"/>
          <w:szCs w:val="22"/>
          <w:lang w:eastAsia="ru-RU"/>
        </w:rPr>
        <w:t>заявки на покупку</w:t>
      </w:r>
    </w:p>
    <w:p w14:paraId="0EF965B0" w14:textId="77777777" w:rsidR="00E40055" w:rsidRDefault="00E40055" w:rsidP="00A73865">
      <w:pPr>
        <w:autoSpaceDE w:val="0"/>
        <w:autoSpaceDN w:val="0"/>
        <w:adjustRightInd w:val="0"/>
        <w:ind w:firstLine="708"/>
        <w:jc w:val="right"/>
        <w:rPr>
          <w:rFonts w:eastAsia="Times New Roman"/>
          <w:sz w:val="20"/>
          <w:szCs w:val="20"/>
        </w:rPr>
      </w:pPr>
    </w:p>
    <w:p w14:paraId="3842AD2B" w14:textId="77777777" w:rsidR="00313E57" w:rsidRDefault="00313E57" w:rsidP="00313E57">
      <w:pPr>
        <w:jc w:val="right"/>
        <w:rPr>
          <w:rFonts w:eastAsia="Times New Roman"/>
          <w:b/>
          <w:sz w:val="22"/>
          <w:szCs w:val="22"/>
          <w:lang w:eastAsia="ru-RU"/>
        </w:rPr>
      </w:pPr>
    </w:p>
    <w:p w14:paraId="6674C27E" w14:textId="75AE3C0D" w:rsidR="00313E57" w:rsidRPr="00313E57" w:rsidRDefault="00313E57" w:rsidP="00313E57">
      <w:pPr>
        <w:jc w:val="right"/>
        <w:rPr>
          <w:rFonts w:eastAsia="Times New Roman"/>
          <w:b/>
          <w:sz w:val="22"/>
          <w:szCs w:val="22"/>
          <w:lang w:eastAsia="ru-RU"/>
        </w:rPr>
      </w:pPr>
      <w:r w:rsidRPr="00313E57">
        <w:rPr>
          <w:rFonts w:eastAsia="Times New Roman"/>
          <w:b/>
          <w:sz w:val="22"/>
          <w:szCs w:val="22"/>
          <w:lang w:eastAsia="ru-RU"/>
        </w:rPr>
        <w:lastRenderedPageBreak/>
        <w:t>Приложение 12 к лоту</w:t>
      </w:r>
    </w:p>
    <w:p w14:paraId="285657C8" w14:textId="77777777" w:rsidR="00313E57" w:rsidRPr="00313E57" w:rsidRDefault="00313E57" w:rsidP="00313E57">
      <w:pPr>
        <w:jc w:val="center"/>
        <w:rPr>
          <w:rFonts w:eastAsia="Times New Roman"/>
          <w:b/>
          <w:bCs/>
          <w:sz w:val="22"/>
          <w:szCs w:val="22"/>
          <w:lang w:eastAsia="ru-RU"/>
        </w:rPr>
      </w:pPr>
      <w:r w:rsidRPr="00313E57">
        <w:rPr>
          <w:rFonts w:eastAsia="Times New Roman"/>
          <w:b/>
          <w:sz w:val="22"/>
          <w:szCs w:val="22"/>
          <w:lang w:eastAsia="ru-RU"/>
        </w:rPr>
        <w:t>Технические характеристики (описание)</w:t>
      </w:r>
    </w:p>
    <w:p w14:paraId="13725EBD" w14:textId="77777777" w:rsidR="00313E57" w:rsidRPr="00313E57" w:rsidRDefault="00313E57" w:rsidP="00313E57">
      <w:pPr>
        <w:rPr>
          <w:rFonts w:eastAsia="Times New Roman"/>
          <w:b/>
          <w:sz w:val="22"/>
          <w:szCs w:val="22"/>
          <w:lang w:eastAsia="ru-RU"/>
        </w:rPr>
      </w:pPr>
    </w:p>
    <w:p w14:paraId="25A92C4A" w14:textId="77777777" w:rsidR="00313E57" w:rsidRPr="00313E57" w:rsidRDefault="00313E57" w:rsidP="00313E57">
      <w:pPr>
        <w:numPr>
          <w:ilvl w:val="0"/>
          <w:numId w:val="20"/>
        </w:numPr>
        <w:spacing w:after="160" w:line="259" w:lineRule="auto"/>
        <w:contextualSpacing/>
        <w:jc w:val="both"/>
        <w:rPr>
          <w:rFonts w:eastAsia="Times New Roman"/>
          <w:sz w:val="22"/>
          <w:szCs w:val="22"/>
          <w:lang w:eastAsia="ru-RU"/>
        </w:rPr>
      </w:pPr>
      <w:r w:rsidRPr="00313E57">
        <w:rPr>
          <w:rFonts w:eastAsia="Times New Roman"/>
          <w:sz w:val="22"/>
          <w:szCs w:val="22"/>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69"/>
        <w:gridCol w:w="6724"/>
        <w:gridCol w:w="1448"/>
        <w:gridCol w:w="1086"/>
      </w:tblGrid>
      <w:tr w:rsidR="00313E57" w:rsidRPr="00313E57" w14:paraId="6AFA0B38" w14:textId="77777777" w:rsidTr="00793429">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6614CC20"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46E7DF23"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486810B0"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5B551B02"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Кол-во</w:t>
            </w:r>
          </w:p>
        </w:tc>
      </w:tr>
      <w:tr w:rsidR="00313E57" w:rsidRPr="00313E57" w14:paraId="6F66A068" w14:textId="77777777" w:rsidTr="00793429">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158D47FA"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680EF332" w14:textId="77777777" w:rsidR="00313E57" w:rsidRPr="00313E57" w:rsidRDefault="00313E57" w:rsidP="00313E57">
            <w:pPr>
              <w:autoSpaceDE w:val="0"/>
              <w:autoSpaceDN w:val="0"/>
              <w:adjustRightInd w:val="0"/>
              <w:rPr>
                <w:rFonts w:eastAsia="Times New Roman"/>
                <w:sz w:val="22"/>
                <w:szCs w:val="22"/>
                <w:lang w:eastAsia="ru-RU"/>
              </w:rPr>
            </w:pPr>
            <w:r w:rsidRPr="00313E57">
              <w:rPr>
                <w:rFonts w:eastAsia="Times New Roman"/>
                <w:bCs/>
                <w:sz w:val="22"/>
                <w:szCs w:val="22"/>
                <w:lang w:eastAsia="ru-RU"/>
              </w:rPr>
              <w:t>Сыворотка эмбриональная бычья</w:t>
            </w:r>
          </w:p>
        </w:tc>
        <w:tc>
          <w:tcPr>
            <w:tcW w:w="1523" w:type="dxa"/>
            <w:tcBorders>
              <w:top w:val="single" w:sz="4" w:space="0" w:color="auto"/>
              <w:left w:val="nil"/>
              <w:bottom w:val="single" w:sz="4" w:space="0" w:color="auto"/>
              <w:right w:val="single" w:sz="4" w:space="0" w:color="auto"/>
            </w:tcBorders>
            <w:vAlign w:val="center"/>
            <w:hideMark/>
          </w:tcPr>
          <w:p w14:paraId="2094B9E8"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л</w:t>
            </w:r>
          </w:p>
        </w:tc>
        <w:tc>
          <w:tcPr>
            <w:tcW w:w="1138" w:type="dxa"/>
            <w:tcBorders>
              <w:top w:val="single" w:sz="4" w:space="0" w:color="auto"/>
              <w:left w:val="single" w:sz="4" w:space="0" w:color="auto"/>
              <w:bottom w:val="single" w:sz="4" w:space="0" w:color="auto"/>
              <w:right w:val="single" w:sz="4" w:space="0" w:color="auto"/>
            </w:tcBorders>
            <w:vAlign w:val="center"/>
            <w:hideMark/>
          </w:tcPr>
          <w:p w14:paraId="04ACAC9C"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1,5</w:t>
            </w:r>
          </w:p>
        </w:tc>
      </w:tr>
    </w:tbl>
    <w:p w14:paraId="4F24976A" w14:textId="77777777" w:rsidR="00313E57" w:rsidRPr="00313E57" w:rsidRDefault="00313E57" w:rsidP="00313E57">
      <w:pPr>
        <w:autoSpaceDE w:val="0"/>
        <w:autoSpaceDN w:val="0"/>
        <w:adjustRightInd w:val="0"/>
        <w:spacing w:before="120"/>
        <w:jc w:val="both"/>
        <w:rPr>
          <w:rFonts w:eastAsia="Times New Roman"/>
          <w:sz w:val="22"/>
          <w:szCs w:val="22"/>
          <w:lang w:eastAsia="ru-RU"/>
        </w:rPr>
      </w:pPr>
      <w:r w:rsidRPr="00313E57">
        <w:rPr>
          <w:rFonts w:eastAsia="Times New Roman"/>
          <w:sz w:val="22"/>
          <w:szCs w:val="22"/>
          <w:lang w:eastAsia="ru-RU"/>
        </w:rPr>
        <w:t>2. Технические требования:</w:t>
      </w:r>
    </w:p>
    <w:p w14:paraId="49D18B0F"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2.1. Назначение: культура </w:t>
      </w:r>
      <w:proofErr w:type="spellStart"/>
      <w:r w:rsidRPr="00313E57">
        <w:rPr>
          <w:rFonts w:eastAsia="Times New Roman"/>
          <w:sz w:val="22"/>
          <w:szCs w:val="22"/>
          <w:lang w:eastAsia="ru-RU"/>
        </w:rPr>
        <w:t>гибридомных</w:t>
      </w:r>
      <w:proofErr w:type="spellEnd"/>
      <w:r w:rsidRPr="00313E57">
        <w:rPr>
          <w:rFonts w:eastAsia="Times New Roman"/>
          <w:sz w:val="22"/>
          <w:szCs w:val="22"/>
          <w:lang w:eastAsia="ru-RU"/>
        </w:rPr>
        <w:t xml:space="preserve"> клеток.</w:t>
      </w:r>
    </w:p>
    <w:p w14:paraId="06D09838"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2.2. Содержание эндотоксина: ≤ 10 </w:t>
      </w:r>
      <w:r w:rsidRPr="00313E57">
        <w:rPr>
          <w:rFonts w:eastAsia="Times New Roman"/>
          <w:sz w:val="22"/>
          <w:szCs w:val="22"/>
          <w:lang w:val="en-US" w:eastAsia="ru-RU"/>
        </w:rPr>
        <w:t>EU/</w:t>
      </w:r>
      <w:r w:rsidRPr="00313E57">
        <w:rPr>
          <w:rFonts w:eastAsia="Times New Roman"/>
          <w:sz w:val="22"/>
          <w:szCs w:val="22"/>
          <w:lang w:eastAsia="ru-RU"/>
        </w:rPr>
        <w:t>мл.</w:t>
      </w:r>
    </w:p>
    <w:p w14:paraId="0B6C40B0"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2.3. Содержание гемоглобина: ≤ 20 мг</w:t>
      </w:r>
      <w:r w:rsidRPr="00313E57">
        <w:rPr>
          <w:rFonts w:eastAsia="Times New Roman"/>
          <w:sz w:val="22"/>
          <w:szCs w:val="22"/>
          <w:lang w:val="en-US" w:eastAsia="ru-RU"/>
        </w:rPr>
        <w:t>/</w:t>
      </w:r>
      <w:r w:rsidRPr="00313E57">
        <w:rPr>
          <w:rFonts w:eastAsia="Times New Roman"/>
          <w:sz w:val="22"/>
          <w:szCs w:val="22"/>
          <w:lang w:eastAsia="ru-RU"/>
        </w:rPr>
        <w:t>дл.</w:t>
      </w:r>
    </w:p>
    <w:p w14:paraId="52FA5715"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2.4. Стерильная </w:t>
      </w:r>
      <w:proofErr w:type="spellStart"/>
      <w:r w:rsidRPr="00313E57">
        <w:rPr>
          <w:rFonts w:eastAsia="Times New Roman"/>
          <w:sz w:val="22"/>
          <w:szCs w:val="22"/>
          <w:lang w:eastAsia="ru-RU"/>
        </w:rPr>
        <w:t>апирогенная</w:t>
      </w:r>
      <w:proofErr w:type="spellEnd"/>
      <w:r w:rsidRPr="00313E57">
        <w:rPr>
          <w:rFonts w:eastAsia="Times New Roman"/>
          <w:sz w:val="22"/>
          <w:szCs w:val="22"/>
          <w:lang w:eastAsia="ru-RU"/>
        </w:rPr>
        <w:t xml:space="preserve"> упаковка.</w:t>
      </w:r>
    </w:p>
    <w:p w14:paraId="2906AF53"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3. Требования, предъявляемые к качеству товара, гарантийному сроку (годности, стерильности): согласно документам </w:t>
      </w:r>
      <w:r>
        <w:rPr>
          <w:rFonts w:eastAsia="Times New Roman"/>
          <w:sz w:val="22"/>
          <w:szCs w:val="22"/>
          <w:lang w:eastAsia="ru-RU"/>
        </w:rPr>
        <w:t>заявки на покупку</w:t>
      </w:r>
    </w:p>
    <w:p w14:paraId="358591BE" w14:textId="0080BA74" w:rsidR="00313E57" w:rsidRPr="00313E57" w:rsidRDefault="00313E57" w:rsidP="00313E57">
      <w:pPr>
        <w:jc w:val="both"/>
        <w:rPr>
          <w:rFonts w:eastAsia="Times New Roman"/>
          <w:sz w:val="22"/>
          <w:szCs w:val="22"/>
          <w:lang w:eastAsia="ru-RU"/>
        </w:rPr>
      </w:pPr>
    </w:p>
    <w:p w14:paraId="45DA259C" w14:textId="77777777" w:rsidR="00313E57" w:rsidRDefault="00313E57" w:rsidP="00313E57">
      <w:pPr>
        <w:jc w:val="right"/>
        <w:rPr>
          <w:rFonts w:eastAsia="Times New Roman"/>
          <w:b/>
          <w:sz w:val="22"/>
          <w:szCs w:val="22"/>
          <w:lang w:eastAsia="ru-RU"/>
        </w:rPr>
      </w:pPr>
    </w:p>
    <w:p w14:paraId="155683EA" w14:textId="70FA1A91" w:rsidR="00313E57" w:rsidRPr="00313E57" w:rsidRDefault="00313E57" w:rsidP="00313E57">
      <w:pPr>
        <w:jc w:val="right"/>
        <w:rPr>
          <w:rFonts w:eastAsia="Times New Roman"/>
          <w:b/>
          <w:sz w:val="22"/>
          <w:szCs w:val="22"/>
          <w:lang w:eastAsia="ru-RU"/>
        </w:rPr>
      </w:pPr>
      <w:r w:rsidRPr="00313E57">
        <w:rPr>
          <w:rFonts w:eastAsia="Times New Roman"/>
          <w:b/>
          <w:sz w:val="22"/>
          <w:szCs w:val="22"/>
          <w:lang w:eastAsia="ru-RU"/>
        </w:rPr>
        <w:t>Приложение 22 к лоту</w:t>
      </w:r>
    </w:p>
    <w:p w14:paraId="330F6347" w14:textId="77777777" w:rsidR="00313E57" w:rsidRPr="00313E57" w:rsidRDefault="00313E57" w:rsidP="00313E57">
      <w:pPr>
        <w:rPr>
          <w:rFonts w:eastAsia="Times New Roman"/>
          <w:b/>
          <w:sz w:val="22"/>
          <w:szCs w:val="22"/>
          <w:lang w:eastAsia="ru-RU"/>
        </w:rPr>
      </w:pPr>
    </w:p>
    <w:p w14:paraId="70606844" w14:textId="77777777" w:rsidR="00313E57" w:rsidRPr="00313E57" w:rsidRDefault="00313E57" w:rsidP="00313E57">
      <w:pPr>
        <w:jc w:val="center"/>
        <w:rPr>
          <w:rFonts w:eastAsia="Times New Roman"/>
          <w:b/>
          <w:bCs/>
          <w:sz w:val="22"/>
          <w:szCs w:val="22"/>
          <w:lang w:eastAsia="ru-RU"/>
        </w:rPr>
      </w:pPr>
      <w:r w:rsidRPr="00313E57">
        <w:rPr>
          <w:rFonts w:eastAsia="Times New Roman"/>
          <w:b/>
          <w:sz w:val="22"/>
          <w:szCs w:val="22"/>
          <w:lang w:eastAsia="ru-RU"/>
        </w:rPr>
        <w:t>Технические характеристики (описание)</w:t>
      </w:r>
    </w:p>
    <w:p w14:paraId="3D8CF1DD" w14:textId="77777777" w:rsidR="00313E57" w:rsidRPr="00313E57" w:rsidRDefault="00313E57" w:rsidP="00313E57">
      <w:pPr>
        <w:jc w:val="center"/>
        <w:rPr>
          <w:rFonts w:eastAsia="Times New Roman"/>
          <w:b/>
          <w:sz w:val="22"/>
          <w:szCs w:val="22"/>
          <w:lang w:eastAsia="ru-RU"/>
        </w:rPr>
      </w:pPr>
    </w:p>
    <w:p w14:paraId="63277A2F"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 xml:space="preserve"> Состав (комплектация) медицинских изделий:</w:t>
      </w:r>
    </w:p>
    <w:tbl>
      <w:tblPr>
        <w:tblW w:w="4937" w:type="pct"/>
        <w:tblLayout w:type="fixed"/>
        <w:tblLook w:val="04A0" w:firstRow="1" w:lastRow="0" w:firstColumn="1" w:lastColumn="0" w:noHBand="0" w:noVBand="1"/>
      </w:tblPr>
      <w:tblGrid>
        <w:gridCol w:w="669"/>
        <w:gridCol w:w="6724"/>
        <w:gridCol w:w="1449"/>
        <w:gridCol w:w="1220"/>
      </w:tblGrid>
      <w:tr w:rsidR="00313E57" w:rsidRPr="00313E57" w14:paraId="6E6CD51F" w14:textId="77777777" w:rsidTr="00793429">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7C87412D"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 п/п</w:t>
            </w:r>
          </w:p>
        </w:tc>
        <w:tc>
          <w:tcPr>
            <w:tcW w:w="7123" w:type="dxa"/>
            <w:tcBorders>
              <w:top w:val="single" w:sz="8" w:space="0" w:color="auto"/>
              <w:left w:val="nil"/>
              <w:bottom w:val="single" w:sz="8" w:space="0" w:color="auto"/>
              <w:right w:val="single" w:sz="8" w:space="0" w:color="auto"/>
            </w:tcBorders>
            <w:hideMark/>
          </w:tcPr>
          <w:p w14:paraId="6BDC4EF6" w14:textId="77777777" w:rsidR="00313E57" w:rsidRPr="00313E57" w:rsidRDefault="00313E57" w:rsidP="00313E57">
            <w:pPr>
              <w:jc w:val="center"/>
              <w:rPr>
                <w:rFonts w:eastAsia="Times New Roman"/>
                <w:sz w:val="22"/>
                <w:szCs w:val="22"/>
                <w:lang w:eastAsia="ru-RU"/>
              </w:rPr>
            </w:pPr>
            <w:r w:rsidRPr="00313E57">
              <w:rPr>
                <w:rFonts w:eastAsia="Times New Roman"/>
                <w:sz w:val="22"/>
                <w:szCs w:val="22"/>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DCE17B1"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666FE9E5"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Кол-во</w:t>
            </w:r>
          </w:p>
        </w:tc>
      </w:tr>
      <w:tr w:rsidR="00313E57" w:rsidRPr="00313E57" w14:paraId="3010D275" w14:textId="77777777" w:rsidTr="00793429">
        <w:trPr>
          <w:trHeight w:val="614"/>
        </w:trPr>
        <w:tc>
          <w:tcPr>
            <w:tcW w:w="696" w:type="dxa"/>
            <w:tcBorders>
              <w:top w:val="single" w:sz="4" w:space="0" w:color="auto"/>
              <w:left w:val="single" w:sz="8" w:space="0" w:color="auto"/>
              <w:bottom w:val="single" w:sz="4" w:space="0" w:color="auto"/>
              <w:right w:val="single" w:sz="4" w:space="0" w:color="auto"/>
            </w:tcBorders>
            <w:vAlign w:val="center"/>
            <w:hideMark/>
          </w:tcPr>
          <w:p w14:paraId="60390BC8"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785EBE0" w14:textId="77777777" w:rsidR="00313E57" w:rsidRPr="00313E57" w:rsidRDefault="00313E57" w:rsidP="00313E57">
            <w:pPr>
              <w:rPr>
                <w:rFonts w:eastAsia="Times New Roman"/>
                <w:color w:val="000000"/>
                <w:sz w:val="22"/>
                <w:szCs w:val="22"/>
                <w:lang w:eastAsia="ru-RU"/>
              </w:rPr>
            </w:pPr>
            <w:r w:rsidRPr="00313E57">
              <w:rPr>
                <w:rFonts w:eastAsia="Times New Roman"/>
                <w:color w:val="000000"/>
                <w:sz w:val="22"/>
                <w:szCs w:val="22"/>
                <w:lang w:eastAsia="ru-RU"/>
              </w:rPr>
              <w:t xml:space="preserve">Моноклональное </w:t>
            </w:r>
            <w:proofErr w:type="spellStart"/>
            <w:r w:rsidRPr="00313E57">
              <w:rPr>
                <w:rFonts w:eastAsia="Times New Roman"/>
                <w:color w:val="000000"/>
                <w:sz w:val="22"/>
                <w:szCs w:val="22"/>
                <w:lang w:eastAsia="ru-RU"/>
              </w:rPr>
              <w:t>золбетуксимаб</w:t>
            </w:r>
            <w:proofErr w:type="spellEnd"/>
            <w:r w:rsidRPr="00313E57">
              <w:rPr>
                <w:rFonts w:eastAsia="Times New Roman"/>
                <w:color w:val="000000"/>
                <w:sz w:val="22"/>
                <w:szCs w:val="22"/>
                <w:lang w:eastAsia="ru-RU"/>
              </w:rPr>
              <w:t>-подобное антитело против клаудина-18.2 человека (</w:t>
            </w:r>
            <w:proofErr w:type="spellStart"/>
            <w:r w:rsidRPr="00313E57">
              <w:rPr>
                <w:rFonts w:eastAsia="Times New Roman"/>
                <w:color w:val="000000"/>
                <w:sz w:val="22"/>
                <w:szCs w:val="22"/>
                <w:lang w:val="en-US" w:eastAsia="ru-RU"/>
              </w:rPr>
              <w:t>Bioxcell</w:t>
            </w:r>
            <w:proofErr w:type="spellEnd"/>
            <w:r w:rsidRPr="00313E57">
              <w:rPr>
                <w:rFonts w:eastAsia="Times New Roman"/>
                <w:color w:val="000000"/>
                <w:sz w:val="22"/>
                <w:szCs w:val="22"/>
                <w:lang w:eastAsia="ru-RU"/>
              </w:rPr>
              <w:t xml:space="preserve"> </w:t>
            </w:r>
            <w:r w:rsidRPr="00313E57">
              <w:rPr>
                <w:rFonts w:eastAsia="Times New Roman"/>
                <w:sz w:val="22"/>
                <w:szCs w:val="22"/>
                <w:lang w:eastAsia="ru-RU"/>
              </w:rPr>
              <w:t xml:space="preserve">#SIM0026 или </w:t>
            </w:r>
            <w:proofErr w:type="spellStart"/>
            <w:r w:rsidRPr="00313E57">
              <w:rPr>
                <w:rFonts w:eastAsia="Times New Roman"/>
                <w:color w:val="000000"/>
                <w:sz w:val="22"/>
                <w:szCs w:val="22"/>
                <w:lang w:eastAsia="ru-RU"/>
              </w:rPr>
              <w:t>Thermo</w:t>
            </w:r>
            <w:proofErr w:type="spellEnd"/>
            <w:r w:rsidRPr="00313E57">
              <w:rPr>
                <w:rFonts w:eastAsia="Times New Roman"/>
                <w:color w:val="000000"/>
                <w:sz w:val="22"/>
                <w:szCs w:val="22"/>
                <w:lang w:eastAsia="ru-RU"/>
              </w:rPr>
              <w:t xml:space="preserve"> № Ma5-42158 или аналог)</w:t>
            </w:r>
          </w:p>
        </w:tc>
        <w:tc>
          <w:tcPr>
            <w:tcW w:w="1523" w:type="dxa"/>
            <w:tcBorders>
              <w:top w:val="single" w:sz="4" w:space="0" w:color="auto"/>
              <w:left w:val="nil"/>
              <w:bottom w:val="single" w:sz="4" w:space="0" w:color="auto"/>
              <w:right w:val="single" w:sz="4" w:space="0" w:color="auto"/>
            </w:tcBorders>
            <w:vAlign w:val="center"/>
            <w:hideMark/>
          </w:tcPr>
          <w:p w14:paraId="37B69949"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тест</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3236619" w14:textId="77777777" w:rsidR="00313E57" w:rsidRPr="00313E57" w:rsidRDefault="00313E57" w:rsidP="00313E57">
            <w:pPr>
              <w:rPr>
                <w:rFonts w:eastAsia="Times New Roman"/>
                <w:sz w:val="22"/>
                <w:szCs w:val="22"/>
                <w:lang w:eastAsia="ru-RU"/>
              </w:rPr>
            </w:pPr>
            <w:r w:rsidRPr="00313E57">
              <w:rPr>
                <w:rFonts w:eastAsia="Times New Roman"/>
                <w:sz w:val="22"/>
                <w:szCs w:val="22"/>
                <w:lang w:eastAsia="ru-RU"/>
              </w:rPr>
              <w:t>не менее 50</w:t>
            </w:r>
          </w:p>
        </w:tc>
      </w:tr>
    </w:tbl>
    <w:p w14:paraId="10669245" w14:textId="77777777" w:rsidR="00313E57" w:rsidRPr="00313E57" w:rsidRDefault="00313E57" w:rsidP="00313E57">
      <w:pPr>
        <w:autoSpaceDE w:val="0"/>
        <w:autoSpaceDN w:val="0"/>
        <w:adjustRightInd w:val="0"/>
        <w:spacing w:before="120"/>
        <w:jc w:val="both"/>
        <w:rPr>
          <w:rFonts w:eastAsia="Times New Roman"/>
          <w:color w:val="000000"/>
          <w:sz w:val="22"/>
          <w:szCs w:val="22"/>
          <w:lang w:eastAsia="ru-RU"/>
        </w:rPr>
      </w:pPr>
      <w:r w:rsidRPr="00313E57">
        <w:rPr>
          <w:rFonts w:eastAsia="Times New Roman"/>
          <w:color w:val="000000"/>
          <w:sz w:val="22"/>
          <w:szCs w:val="22"/>
          <w:lang w:eastAsia="ru-RU"/>
        </w:rPr>
        <w:t>2. Технические требования:</w:t>
      </w:r>
    </w:p>
    <w:p w14:paraId="4A062AA5"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2.1. Специфичность: человек.</w:t>
      </w:r>
    </w:p>
    <w:p w14:paraId="699EE404"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2.2. Область применения: проточная цитометрия.</w:t>
      </w:r>
    </w:p>
    <w:p w14:paraId="0F9E52C2"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2.3. Форма поставки: раствор антитела.</w:t>
      </w:r>
    </w:p>
    <w:p w14:paraId="20DEE6B6" w14:textId="77777777" w:rsidR="00313E57" w:rsidRPr="00313E57" w:rsidRDefault="00313E57" w:rsidP="00313E57">
      <w:pPr>
        <w:jc w:val="both"/>
        <w:rPr>
          <w:rFonts w:eastAsia="Times New Roman"/>
          <w:sz w:val="22"/>
          <w:szCs w:val="22"/>
          <w:lang w:eastAsia="ru-RU"/>
        </w:rPr>
      </w:pPr>
      <w:r w:rsidRPr="00313E57">
        <w:rPr>
          <w:rFonts w:eastAsia="Times New Roman"/>
          <w:sz w:val="22"/>
          <w:szCs w:val="22"/>
          <w:lang w:eastAsia="ru-RU"/>
        </w:rPr>
        <w:t xml:space="preserve">3. Требования, предъявляемые к качеству товара, гарантийному сроку (годности, стерильности): согласно документам </w:t>
      </w:r>
      <w:r>
        <w:rPr>
          <w:rFonts w:eastAsia="Times New Roman"/>
          <w:sz w:val="22"/>
          <w:szCs w:val="22"/>
          <w:lang w:eastAsia="ru-RU"/>
        </w:rPr>
        <w:t>заявки на покупку</w:t>
      </w:r>
    </w:p>
    <w:p w14:paraId="02791D10" w14:textId="22459A8D" w:rsidR="00E40055" w:rsidRDefault="00E40055" w:rsidP="00313E57">
      <w:pPr>
        <w:jc w:val="both"/>
        <w:rPr>
          <w:rFonts w:eastAsia="Times New Roman"/>
          <w:sz w:val="20"/>
          <w:szCs w:val="20"/>
        </w:rPr>
      </w:pPr>
    </w:p>
    <w:p w14:paraId="6AFBF603" w14:textId="00A338F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C74B5DA" w14:textId="77777777" w:rsidR="00D54DDC" w:rsidRDefault="00D54DDC" w:rsidP="00B11FAE">
      <w:pPr>
        <w:ind w:left="-567"/>
        <w:jc w:val="both"/>
        <w:rPr>
          <w:b/>
          <w:sz w:val="20"/>
          <w:szCs w:val="20"/>
        </w:rPr>
      </w:pPr>
    </w:p>
    <w:p w14:paraId="6A4AA569" w14:textId="77777777" w:rsidR="00D54DDC" w:rsidRDefault="00D54DDC" w:rsidP="00B11FAE">
      <w:pPr>
        <w:ind w:left="-567"/>
        <w:jc w:val="both"/>
        <w:rPr>
          <w:b/>
          <w:sz w:val="20"/>
          <w:szCs w:val="20"/>
        </w:rPr>
      </w:pPr>
    </w:p>
    <w:p w14:paraId="6288F064" w14:textId="77777777" w:rsidR="00D54DDC" w:rsidRDefault="00D54DDC" w:rsidP="00B11FAE">
      <w:pPr>
        <w:ind w:left="-567"/>
        <w:jc w:val="both"/>
        <w:rPr>
          <w:b/>
          <w:sz w:val="20"/>
          <w:szCs w:val="20"/>
        </w:rPr>
      </w:pPr>
    </w:p>
    <w:p w14:paraId="2117DE36" w14:textId="77777777" w:rsidR="00D54DDC" w:rsidRDefault="00D54DDC" w:rsidP="00B11FAE">
      <w:pPr>
        <w:ind w:left="-567"/>
        <w:jc w:val="both"/>
        <w:rPr>
          <w:b/>
          <w:sz w:val="20"/>
          <w:szCs w:val="20"/>
        </w:rPr>
      </w:pPr>
    </w:p>
    <w:p w14:paraId="4796B288" w14:textId="77777777" w:rsidR="00D54DDC" w:rsidRDefault="00D54DDC" w:rsidP="00B11FAE">
      <w:pPr>
        <w:ind w:left="-567"/>
        <w:jc w:val="both"/>
        <w:rPr>
          <w:b/>
          <w:sz w:val="20"/>
          <w:szCs w:val="20"/>
        </w:rPr>
      </w:pPr>
    </w:p>
    <w:p w14:paraId="2BCB7ADC" w14:textId="77777777" w:rsidR="00D54DDC" w:rsidRDefault="00D54DDC" w:rsidP="00B11FAE">
      <w:pPr>
        <w:ind w:left="-567"/>
        <w:jc w:val="both"/>
        <w:rPr>
          <w:b/>
          <w:sz w:val="20"/>
          <w:szCs w:val="20"/>
        </w:rPr>
      </w:pPr>
    </w:p>
    <w:p w14:paraId="66A1A46D" w14:textId="77777777" w:rsidR="00D54DDC" w:rsidRDefault="00D54DDC" w:rsidP="00B11FAE">
      <w:pPr>
        <w:ind w:left="-567"/>
        <w:jc w:val="both"/>
        <w:rPr>
          <w:b/>
          <w:sz w:val="20"/>
          <w:szCs w:val="20"/>
        </w:rPr>
      </w:pPr>
    </w:p>
    <w:p w14:paraId="1663AFAA" w14:textId="77777777" w:rsidR="00D54DDC" w:rsidRDefault="00D54DDC" w:rsidP="00B11FAE">
      <w:pPr>
        <w:ind w:left="-567"/>
        <w:jc w:val="both"/>
        <w:rPr>
          <w:b/>
          <w:sz w:val="20"/>
          <w:szCs w:val="20"/>
        </w:rPr>
      </w:pPr>
    </w:p>
    <w:p w14:paraId="6280B3CB" w14:textId="77777777" w:rsidR="00D54DDC" w:rsidRDefault="00D54DDC" w:rsidP="00B11FAE">
      <w:pPr>
        <w:ind w:left="-567"/>
        <w:jc w:val="both"/>
        <w:rPr>
          <w:b/>
          <w:sz w:val="20"/>
          <w:szCs w:val="20"/>
        </w:rPr>
      </w:pPr>
    </w:p>
    <w:p w14:paraId="4E4CE82A" w14:textId="77777777" w:rsidR="00D54DDC" w:rsidRDefault="00D54DDC" w:rsidP="00B11FAE">
      <w:pPr>
        <w:ind w:left="-567"/>
        <w:jc w:val="both"/>
        <w:rPr>
          <w:b/>
          <w:sz w:val="20"/>
          <w:szCs w:val="20"/>
        </w:rPr>
      </w:pPr>
    </w:p>
    <w:p w14:paraId="2221AA46" w14:textId="77777777" w:rsidR="00D54DDC" w:rsidRDefault="00D54DDC" w:rsidP="00B11FAE">
      <w:pPr>
        <w:ind w:left="-567"/>
        <w:jc w:val="both"/>
        <w:rPr>
          <w:b/>
          <w:sz w:val="20"/>
          <w:szCs w:val="20"/>
        </w:rPr>
      </w:pPr>
    </w:p>
    <w:p w14:paraId="34417473" w14:textId="5B607A05"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C2679" w14:textId="77777777" w:rsidR="00D23BC4" w:rsidRDefault="00D23BC4" w:rsidP="00A73865">
      <w:r>
        <w:separator/>
      </w:r>
    </w:p>
  </w:endnote>
  <w:endnote w:type="continuationSeparator" w:id="0">
    <w:p w14:paraId="12126065" w14:textId="77777777" w:rsidR="00D23BC4" w:rsidRDefault="00D23BC4"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D23BC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D23BC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BDC8D" w14:textId="77777777" w:rsidR="00D23BC4" w:rsidRDefault="00D23BC4" w:rsidP="00A73865">
      <w:r>
        <w:separator/>
      </w:r>
    </w:p>
  </w:footnote>
  <w:footnote w:type="continuationSeparator" w:id="0">
    <w:p w14:paraId="3619AF4E" w14:textId="77777777" w:rsidR="00D23BC4" w:rsidRDefault="00D23BC4"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742"/>
    <w:multiLevelType w:val="hybridMultilevel"/>
    <w:tmpl w:val="22D6E07E"/>
    <w:lvl w:ilvl="0" w:tplc="1BC0F0F2">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E44991"/>
    <w:multiLevelType w:val="hybridMultilevel"/>
    <w:tmpl w:val="A98CD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842C6C"/>
    <w:multiLevelType w:val="hybridMultilevel"/>
    <w:tmpl w:val="A98CD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6576C2"/>
    <w:multiLevelType w:val="hybridMultilevel"/>
    <w:tmpl w:val="1ED679E8"/>
    <w:lvl w:ilvl="0" w:tplc="3A7E5C3E">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6" w15:restartNumberingAfterBreak="0">
    <w:nsid w:val="36E07ACD"/>
    <w:multiLevelType w:val="hybridMultilevel"/>
    <w:tmpl w:val="3CAAB37C"/>
    <w:lvl w:ilvl="0" w:tplc="177429EA">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7" w15:restartNumberingAfterBreak="0">
    <w:nsid w:val="372539B4"/>
    <w:multiLevelType w:val="hybridMultilevel"/>
    <w:tmpl w:val="36304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FFA0C6C"/>
    <w:multiLevelType w:val="hybridMultilevel"/>
    <w:tmpl w:val="224C3A2C"/>
    <w:lvl w:ilvl="0" w:tplc="EFBC86F6">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9"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2E102AC"/>
    <w:multiLevelType w:val="hybridMultilevel"/>
    <w:tmpl w:val="496E8C8E"/>
    <w:lvl w:ilvl="0" w:tplc="E514CEDC">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1"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F912303"/>
    <w:multiLevelType w:val="hybridMultilevel"/>
    <w:tmpl w:val="69509FAA"/>
    <w:lvl w:ilvl="0" w:tplc="8AA45DAE">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4" w15:restartNumberingAfterBreak="0">
    <w:nsid w:val="6080687C"/>
    <w:multiLevelType w:val="hybridMultilevel"/>
    <w:tmpl w:val="89808006"/>
    <w:lvl w:ilvl="0" w:tplc="F1061420">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E15426"/>
    <w:multiLevelType w:val="hybridMultilevel"/>
    <w:tmpl w:val="153AB59A"/>
    <w:lvl w:ilvl="0" w:tplc="9C24BDF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7" w15:restartNumberingAfterBreak="0">
    <w:nsid w:val="72881067"/>
    <w:multiLevelType w:val="hybridMultilevel"/>
    <w:tmpl w:val="7884DC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5481845"/>
    <w:multiLevelType w:val="hybridMultilevel"/>
    <w:tmpl w:val="0B66C0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59F20B6"/>
    <w:multiLevelType w:val="hybridMultilevel"/>
    <w:tmpl w:val="DE0ABA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89424858">
    <w:abstractNumId w:val="15"/>
  </w:num>
  <w:num w:numId="2" w16cid:durableId="1203248527">
    <w:abstractNumId w:val="3"/>
  </w:num>
  <w:num w:numId="3" w16cid:durableId="1167789812">
    <w:abstractNumId w:val="1"/>
  </w:num>
  <w:num w:numId="4" w16cid:durableId="692655301">
    <w:abstractNumId w:val="11"/>
  </w:num>
  <w:num w:numId="5" w16cid:durableId="1836022975">
    <w:abstractNumId w:val="9"/>
  </w:num>
  <w:num w:numId="6" w16cid:durableId="9400654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8516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8246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3362487">
    <w:abstractNumId w:val="19"/>
  </w:num>
  <w:num w:numId="10" w16cid:durableId="853805146">
    <w:abstractNumId w:val="18"/>
  </w:num>
  <w:num w:numId="11" w16cid:durableId="211042308">
    <w:abstractNumId w:val="6"/>
  </w:num>
  <w:num w:numId="12" w16cid:durableId="1635018967">
    <w:abstractNumId w:val="17"/>
  </w:num>
  <w:num w:numId="13" w16cid:durableId="1058479157">
    <w:abstractNumId w:val="16"/>
  </w:num>
  <w:num w:numId="14" w16cid:durableId="1201241166">
    <w:abstractNumId w:val="5"/>
  </w:num>
  <w:num w:numId="15" w16cid:durableId="1403523436">
    <w:abstractNumId w:val="0"/>
  </w:num>
  <w:num w:numId="16" w16cid:durableId="18704477">
    <w:abstractNumId w:val="8"/>
  </w:num>
  <w:num w:numId="17" w16cid:durableId="1583950286">
    <w:abstractNumId w:val="10"/>
  </w:num>
  <w:num w:numId="18" w16cid:durableId="7505455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0116808">
    <w:abstractNumId w:val="13"/>
  </w:num>
  <w:num w:numId="20" w16cid:durableId="19695841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5242B"/>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3E57"/>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D51C9"/>
    <w:rsid w:val="0070652D"/>
    <w:rsid w:val="00712258"/>
    <w:rsid w:val="00754BEB"/>
    <w:rsid w:val="007653B8"/>
    <w:rsid w:val="00775C6D"/>
    <w:rsid w:val="00776C27"/>
    <w:rsid w:val="00782A30"/>
    <w:rsid w:val="00791B58"/>
    <w:rsid w:val="00795035"/>
    <w:rsid w:val="007B691A"/>
    <w:rsid w:val="007C5B8D"/>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3479"/>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639E"/>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513FD"/>
    <w:rsid w:val="00CB515C"/>
    <w:rsid w:val="00CC51C3"/>
    <w:rsid w:val="00CD1C59"/>
    <w:rsid w:val="00CE1D3F"/>
    <w:rsid w:val="00CF4CEE"/>
    <w:rsid w:val="00D057DC"/>
    <w:rsid w:val="00D07C42"/>
    <w:rsid w:val="00D128B4"/>
    <w:rsid w:val="00D13C51"/>
    <w:rsid w:val="00D23BC4"/>
    <w:rsid w:val="00D26161"/>
    <w:rsid w:val="00D26EA7"/>
    <w:rsid w:val="00D36300"/>
    <w:rsid w:val="00D54DD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0055"/>
    <w:rsid w:val="00E453A4"/>
    <w:rsid w:val="00E46853"/>
    <w:rsid w:val="00ED401D"/>
    <w:rsid w:val="00EF2A4F"/>
    <w:rsid w:val="00F045CA"/>
    <w:rsid w:val="00F134A3"/>
    <w:rsid w:val="00F1423B"/>
    <w:rsid w:val="00F3554E"/>
    <w:rsid w:val="00F37D4F"/>
    <w:rsid w:val="00F57B30"/>
    <w:rsid w:val="00F61188"/>
    <w:rsid w:val="00F6741C"/>
    <w:rsid w:val="00F81764"/>
    <w:rsid w:val="00F82139"/>
    <w:rsid w:val="00FA44D4"/>
    <w:rsid w:val="00FA5BB0"/>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7774</Words>
  <Characters>44317</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25</cp:revision>
  <dcterms:created xsi:type="dcterms:W3CDTF">2026-02-11T07:32:00Z</dcterms:created>
  <dcterms:modified xsi:type="dcterms:W3CDTF">2026-08-10T13:03:00Z</dcterms:modified>
</cp:coreProperties>
</file>