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856CFE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 w:rsidRPr="00856C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ЗАЯВКА НА ПОКУПКУ</w:t>
      </w:r>
    </w:p>
    <w:p w:rsidR="00AD3ABD" w:rsidRPr="00856CFE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856CFE" w:rsidRPr="00856CFE" w:rsidTr="00DB48C6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Процедура закупки из одного источника</w:t>
            </w:r>
          </w:p>
        </w:tc>
      </w:tr>
      <w:tr w:rsidR="00856CFE" w:rsidRPr="00856CFE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Пункт 9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856CFE" w:rsidRPr="00856CFE" w:rsidTr="00DB48C6">
        <w:tc>
          <w:tcPr>
            <w:tcW w:w="9911" w:type="dxa"/>
            <w:gridSpan w:val="2"/>
            <w:vAlign w:val="center"/>
          </w:tcPr>
          <w:p w:rsidR="00DB48C6" w:rsidRPr="00856CFE" w:rsidRDefault="00DB48C6" w:rsidP="00DB48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заказчике</w:t>
            </w:r>
          </w:p>
        </w:tc>
      </w:tr>
      <w:tr w:rsidR="00856CFE" w:rsidRPr="00856CFE" w:rsidTr="00DB48C6">
        <w:tc>
          <w:tcPr>
            <w:tcW w:w="4955" w:type="dxa"/>
            <w:vAlign w:val="center"/>
          </w:tcPr>
          <w:p w:rsidR="00DB48C6" w:rsidRPr="00856CFE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Учреждение здравоохранения «10-я городская клиническая больница»</w:t>
            </w:r>
          </w:p>
        </w:tc>
      </w:tr>
      <w:tr w:rsidR="00856CFE" w:rsidRPr="00856CFE" w:rsidTr="00DB48C6">
        <w:tc>
          <w:tcPr>
            <w:tcW w:w="4955" w:type="dxa"/>
            <w:vAlign w:val="center"/>
          </w:tcPr>
          <w:p w:rsidR="00DB48C6" w:rsidRPr="00856CFE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220096, г. Минск, ул. Уборевича, 73</w:t>
            </w:r>
          </w:p>
        </w:tc>
      </w:tr>
      <w:tr w:rsidR="00856CFE" w:rsidRPr="00856CFE" w:rsidTr="00DB48C6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100422260</w:t>
            </w:r>
          </w:p>
        </w:tc>
      </w:tr>
      <w:tr w:rsidR="00856CFE" w:rsidRPr="00856CFE" w:rsidTr="00DB48C6">
        <w:trPr>
          <w:trHeight w:val="397"/>
        </w:trPr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7323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Специалист по организации закупок 2-й категории </w:t>
            </w:r>
            <w:r w:rsidR="007323E1" w:rsidRPr="00856CFE">
              <w:rPr>
                <w:rFonts w:ascii="Times New Roman" w:hAnsi="Times New Roman" w:cs="Times New Roman"/>
                <w:color w:val="000000" w:themeColor="text1"/>
              </w:rPr>
              <w:t>Петрова Ольга Юрьевна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, тел. </w:t>
            </w:r>
            <w:r w:rsidR="007323E1" w:rsidRPr="00856CFE">
              <w:rPr>
                <w:rFonts w:ascii="Times New Roman" w:hAnsi="Times New Roman" w:cs="Times New Roman"/>
                <w:color w:val="000000" w:themeColor="text1"/>
              </w:rPr>
              <w:t>275-99-41</w:t>
            </w:r>
          </w:p>
        </w:tc>
      </w:tr>
      <w:tr w:rsidR="00856CFE" w:rsidRPr="00856CFE" w:rsidTr="00664DDE">
        <w:tc>
          <w:tcPr>
            <w:tcW w:w="9911" w:type="dxa"/>
            <w:gridSpan w:val="2"/>
            <w:vAlign w:val="center"/>
          </w:tcPr>
          <w:p w:rsidR="00DB48C6" w:rsidRPr="00856CFE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закупке</w:t>
            </w:r>
          </w:p>
        </w:tc>
      </w:tr>
      <w:tr w:rsidR="00856CFE" w:rsidRPr="00856CFE" w:rsidTr="00DB48C6">
        <w:tc>
          <w:tcPr>
            <w:tcW w:w="4955" w:type="dxa"/>
          </w:tcPr>
          <w:p w:rsidR="00DB48C6" w:rsidRPr="00856CFE" w:rsidRDefault="00DB48C6" w:rsidP="00B42F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Требования к </w:t>
            </w:r>
            <w:r w:rsidR="00623884" w:rsidRPr="00856CFE">
              <w:rPr>
                <w:rFonts w:ascii="Times New Roman" w:hAnsi="Times New Roman" w:cs="Times New Roman"/>
                <w:color w:val="000000" w:themeColor="text1"/>
              </w:rPr>
              <w:t>исполнителю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856CFE" w:rsidRDefault="00B42F72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623884" w:rsidRPr="00856CFE">
              <w:rPr>
                <w:rFonts w:ascii="Times New Roman" w:hAnsi="Times New Roman" w:cs="Times New Roman"/>
                <w:color w:val="000000" w:themeColor="text1"/>
              </w:rPr>
              <w:t>сполнитель</w:t>
            </w:r>
            <w:r w:rsidR="00DB48C6" w:rsidRPr="00856CFE">
              <w:rPr>
                <w:rFonts w:ascii="Times New Roman" w:hAnsi="Times New Roman" w:cs="Times New Roman"/>
                <w:color w:val="000000" w:themeColor="text1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856CFE">
              <w:rPr>
                <w:rFonts w:ascii="Times New Roman" w:hAnsi="Times New Roman" w:cs="Times New Roman"/>
                <w:color w:val="000000" w:themeColor="text1"/>
              </w:rPr>
              <w:t xml:space="preserve">следующим </w:t>
            </w:r>
            <w:r w:rsidR="00DB48C6" w:rsidRPr="00856CFE">
              <w:rPr>
                <w:rFonts w:ascii="Times New Roman" w:hAnsi="Times New Roman" w:cs="Times New Roman"/>
                <w:color w:val="000000" w:themeColor="text1"/>
              </w:rPr>
              <w:t>требованиям</w:t>
            </w:r>
            <w:r w:rsidR="00664DDE" w:rsidRPr="00856CFE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DB48C6" w:rsidRPr="00856CFE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856CF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64DDE" w:rsidRPr="00856CFE">
              <w:rPr>
                <w:rFonts w:ascii="Times New Roman" w:hAnsi="Times New Roman" w:cs="Times New Roman"/>
                <w:i/>
                <w:color w:val="000000" w:themeColor="text1"/>
              </w:rPr>
              <w:t>(свидетельство</w:t>
            </w:r>
            <w:r w:rsidR="00FB002A" w:rsidRPr="00856CFE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664DDE" w:rsidRPr="00856CFE">
              <w:rPr>
                <w:rFonts w:ascii="Times New Roman" w:hAnsi="Times New Roman" w:cs="Times New Roman"/>
                <w:i/>
                <w:color w:val="000000" w:themeColor="text1"/>
              </w:rPr>
              <w:t>о государственной регистрации)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4DDE" w:rsidRPr="00856CFE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="00664DDE" w:rsidRPr="00856CFE">
              <w:rPr>
                <w:rFonts w:ascii="Times New Roman" w:hAnsi="Times New Roman" w:cs="Times New Roman"/>
                <w:color w:val="000000" w:themeColor="text1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856CFE" w:rsidRDefault="00664DDE" w:rsidP="00664DD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i/>
                <w:color w:val="000000" w:themeColor="text1"/>
              </w:rPr>
              <w:t>Соответствие требованию подтверждается:</w:t>
            </w:r>
          </w:p>
          <w:p w:rsidR="00664DDE" w:rsidRPr="00856CFE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в отношении участников, являющихся</w:t>
            </w:r>
            <w:r w:rsidRPr="00856CFE">
              <w:rPr>
                <w:rFonts w:ascii="Times New Roman" w:hAnsi="Times New Roman" w:cs="Times New Roman"/>
                <w:i/>
                <w:color w:val="000000" w:themeColor="text1"/>
              </w:rPr>
              <w:t xml:space="preserve"> резидентами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856CFE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участниками, </w:t>
            </w:r>
            <w:r w:rsidRPr="00856CFE">
              <w:rPr>
                <w:rFonts w:ascii="Times New Roman" w:hAnsi="Times New Roman" w:cs="Times New Roman"/>
                <w:i/>
                <w:color w:val="000000" w:themeColor="text1"/>
              </w:rPr>
              <w:t>не являющимися резидентами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856CFE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856CFE">
              <w:rPr>
                <w:rFonts w:ascii="Times New Roman" w:hAnsi="Times New Roman" w:cs="Times New Roman"/>
                <w:color w:val="000000" w:themeColor="text1"/>
              </w:rPr>
              <w:t>абз</w:t>
            </w:r>
            <w:proofErr w:type="spellEnd"/>
            <w:r w:rsidR="00FB002A" w:rsidRPr="00856CFE">
              <w:rPr>
                <w:rFonts w:ascii="Times New Roman" w:hAnsi="Times New Roman" w:cs="Times New Roman"/>
                <w:color w:val="000000" w:themeColor="text1"/>
              </w:rPr>
              <w:t>. 5,</w:t>
            </w:r>
            <w:r w:rsidR="00FB002A" w:rsidRPr="00856CFE">
              <w:rPr>
                <w:color w:val="000000" w:themeColor="text1"/>
              </w:rPr>
              <w:t xml:space="preserve"> </w:t>
            </w:r>
            <w:r w:rsidR="00FB002A" w:rsidRPr="00856CFE">
              <w:rPr>
                <w:rFonts w:ascii="Times New Roman" w:hAnsi="Times New Roman" w:cs="Times New Roman"/>
                <w:color w:val="000000" w:themeColor="text1"/>
              </w:rPr>
              <w:t>6,</w:t>
            </w:r>
            <w:r w:rsidR="00FB002A" w:rsidRPr="00856CFE">
              <w:rPr>
                <w:color w:val="000000" w:themeColor="text1"/>
              </w:rPr>
              <w:t xml:space="preserve"> </w:t>
            </w:r>
            <w:r w:rsidR="00FB002A" w:rsidRPr="00856CFE">
              <w:rPr>
                <w:rFonts w:ascii="Times New Roman" w:hAnsi="Times New Roman" w:cs="Times New Roman"/>
                <w:color w:val="000000" w:themeColor="text1"/>
              </w:rPr>
              <w:t xml:space="preserve">8-14 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FB002A" w:rsidRPr="00856CFE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856CFE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856CFE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856CFE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DB48C6" w:rsidRPr="00856CFE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856CFE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856CFE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856CFE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</w:p>
        </w:tc>
      </w:tr>
      <w:tr w:rsidR="00856CFE" w:rsidRPr="00856CFE" w:rsidTr="00DB48C6">
        <w:tc>
          <w:tcPr>
            <w:tcW w:w="4955" w:type="dxa"/>
            <w:vAlign w:val="center"/>
          </w:tcPr>
          <w:p w:rsidR="00DB48C6" w:rsidRPr="00856CFE" w:rsidRDefault="00DB48C6" w:rsidP="00B42F7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Порядок предоставления сведений о предлагаемых потенциальными </w:t>
            </w:r>
            <w:r w:rsidR="00623884" w:rsidRPr="00856CFE">
              <w:rPr>
                <w:rFonts w:ascii="Times New Roman" w:hAnsi="Times New Roman" w:cs="Times New Roman"/>
                <w:color w:val="000000" w:themeColor="text1"/>
              </w:rPr>
              <w:t xml:space="preserve">исполнителями 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 (работах, услугах) и ценах на них</w:t>
            </w:r>
          </w:p>
        </w:tc>
        <w:tc>
          <w:tcPr>
            <w:tcW w:w="4956" w:type="dxa"/>
          </w:tcPr>
          <w:p w:rsidR="00DB48C6" w:rsidRPr="00856CFE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856CFE" w:rsidRPr="00856CFE" w:rsidTr="00664DDE">
        <w:tc>
          <w:tcPr>
            <w:tcW w:w="4955" w:type="dxa"/>
            <w:vAlign w:val="center"/>
          </w:tcPr>
          <w:p w:rsidR="00DB48C6" w:rsidRPr="00856CFE" w:rsidRDefault="00DB48C6" w:rsidP="0062388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Дата истечения срока предоставления документов и (или) сведений </w:t>
            </w:r>
            <w:r w:rsidR="00623884" w:rsidRPr="00856CFE">
              <w:rPr>
                <w:rFonts w:ascii="Times New Roman" w:hAnsi="Times New Roman" w:cs="Times New Roman"/>
                <w:color w:val="000000" w:themeColor="text1"/>
              </w:rPr>
              <w:t>подрядчиками, исполнителями</w:t>
            </w:r>
          </w:p>
        </w:tc>
        <w:tc>
          <w:tcPr>
            <w:tcW w:w="4956" w:type="dxa"/>
            <w:vAlign w:val="center"/>
          </w:tcPr>
          <w:p w:rsidR="00DB48C6" w:rsidRPr="00856CFE" w:rsidRDefault="00B42F72" w:rsidP="00B42F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="00664DDE" w:rsidRPr="00856CF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>августа 2026</w:t>
            </w:r>
            <w:r w:rsidR="00DB48C6" w:rsidRPr="00856CFE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</w:tr>
      <w:tr w:rsidR="00856CFE" w:rsidRPr="00856CFE" w:rsidTr="00DB48C6">
        <w:tc>
          <w:tcPr>
            <w:tcW w:w="4955" w:type="dxa"/>
            <w:vAlign w:val="center"/>
          </w:tcPr>
          <w:p w:rsidR="00DB48C6" w:rsidRPr="00856CFE" w:rsidRDefault="00DB48C6" w:rsidP="00B42F7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Место </w:t>
            </w:r>
            <w:r w:rsidR="00394E45" w:rsidRPr="00856CFE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623884" w:rsidRPr="00856CFE">
              <w:rPr>
                <w:rFonts w:ascii="Times New Roman" w:hAnsi="Times New Roman" w:cs="Times New Roman"/>
                <w:color w:val="000000" w:themeColor="text1"/>
              </w:rPr>
              <w:t>казания услуг</w:t>
            </w:r>
          </w:p>
        </w:tc>
        <w:tc>
          <w:tcPr>
            <w:tcW w:w="4956" w:type="dxa"/>
          </w:tcPr>
          <w:p w:rsidR="00DB48C6" w:rsidRPr="00856CFE" w:rsidRDefault="00DB48C6" w:rsidP="00B42F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г. </w:t>
            </w:r>
            <w:r w:rsidR="00664DDE" w:rsidRPr="00856CFE">
              <w:rPr>
                <w:rFonts w:ascii="Times New Roman" w:hAnsi="Times New Roman" w:cs="Times New Roman"/>
                <w:color w:val="000000" w:themeColor="text1"/>
              </w:rPr>
              <w:t xml:space="preserve">Минск, </w:t>
            </w:r>
            <w:r w:rsidR="00B42F72" w:rsidRPr="00856CFE">
              <w:rPr>
                <w:rFonts w:ascii="Times New Roman" w:hAnsi="Times New Roman" w:cs="Times New Roman"/>
                <w:color w:val="000000" w:themeColor="text1"/>
              </w:rPr>
              <w:t xml:space="preserve">ул. </w:t>
            </w:r>
            <w:proofErr w:type="spellStart"/>
            <w:r w:rsidR="00B42F72" w:rsidRPr="00856CFE">
              <w:rPr>
                <w:rFonts w:ascii="Times New Roman" w:hAnsi="Times New Roman" w:cs="Times New Roman"/>
                <w:color w:val="000000" w:themeColor="text1"/>
              </w:rPr>
              <w:t>Клумова</w:t>
            </w:r>
            <w:proofErr w:type="spellEnd"/>
            <w:r w:rsidR="00B42F72" w:rsidRPr="00856CFE">
              <w:rPr>
                <w:rFonts w:ascii="Times New Roman" w:hAnsi="Times New Roman" w:cs="Times New Roman"/>
                <w:color w:val="000000" w:themeColor="text1"/>
              </w:rPr>
              <w:t>, 5А</w:t>
            </w:r>
          </w:p>
        </w:tc>
      </w:tr>
      <w:tr w:rsidR="00856CFE" w:rsidRPr="00856CFE" w:rsidTr="00DB48C6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856CFE" w:rsidRDefault="00664DDE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Местный</w:t>
            </w:r>
            <w:r w:rsidR="00DB48C6" w:rsidRPr="00856CFE">
              <w:rPr>
                <w:rFonts w:ascii="Times New Roman" w:hAnsi="Times New Roman" w:cs="Times New Roman"/>
                <w:color w:val="000000" w:themeColor="text1"/>
              </w:rPr>
              <w:t xml:space="preserve"> бюджет</w:t>
            </w:r>
          </w:p>
        </w:tc>
      </w:tr>
      <w:tr w:rsidR="00856CFE" w:rsidRPr="00856CFE" w:rsidTr="00DB48C6">
        <w:tc>
          <w:tcPr>
            <w:tcW w:w="4955" w:type="dxa"/>
            <w:vAlign w:val="center"/>
          </w:tcPr>
          <w:p w:rsidR="00DB48C6" w:rsidRPr="00856CFE" w:rsidRDefault="00DB48C6" w:rsidP="00B42F7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Условия и срок </w:t>
            </w:r>
            <w:r w:rsidR="00664DDE" w:rsidRPr="00856CFE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623884" w:rsidRPr="00856CFE">
              <w:rPr>
                <w:rFonts w:ascii="Times New Roman" w:hAnsi="Times New Roman" w:cs="Times New Roman"/>
                <w:color w:val="000000" w:themeColor="text1"/>
              </w:rPr>
              <w:t>казания услуг</w:t>
            </w:r>
          </w:p>
        </w:tc>
        <w:tc>
          <w:tcPr>
            <w:tcW w:w="4956" w:type="dxa"/>
          </w:tcPr>
          <w:p w:rsidR="00DB48C6" w:rsidRPr="00856CFE" w:rsidRDefault="00B42F72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Не позднее 25</w:t>
            </w:r>
            <w:r w:rsidR="00DB48C6" w:rsidRPr="00856CF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64DDE" w:rsidRPr="00856CFE">
              <w:rPr>
                <w:rFonts w:ascii="Times New Roman" w:hAnsi="Times New Roman" w:cs="Times New Roman"/>
                <w:color w:val="000000" w:themeColor="text1"/>
              </w:rPr>
              <w:t>рабочих дней с момента подписания договора Сторонами</w:t>
            </w:r>
            <w:r w:rsidR="00DB48C6" w:rsidRPr="00856CFE">
              <w:rPr>
                <w:rFonts w:ascii="Times New Roman" w:hAnsi="Times New Roman" w:cs="Times New Roman"/>
                <w:color w:val="000000" w:themeColor="text1"/>
              </w:rPr>
              <w:t xml:space="preserve"> силами и транспортом поставщика</w:t>
            </w:r>
          </w:p>
        </w:tc>
      </w:tr>
      <w:tr w:rsidR="00856CFE" w:rsidRPr="00856CFE" w:rsidTr="00DB48C6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Условия оплаты</w:t>
            </w:r>
          </w:p>
        </w:tc>
        <w:tc>
          <w:tcPr>
            <w:tcW w:w="4956" w:type="dxa"/>
          </w:tcPr>
          <w:p w:rsidR="00DB48C6" w:rsidRPr="00856CFE" w:rsidRDefault="00664DDE" w:rsidP="00B42F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Не позднее 10 рабочих дней с момента подписания акта ока</w:t>
            </w:r>
            <w:r w:rsidR="00623884" w:rsidRPr="00856CFE">
              <w:rPr>
                <w:rFonts w:ascii="Times New Roman" w:hAnsi="Times New Roman" w:cs="Times New Roman"/>
                <w:color w:val="000000" w:themeColor="text1"/>
              </w:rPr>
              <w:t>занных услуг</w:t>
            </w:r>
          </w:p>
        </w:tc>
      </w:tr>
      <w:tr w:rsidR="00856CFE" w:rsidRPr="00856CFE" w:rsidTr="00DB48C6">
        <w:tc>
          <w:tcPr>
            <w:tcW w:w="4955" w:type="dxa"/>
            <w:vAlign w:val="center"/>
          </w:tcPr>
          <w:p w:rsidR="00DB48C6" w:rsidRPr="00856CFE" w:rsidRDefault="00DB48C6" w:rsidP="00B42F7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Порядок действий заказчика в случае предложения одинаковых цен </w:t>
            </w:r>
            <w:r w:rsidR="00623884" w:rsidRPr="00856CFE">
              <w:rPr>
                <w:rFonts w:ascii="Times New Roman" w:hAnsi="Times New Roman" w:cs="Times New Roman"/>
                <w:color w:val="000000" w:themeColor="text1"/>
              </w:rPr>
              <w:t>исполнителями</w:t>
            </w:r>
          </w:p>
        </w:tc>
        <w:tc>
          <w:tcPr>
            <w:tcW w:w="4956" w:type="dxa"/>
          </w:tcPr>
          <w:p w:rsidR="00DB48C6" w:rsidRPr="00856CFE" w:rsidRDefault="00DB48C6" w:rsidP="00B42F7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Если несколько </w:t>
            </w:r>
            <w:r w:rsidR="00B42F72" w:rsidRPr="00856CFE">
              <w:rPr>
                <w:rFonts w:ascii="Times New Roman" w:hAnsi="Times New Roman" w:cs="Times New Roman"/>
                <w:color w:val="000000" w:themeColor="text1"/>
              </w:rPr>
              <w:t>исполнителей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</w:t>
            </w:r>
            <w:r w:rsidR="00B42F72" w:rsidRPr="00856CFE">
              <w:rPr>
                <w:rFonts w:ascii="Times New Roman" w:hAnsi="Times New Roman" w:cs="Times New Roman"/>
                <w:color w:val="000000" w:themeColor="text1"/>
              </w:rPr>
              <w:t>исполнителю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>, первым представившему ответ на запрос.</w:t>
            </w:r>
          </w:p>
        </w:tc>
      </w:tr>
      <w:tr w:rsidR="00856CFE" w:rsidRPr="00856CFE" w:rsidTr="00DB48C6">
        <w:tc>
          <w:tcPr>
            <w:tcW w:w="9911" w:type="dxa"/>
            <w:gridSpan w:val="2"/>
            <w:vAlign w:val="center"/>
          </w:tcPr>
          <w:p w:rsidR="00DB48C6" w:rsidRPr="00856CFE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предмете государственной закупки</w:t>
            </w:r>
          </w:p>
        </w:tc>
      </w:tr>
      <w:tr w:rsidR="00856CFE" w:rsidRPr="00856CFE" w:rsidTr="00DB48C6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856CFE" w:rsidRDefault="00B42F72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Услуги по ремонту и техническому обслуживанию огнетушителей</w:t>
            </w:r>
          </w:p>
        </w:tc>
      </w:tr>
      <w:tr w:rsidR="00856CFE" w:rsidRPr="00856CFE" w:rsidTr="00A267D3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856CFE" w:rsidRDefault="00B42F72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  <w:lang w:val="en-US"/>
              </w:rPr>
              <w:t>324,00 BYN</w:t>
            </w:r>
          </w:p>
        </w:tc>
      </w:tr>
      <w:tr w:rsidR="00856CFE" w:rsidRPr="00856CFE" w:rsidTr="00A267D3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Не устанавливается</w:t>
            </w:r>
          </w:p>
        </w:tc>
      </w:tr>
      <w:tr w:rsidR="00856CFE" w:rsidRPr="00856CFE" w:rsidTr="00A267D3">
        <w:tc>
          <w:tcPr>
            <w:tcW w:w="4955" w:type="dxa"/>
            <w:vAlign w:val="center"/>
          </w:tcPr>
          <w:p w:rsidR="00DB48C6" w:rsidRPr="00856CFE" w:rsidRDefault="00DB48C6" w:rsidP="00B42F7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Срок размещения </w:t>
            </w:r>
            <w:r w:rsidR="00394E45" w:rsidRPr="00856CFE">
              <w:rPr>
                <w:rFonts w:ascii="Times New Roman" w:hAnsi="Times New Roman" w:cs="Times New Roman"/>
                <w:color w:val="000000" w:themeColor="text1"/>
              </w:rPr>
              <w:t>исполнителем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856CFE" w:rsidRDefault="00B42F72" w:rsidP="00B42F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="00DB48C6" w:rsidRPr="00856CF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>августа 2026</w:t>
            </w:r>
            <w:r w:rsidR="00DB48C6" w:rsidRPr="00856CFE">
              <w:rPr>
                <w:rFonts w:ascii="Times New Roman" w:hAnsi="Times New Roman" w:cs="Times New Roman"/>
                <w:color w:val="000000" w:themeColor="text1"/>
              </w:rPr>
              <w:t>г. до 10.00</w:t>
            </w:r>
          </w:p>
        </w:tc>
      </w:tr>
      <w:tr w:rsidR="00856CFE" w:rsidRPr="00856CFE" w:rsidTr="00A267D3">
        <w:tc>
          <w:tcPr>
            <w:tcW w:w="4955" w:type="dxa"/>
            <w:vAlign w:val="center"/>
          </w:tcPr>
          <w:p w:rsidR="00DB48C6" w:rsidRPr="00856CFE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856CFE" w:rsidRDefault="00B42F72" w:rsidP="00B42F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11 августа 2026</w:t>
            </w:r>
            <w:r w:rsidR="00DB48C6" w:rsidRPr="00856CFE">
              <w:rPr>
                <w:rFonts w:ascii="Times New Roman" w:hAnsi="Times New Roman" w:cs="Times New Roman"/>
                <w:color w:val="000000" w:themeColor="text1"/>
              </w:rPr>
              <w:t>г. до 15.00</w:t>
            </w:r>
          </w:p>
        </w:tc>
      </w:tr>
      <w:tr w:rsidR="00856CFE" w:rsidRPr="00856CFE" w:rsidTr="00DB48C6">
        <w:tc>
          <w:tcPr>
            <w:tcW w:w="9911" w:type="dxa"/>
            <w:gridSpan w:val="2"/>
            <w:vAlign w:val="center"/>
          </w:tcPr>
          <w:p w:rsidR="00DB48C6" w:rsidRPr="00856CFE" w:rsidRDefault="00DB48C6" w:rsidP="00A26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/>
                <w:color w:val="000000" w:themeColor="text1"/>
              </w:rPr>
              <w:t>Лот № 1</w:t>
            </w:r>
          </w:p>
        </w:tc>
      </w:tr>
      <w:tr w:rsidR="00856CFE" w:rsidRPr="00856CFE" w:rsidTr="00A267D3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856CFE" w:rsidRDefault="00B42F72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Ремонт, перезарядка и поверка огнетушителей (покраска при необходимости)</w:t>
            </w:r>
          </w:p>
        </w:tc>
      </w:tr>
      <w:tr w:rsidR="00856CFE" w:rsidRPr="00856CFE" w:rsidTr="00A267D3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856CFE" w:rsidRDefault="00B42F72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ОП-5</w:t>
            </w:r>
          </w:p>
        </w:tc>
      </w:tr>
      <w:tr w:rsidR="00856CFE" w:rsidRPr="00856CFE" w:rsidTr="00A267D3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DB48C6" w:rsidRPr="00856CFE" w:rsidRDefault="00B42F72" w:rsidP="00A267D3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  <w:lang w:val="en-US"/>
              </w:rPr>
              <w:t>324,00 BYN</w:t>
            </w:r>
          </w:p>
        </w:tc>
      </w:tr>
      <w:tr w:rsidR="00856CFE" w:rsidRPr="00856CFE" w:rsidTr="00A267D3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856CFE" w:rsidRDefault="00B42F72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33.12.19.000</w:t>
            </w:r>
          </w:p>
        </w:tc>
      </w:tr>
      <w:tr w:rsidR="00856CFE" w:rsidRPr="00856CFE" w:rsidTr="00A267D3">
        <w:tc>
          <w:tcPr>
            <w:tcW w:w="4955" w:type="dxa"/>
            <w:vAlign w:val="center"/>
          </w:tcPr>
          <w:p w:rsidR="00DB48C6" w:rsidRPr="00856CFE" w:rsidRDefault="00DB48C6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856CFE" w:rsidRDefault="00B42F72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856CFE" w:rsidRPr="00856CFE" w:rsidTr="00A267D3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856CFE" w:rsidRDefault="00B42F72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15 </w:t>
            </w:r>
            <w:proofErr w:type="spellStart"/>
            <w:r w:rsidRPr="00856CFE">
              <w:rPr>
                <w:rFonts w:ascii="Times New Roman" w:hAnsi="Times New Roman" w:cs="Times New Roman"/>
                <w:color w:val="000000" w:themeColor="text1"/>
              </w:rPr>
              <w:t>шт</w:t>
            </w:r>
            <w:proofErr w:type="spellEnd"/>
          </w:p>
        </w:tc>
      </w:tr>
    </w:tbl>
    <w:p w:rsidR="00AD3ABD" w:rsidRPr="00856CFE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48C6" w:rsidRPr="00856CFE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856CFE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Документы и (или) сведения </w:t>
      </w:r>
      <w:r w:rsidR="00623884" w:rsidRPr="00856CFE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>исполнителя</w:t>
      </w:r>
      <w:r w:rsidRPr="00856CFE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856CFE" w:rsidRPr="00856CFE" w:rsidTr="00A62DB3">
        <w:tc>
          <w:tcPr>
            <w:tcW w:w="9911" w:type="dxa"/>
            <w:gridSpan w:val="2"/>
          </w:tcPr>
          <w:p w:rsidR="00DB48C6" w:rsidRPr="00856CFE" w:rsidRDefault="00DB48C6" w:rsidP="00B42F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="00623884" w:rsidRPr="00856CFE">
              <w:rPr>
                <w:rFonts w:ascii="Times New Roman" w:hAnsi="Times New Roman" w:cs="Times New Roman"/>
                <w:b/>
                <w:color w:val="000000" w:themeColor="text1"/>
              </w:rPr>
              <w:t>услугах</w:t>
            </w:r>
          </w:p>
        </w:tc>
      </w:tr>
      <w:tr w:rsidR="00856CFE" w:rsidRPr="00856CFE" w:rsidTr="00DB48C6">
        <w:tc>
          <w:tcPr>
            <w:tcW w:w="4955" w:type="dxa"/>
          </w:tcPr>
          <w:p w:rsidR="00DB48C6" w:rsidRPr="00856CFE" w:rsidRDefault="00DB48C6" w:rsidP="00B42F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Наименование предлагаемого </w:t>
            </w:r>
            <w:r w:rsidR="00623884" w:rsidRPr="00856CFE">
              <w:rPr>
                <w:rFonts w:ascii="Times New Roman" w:hAnsi="Times New Roman" w:cs="Times New Roman"/>
                <w:bCs/>
                <w:color w:val="000000" w:themeColor="text1"/>
              </w:rPr>
              <w:t>услуг</w:t>
            </w:r>
          </w:p>
        </w:tc>
        <w:tc>
          <w:tcPr>
            <w:tcW w:w="4956" w:type="dxa"/>
          </w:tcPr>
          <w:p w:rsidR="00DB48C6" w:rsidRPr="00856CF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856CFE" w:rsidRPr="00856CFE" w:rsidTr="00394E45">
        <w:tc>
          <w:tcPr>
            <w:tcW w:w="4955" w:type="dxa"/>
          </w:tcPr>
          <w:p w:rsidR="00DB48C6" w:rsidRPr="00856CFE" w:rsidRDefault="00DB48C6" w:rsidP="00B42F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Описание предлагаемого </w:t>
            </w:r>
            <w:r w:rsidR="00623884" w:rsidRPr="00856CFE">
              <w:rPr>
                <w:rFonts w:ascii="Times New Roman" w:hAnsi="Times New Roman" w:cs="Times New Roman"/>
                <w:bCs/>
                <w:color w:val="000000" w:themeColor="text1"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394E45" w:rsidRPr="00856CFE" w:rsidRDefault="00394E45" w:rsidP="00B42F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Предложение должно содержать описание предлагаемых работ (услуг) </w:t>
            </w:r>
          </w:p>
        </w:tc>
      </w:tr>
      <w:tr w:rsidR="00856CFE" w:rsidRPr="00856CFE" w:rsidTr="00A267D3">
        <w:tc>
          <w:tcPr>
            <w:tcW w:w="4955" w:type="dxa"/>
          </w:tcPr>
          <w:p w:rsidR="00DB48C6" w:rsidRPr="00856CFE" w:rsidRDefault="00DB48C6" w:rsidP="00B42F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623884" w:rsidRPr="00856CFE">
              <w:rPr>
                <w:rFonts w:ascii="Times New Roman" w:hAnsi="Times New Roman" w:cs="Times New Roman"/>
                <w:bCs/>
                <w:color w:val="000000" w:themeColor="text1"/>
              </w:rPr>
              <w:t>услуг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56CFE" w:rsidRPr="00856CFE" w:rsidTr="00A267D3">
        <w:tc>
          <w:tcPr>
            <w:tcW w:w="4955" w:type="dxa"/>
          </w:tcPr>
          <w:p w:rsidR="00DB48C6" w:rsidRPr="00856CF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56CFE" w:rsidRPr="00856CFE" w:rsidTr="00A267D3">
        <w:tc>
          <w:tcPr>
            <w:tcW w:w="4955" w:type="dxa"/>
          </w:tcPr>
          <w:p w:rsidR="00DB48C6" w:rsidRPr="00856CF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56CFE" w:rsidRPr="00856CFE" w:rsidTr="00A267D3">
        <w:tc>
          <w:tcPr>
            <w:tcW w:w="4955" w:type="dxa"/>
          </w:tcPr>
          <w:p w:rsidR="00DB48C6" w:rsidRPr="00856CF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</w:t>
            </w:r>
            <w:r w:rsidR="00394E45" w:rsidRPr="00856CFE">
              <w:rPr>
                <w:rFonts w:ascii="Times New Roman" w:hAnsi="Times New Roman" w:cs="Times New Roman"/>
                <w:bCs/>
                <w:color w:val="000000" w:themeColor="text1"/>
              </w:rPr>
              <w:t>в</w:t>
            </w:r>
            <w:r w:rsidR="00623884" w:rsidRPr="00856CFE">
              <w:rPr>
                <w:rFonts w:ascii="Times New Roman" w:hAnsi="Times New Roman" w:cs="Times New Roman"/>
                <w:bCs/>
                <w:color w:val="000000" w:themeColor="text1"/>
              </w:rPr>
              <w:t>ыполнения работ, оказания услуг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56CFE" w:rsidRPr="00856CFE" w:rsidTr="00A267D3">
        <w:tc>
          <w:tcPr>
            <w:tcW w:w="4955" w:type="dxa"/>
          </w:tcPr>
          <w:p w:rsidR="00DB48C6" w:rsidRPr="00856CF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56CFE" w:rsidRPr="00856CFE" w:rsidTr="00231146">
        <w:tc>
          <w:tcPr>
            <w:tcW w:w="9911" w:type="dxa"/>
            <w:gridSpan w:val="2"/>
          </w:tcPr>
          <w:p w:rsidR="00DB48C6" w:rsidRPr="00856CFE" w:rsidRDefault="00623884" w:rsidP="00B42F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="00394E45" w:rsidRPr="00856CFE">
              <w:rPr>
                <w:rStyle w:val="word-wrapper"/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исполнителе</w:t>
            </w:r>
          </w:p>
        </w:tc>
      </w:tr>
      <w:tr w:rsidR="00856CFE" w:rsidRPr="00856CFE" w:rsidTr="00A267D3">
        <w:tc>
          <w:tcPr>
            <w:tcW w:w="4955" w:type="dxa"/>
          </w:tcPr>
          <w:p w:rsidR="00DB48C6" w:rsidRPr="00856CFE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56CFE" w:rsidRPr="00856CFE" w:rsidTr="00A267D3">
        <w:tc>
          <w:tcPr>
            <w:tcW w:w="4955" w:type="dxa"/>
          </w:tcPr>
          <w:p w:rsidR="00DB48C6" w:rsidRPr="00856CF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56CFE" w:rsidRPr="00856CFE" w:rsidTr="00A267D3">
        <w:tc>
          <w:tcPr>
            <w:tcW w:w="4955" w:type="dxa"/>
          </w:tcPr>
          <w:p w:rsidR="00DB48C6" w:rsidRPr="00856CF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56CFE" w:rsidRPr="00856CFE" w:rsidTr="00DB48C6">
        <w:tc>
          <w:tcPr>
            <w:tcW w:w="4955" w:type="dxa"/>
          </w:tcPr>
          <w:p w:rsidR="00DB48C6" w:rsidRPr="00856CF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856CFE" w:rsidRDefault="00DB48C6" w:rsidP="00B42F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Соответствие требованиям к участникам должен подтвердить </w:t>
            </w:r>
            <w:r w:rsidR="0006620B" w:rsidRPr="00856CFE">
              <w:rPr>
                <w:rStyle w:val="word-wrapper"/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исполнитель</w:t>
            </w: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  <w:bookmarkEnd w:id="0"/>
    </w:tbl>
    <w:p w:rsidR="00DB48C6" w:rsidRPr="00856CFE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DB48C6" w:rsidRPr="00856CFE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14103C"/>
    <w:rsid w:val="00394E45"/>
    <w:rsid w:val="00623884"/>
    <w:rsid w:val="00664DDE"/>
    <w:rsid w:val="00667131"/>
    <w:rsid w:val="007323E1"/>
    <w:rsid w:val="00856CFE"/>
    <w:rsid w:val="00A267D3"/>
    <w:rsid w:val="00AD3ABD"/>
    <w:rsid w:val="00B42F72"/>
    <w:rsid w:val="00DB48C6"/>
    <w:rsid w:val="00E8207D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8631D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Ю. Петрова</cp:lastModifiedBy>
  <cp:revision>8</cp:revision>
  <dcterms:created xsi:type="dcterms:W3CDTF">2025-11-14T09:08:00Z</dcterms:created>
  <dcterms:modified xsi:type="dcterms:W3CDTF">2026-08-10T10:25:00Z</dcterms:modified>
</cp:coreProperties>
</file>