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EZ20260723384844 «№569-ЗИОИ-2026  Наборы для проведения продленной почечно-заместительной терапии совместных с аппаратом multiFilratePRO Fresenius Medical Care для реанимационных отделений».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11 164,89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11 164,89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12 437,37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12 437,37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