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EZ20260806386604 «Удаление опасных деревьев в государственных учреждениях образования, подведомственных управлению по образованию администрации Первомайского района г. Минска».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"Арбомастер"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192784753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район, аг.Колодищи, ул.Центральная, д.18Б/1,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7 981,52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"Арбомастер",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223051, Республика Беларусь, Минская область, Минский район, аг.Колодищи, ул.Центральная, д.18Б/1,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192784753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7 981,52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