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126A7D4B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8047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12C5F0CC" w:rsidR="00C73C4E" w:rsidRDefault="00EB1333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200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для 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080473" w:rsidRPr="00080473">
        <w:rPr>
          <w:rFonts w:ascii="Times New Roman" w:eastAsia="Times New Roman" w:hAnsi="Times New Roman"/>
          <w:b/>
          <w:sz w:val="28"/>
          <w:szCs w:val="28"/>
          <w:lang w:eastAsia="ru-RU"/>
        </w:rPr>
        <w:t>азработк</w:t>
      </w:r>
      <w:r w:rsidR="00080473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080473" w:rsidRPr="000804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предпроектной документации по объекту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6850B55F" w:rsidR="00611EDE" w:rsidRPr="00E04C47" w:rsidRDefault="00EB1333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11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6C1E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14267F22" w:rsidR="00611EDE" w:rsidRPr="00E04C47" w:rsidRDefault="00EB1333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6 500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318E05DA" w:rsidR="00AB4F31" w:rsidRPr="00523029" w:rsidRDefault="006C1EF8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требуется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60300697" w:rsidR="00DF459A" w:rsidRPr="00F83F82" w:rsidRDefault="00EB1333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Разработка предпроектной документации по объекту «Модернизация здания </w:t>
            </w:r>
            <w:proofErr w:type="gramStart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многоквартирного  жилого</w:t>
            </w:r>
            <w:proofErr w:type="gramEnd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дома по адресу: </w:t>
            </w:r>
            <w:proofErr w:type="spellStart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 Тикоцкого,  д. 14»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550D0769" w:rsidR="00DF459A" w:rsidRPr="00873892" w:rsidRDefault="00EB1333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71.11.22.900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67325DDE" w:rsidR="00DF459A" w:rsidRPr="00E04C47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</w:rPr>
              <w:t>услуги по архитектурному проектированию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60BF63C3" w:rsidR="00DF459A" w:rsidRPr="00857CE6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EB133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</w:t>
            </w:r>
            <w:r w:rsidR="006C1EF8"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25C3672D" w:rsidR="00DF459A" w:rsidRPr="00F5566F" w:rsidRDefault="00EB1333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6 500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lastRenderedPageBreak/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0473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1EF8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1333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38</cp:revision>
  <cp:lastPrinted>2026-06-22T06:15:00Z</cp:lastPrinted>
  <dcterms:created xsi:type="dcterms:W3CDTF">2025-10-30T06:57:00Z</dcterms:created>
  <dcterms:modified xsi:type="dcterms:W3CDTF">2026-08-07T12:13:00Z</dcterms:modified>
</cp:coreProperties>
</file>