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160C" w14:textId="3B1AEEF8" w:rsidR="00AC70C8" w:rsidRPr="00410413" w:rsidRDefault="00AC70C8" w:rsidP="003D6918">
      <w:pPr>
        <w:pStyle w:val="titlep"/>
        <w:spacing w:before="0" w:after="0"/>
        <w:rPr>
          <w:sz w:val="22"/>
          <w:szCs w:val="22"/>
        </w:rPr>
      </w:pPr>
      <w:r w:rsidRPr="00410413">
        <w:rPr>
          <w:sz w:val="22"/>
          <w:szCs w:val="22"/>
        </w:rPr>
        <w:t xml:space="preserve">ПРОТОКОЛ </w:t>
      </w:r>
    </w:p>
    <w:p w14:paraId="0C328DD3" w14:textId="0BB7C32C" w:rsidR="00AC70C8" w:rsidRPr="00410413" w:rsidRDefault="00AC70C8" w:rsidP="003D6918">
      <w:pPr>
        <w:pStyle w:val="newncpi0"/>
        <w:jc w:val="center"/>
        <w:rPr>
          <w:b/>
          <w:sz w:val="22"/>
          <w:szCs w:val="22"/>
        </w:rPr>
      </w:pPr>
      <w:r w:rsidRPr="00410413">
        <w:rPr>
          <w:b/>
          <w:sz w:val="22"/>
          <w:szCs w:val="22"/>
        </w:rPr>
        <w:t>от «</w:t>
      </w:r>
      <w:r w:rsidR="00727C0B">
        <w:rPr>
          <w:b/>
          <w:sz w:val="22"/>
          <w:szCs w:val="22"/>
        </w:rPr>
        <w:t>07</w:t>
      </w:r>
      <w:r w:rsidRPr="00410413">
        <w:rPr>
          <w:b/>
          <w:sz w:val="22"/>
          <w:szCs w:val="22"/>
        </w:rPr>
        <w:t xml:space="preserve">» </w:t>
      </w:r>
      <w:r w:rsidR="00727C0B">
        <w:rPr>
          <w:b/>
          <w:sz w:val="22"/>
          <w:szCs w:val="22"/>
        </w:rPr>
        <w:t>августа</w:t>
      </w:r>
      <w:r w:rsidRPr="00410413">
        <w:rPr>
          <w:b/>
          <w:sz w:val="22"/>
          <w:szCs w:val="22"/>
        </w:rPr>
        <w:t xml:space="preserve"> 20</w:t>
      </w:r>
      <w:r w:rsidR="00821D31" w:rsidRPr="00410413">
        <w:rPr>
          <w:b/>
          <w:sz w:val="22"/>
          <w:szCs w:val="22"/>
        </w:rPr>
        <w:t>2</w:t>
      </w:r>
      <w:r w:rsidR="005C39D7" w:rsidRPr="00410413">
        <w:rPr>
          <w:b/>
          <w:sz w:val="22"/>
          <w:szCs w:val="22"/>
        </w:rPr>
        <w:t>6</w:t>
      </w:r>
      <w:r w:rsidRPr="00410413">
        <w:rPr>
          <w:b/>
          <w:sz w:val="22"/>
          <w:szCs w:val="22"/>
        </w:rPr>
        <w:t>г.</w:t>
      </w:r>
    </w:p>
    <w:p w14:paraId="4D8F0CFB" w14:textId="77777777" w:rsidR="00CD01BA" w:rsidRPr="00410413" w:rsidRDefault="00CD01BA" w:rsidP="003D6918">
      <w:pPr>
        <w:pStyle w:val="newncpi"/>
        <w:rPr>
          <w:b/>
          <w:sz w:val="22"/>
          <w:szCs w:val="22"/>
        </w:rPr>
      </w:pPr>
    </w:p>
    <w:p w14:paraId="251E4183" w14:textId="41DD9062" w:rsidR="00A35EF1" w:rsidRPr="00410413" w:rsidRDefault="00327868" w:rsidP="00FC11CE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410413">
        <w:rPr>
          <w:rFonts w:ascii="Times New Roman" w:hAnsi="Times New Roman" w:cs="Times New Roman"/>
          <w:sz w:val="22"/>
        </w:rPr>
        <w:t>заседания комис</w:t>
      </w:r>
      <w:r w:rsidR="003848BB" w:rsidRPr="00410413">
        <w:rPr>
          <w:rFonts w:ascii="Times New Roman" w:hAnsi="Times New Roman" w:cs="Times New Roman"/>
          <w:sz w:val="22"/>
        </w:rPr>
        <w:t xml:space="preserve">сии по закупкам, </w:t>
      </w:r>
      <w:r w:rsidRPr="00410413">
        <w:rPr>
          <w:rFonts w:ascii="Times New Roman" w:hAnsi="Times New Roman" w:cs="Times New Roman"/>
          <w:sz w:val="22"/>
        </w:rPr>
        <w:t xml:space="preserve">утвержденной приказом главного врача </w:t>
      </w:r>
      <w:r w:rsidR="00821D31" w:rsidRPr="00410413">
        <w:rPr>
          <w:rFonts w:ascii="Times New Roman" w:hAnsi="Times New Roman" w:cs="Times New Roman"/>
          <w:sz w:val="22"/>
        </w:rPr>
        <w:t xml:space="preserve">от </w:t>
      </w:r>
      <w:r w:rsidR="00942399" w:rsidRPr="00410413">
        <w:rPr>
          <w:rFonts w:ascii="Times New Roman" w:hAnsi="Times New Roman" w:cs="Times New Roman"/>
          <w:sz w:val="22"/>
        </w:rPr>
        <w:t xml:space="preserve">25.02.2022г. №107 </w:t>
      </w:r>
      <w:r w:rsidR="00BE088C" w:rsidRPr="00410413">
        <w:rPr>
          <w:rFonts w:ascii="Times New Roman" w:hAnsi="Times New Roman" w:cs="Times New Roman"/>
          <w:sz w:val="22"/>
        </w:rPr>
        <w:t>п</w:t>
      </w:r>
      <w:r w:rsidR="00AC70C8" w:rsidRPr="00410413">
        <w:rPr>
          <w:rFonts w:ascii="Times New Roman" w:hAnsi="Times New Roman" w:cs="Times New Roman"/>
          <w:sz w:val="22"/>
        </w:rPr>
        <w:t>о вопросу открытия, рассмотрения предложений, поступивших на электронный аукцион</w:t>
      </w:r>
      <w:r w:rsidR="003D6918" w:rsidRPr="00410413">
        <w:rPr>
          <w:rFonts w:ascii="Times New Roman" w:hAnsi="Times New Roman" w:cs="Times New Roman"/>
          <w:sz w:val="22"/>
        </w:rPr>
        <w:t xml:space="preserve"> </w:t>
      </w:r>
      <w:r w:rsidR="000E5831" w:rsidRPr="00410413">
        <w:rPr>
          <w:rFonts w:ascii="Times New Roman" w:hAnsi="Times New Roman" w:cs="Times New Roman"/>
          <w:sz w:val="22"/>
        </w:rPr>
        <w:t>№</w:t>
      </w:r>
      <w:r w:rsidR="00727C0B" w:rsidRPr="00727C0B">
        <w:rPr>
          <w:rFonts w:ascii="Times New Roman" w:hAnsi="Times New Roman" w:cs="Times New Roman"/>
          <w:sz w:val="22"/>
        </w:rPr>
        <w:t>AU20260731385885</w:t>
      </w:r>
      <w:r w:rsidR="00314E5E" w:rsidRPr="00410413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</w:t>
      </w:r>
      <w:r w:rsidR="00C60E57" w:rsidRPr="00410413">
        <w:rPr>
          <w:rFonts w:ascii="Times New Roman" w:hAnsi="Times New Roman" w:cs="Times New Roman"/>
          <w:sz w:val="22"/>
        </w:rPr>
        <w:t xml:space="preserve">на </w:t>
      </w:r>
      <w:r w:rsidR="00066574" w:rsidRPr="00410413">
        <w:rPr>
          <w:rFonts w:ascii="Times New Roman" w:hAnsi="Times New Roman" w:cs="Times New Roman"/>
          <w:sz w:val="22"/>
        </w:rPr>
        <w:t xml:space="preserve">закупку </w:t>
      </w:r>
      <w:r w:rsidR="00727C0B">
        <w:rPr>
          <w:rFonts w:ascii="Times New Roman" w:hAnsi="Times New Roman" w:cs="Times New Roman"/>
          <w:sz w:val="22"/>
        </w:rPr>
        <w:t>р</w:t>
      </w:r>
      <w:r w:rsidR="00727C0B" w:rsidRPr="00727C0B">
        <w:rPr>
          <w:rFonts w:ascii="Times New Roman" w:hAnsi="Times New Roman" w:cs="Times New Roman"/>
          <w:sz w:val="22"/>
        </w:rPr>
        <w:t>асходны</w:t>
      </w:r>
      <w:r w:rsidR="00727C0B">
        <w:rPr>
          <w:rFonts w:ascii="Times New Roman" w:hAnsi="Times New Roman" w:cs="Times New Roman"/>
          <w:sz w:val="22"/>
        </w:rPr>
        <w:t xml:space="preserve">х </w:t>
      </w:r>
      <w:r w:rsidR="00727C0B" w:rsidRPr="00727C0B">
        <w:rPr>
          <w:rFonts w:ascii="Times New Roman" w:hAnsi="Times New Roman" w:cs="Times New Roman"/>
          <w:sz w:val="22"/>
        </w:rPr>
        <w:t>материал</w:t>
      </w:r>
      <w:r w:rsidR="00727C0B">
        <w:rPr>
          <w:rFonts w:ascii="Times New Roman" w:hAnsi="Times New Roman" w:cs="Times New Roman"/>
          <w:sz w:val="22"/>
        </w:rPr>
        <w:t>ов</w:t>
      </w:r>
      <w:r w:rsidR="00727C0B" w:rsidRPr="00727C0B">
        <w:rPr>
          <w:rFonts w:ascii="Times New Roman" w:hAnsi="Times New Roman" w:cs="Times New Roman"/>
          <w:sz w:val="22"/>
        </w:rPr>
        <w:t xml:space="preserve"> для офтальмологической службы</w:t>
      </w:r>
    </w:p>
    <w:p w14:paraId="75C33E99" w14:textId="77777777" w:rsidR="005745C1" w:rsidRPr="00410413" w:rsidRDefault="005745C1" w:rsidP="003D6918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14:paraId="657A5300" w14:textId="77777777" w:rsidR="00AC70C8" w:rsidRPr="00410413" w:rsidRDefault="00AC70C8" w:rsidP="003D6918">
      <w:pPr>
        <w:pStyle w:val="newncpi0"/>
        <w:rPr>
          <w:b/>
          <w:sz w:val="22"/>
          <w:szCs w:val="22"/>
        </w:rPr>
      </w:pPr>
      <w:r w:rsidRPr="00410413">
        <w:rPr>
          <w:b/>
          <w:sz w:val="22"/>
          <w:szCs w:val="22"/>
        </w:rPr>
        <w:t>Состав комиссии по государственным закупкам:</w:t>
      </w:r>
    </w:p>
    <w:p w14:paraId="7CCA6897" w14:textId="77777777" w:rsidR="008C4F55" w:rsidRPr="00410413" w:rsidRDefault="008C4F55" w:rsidP="008C4F55">
      <w:pPr>
        <w:pStyle w:val="newncpi0"/>
        <w:rPr>
          <w:b/>
          <w:sz w:val="22"/>
          <w:szCs w:val="22"/>
        </w:rPr>
      </w:pPr>
      <w:r w:rsidRPr="00410413">
        <w:rPr>
          <w:b/>
          <w:sz w:val="22"/>
          <w:szCs w:val="22"/>
        </w:rPr>
        <w:t xml:space="preserve">‒ </w:t>
      </w:r>
      <w:proofErr w:type="spellStart"/>
      <w:r w:rsidRPr="00410413">
        <w:rPr>
          <w:bCs/>
          <w:sz w:val="22"/>
          <w:szCs w:val="22"/>
        </w:rPr>
        <w:t>Володкович</w:t>
      </w:r>
      <w:proofErr w:type="spellEnd"/>
      <w:r w:rsidRPr="00410413">
        <w:rPr>
          <w:bCs/>
          <w:sz w:val="22"/>
          <w:szCs w:val="22"/>
        </w:rPr>
        <w:t xml:space="preserve"> Н.Н., врач-хирург (заведующий отделением) операционного офтальмологического блока;</w:t>
      </w:r>
    </w:p>
    <w:p w14:paraId="7C1B7438" w14:textId="77777777" w:rsidR="008C4F55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>‒ Волосач И.А., главный инженер;</w:t>
      </w:r>
    </w:p>
    <w:p w14:paraId="33A624AB" w14:textId="243F22D0" w:rsidR="00C76DBB" w:rsidRPr="00410413" w:rsidRDefault="00C76DBB" w:rsidP="008C4F55">
      <w:pPr>
        <w:pStyle w:val="newncpi0"/>
        <w:rPr>
          <w:sz w:val="22"/>
          <w:szCs w:val="22"/>
        </w:rPr>
      </w:pPr>
      <w:r w:rsidRPr="00C76DBB">
        <w:rPr>
          <w:sz w:val="22"/>
          <w:szCs w:val="22"/>
        </w:rPr>
        <w:t xml:space="preserve">‒ </w:t>
      </w:r>
      <w:proofErr w:type="spellStart"/>
      <w:r w:rsidRPr="00C76DBB">
        <w:rPr>
          <w:sz w:val="22"/>
          <w:szCs w:val="22"/>
        </w:rPr>
        <w:t>Гордеюк</w:t>
      </w:r>
      <w:proofErr w:type="spellEnd"/>
      <w:r w:rsidRPr="00C76DBB">
        <w:rPr>
          <w:sz w:val="22"/>
          <w:szCs w:val="22"/>
        </w:rPr>
        <w:t xml:space="preserve"> С.П., начальник отдела материально-технического снабжения;</w:t>
      </w:r>
    </w:p>
    <w:p w14:paraId="6016BE6F" w14:textId="77777777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>‒ Золотова О.Н., юрисконсульт;</w:t>
      </w:r>
    </w:p>
    <w:p w14:paraId="63948EF9" w14:textId="77777777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>‒ Перепелица И.В., главная медицинская сестра;</w:t>
      </w:r>
    </w:p>
    <w:p w14:paraId="553DE0D0" w14:textId="3BCF599C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>‒ Сергейчик А.М., специалист по организации закупок</w:t>
      </w:r>
      <w:r w:rsidR="005D7100">
        <w:rPr>
          <w:sz w:val="22"/>
          <w:szCs w:val="22"/>
        </w:rPr>
        <w:t xml:space="preserve"> второй</w:t>
      </w:r>
      <w:r w:rsidRPr="00410413">
        <w:rPr>
          <w:sz w:val="22"/>
          <w:szCs w:val="22"/>
        </w:rPr>
        <w:t xml:space="preserve"> категории;</w:t>
      </w:r>
    </w:p>
    <w:p w14:paraId="41E67D27" w14:textId="77777777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>‒ Тарасик Л.В., заместитель главного врача по хирургической помощи;</w:t>
      </w:r>
    </w:p>
    <w:p w14:paraId="425C2918" w14:textId="3BA6F429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>‒ Трус А.С.,</w:t>
      </w:r>
      <w:r w:rsidR="00C76DBB">
        <w:rPr>
          <w:sz w:val="22"/>
          <w:szCs w:val="22"/>
        </w:rPr>
        <w:t xml:space="preserve"> </w:t>
      </w:r>
      <w:r w:rsidR="00C76DBB" w:rsidRPr="00C76DBB">
        <w:rPr>
          <w:sz w:val="22"/>
          <w:szCs w:val="22"/>
        </w:rPr>
        <w:t>специалист по организации закупок второй категории</w:t>
      </w:r>
      <w:r w:rsidRPr="00410413">
        <w:rPr>
          <w:sz w:val="22"/>
          <w:szCs w:val="22"/>
        </w:rPr>
        <w:t>;</w:t>
      </w:r>
    </w:p>
    <w:p w14:paraId="64A15515" w14:textId="77777777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>‒ Федченко И.С., начальник отдела инженерного обеспечения медицинского оборудования.</w:t>
      </w:r>
    </w:p>
    <w:p w14:paraId="25818187" w14:textId="77777777" w:rsidR="002F1488" w:rsidRPr="00410413" w:rsidRDefault="002F1488" w:rsidP="002F1488">
      <w:pPr>
        <w:pStyle w:val="newncpi0"/>
        <w:rPr>
          <w:sz w:val="22"/>
          <w:szCs w:val="22"/>
        </w:rPr>
      </w:pPr>
    </w:p>
    <w:p w14:paraId="340319F8" w14:textId="3B58955A" w:rsidR="003077AE" w:rsidRPr="00C24F29" w:rsidRDefault="00C60E57" w:rsidP="003077AE">
      <w:pPr>
        <w:pStyle w:val="newncpi0"/>
        <w:rPr>
          <w:bCs/>
          <w:sz w:val="22"/>
          <w:szCs w:val="22"/>
        </w:rPr>
      </w:pPr>
      <w:r w:rsidRPr="00410413">
        <w:rPr>
          <w:b/>
          <w:sz w:val="22"/>
          <w:szCs w:val="22"/>
        </w:rPr>
        <w:t xml:space="preserve">Председательствовал: </w:t>
      </w:r>
      <w:proofErr w:type="spellStart"/>
      <w:r w:rsidR="00727C0B" w:rsidRPr="00727C0B">
        <w:rPr>
          <w:bCs/>
          <w:sz w:val="22"/>
          <w:szCs w:val="22"/>
        </w:rPr>
        <w:t>Володкович</w:t>
      </w:r>
      <w:proofErr w:type="spellEnd"/>
      <w:r w:rsidR="00727C0B" w:rsidRPr="00727C0B">
        <w:rPr>
          <w:bCs/>
          <w:sz w:val="22"/>
          <w:szCs w:val="22"/>
        </w:rPr>
        <w:t xml:space="preserve"> Н.Н., врач-хирург (заведующий отделением) операционного офтальмологического блока</w:t>
      </w:r>
    </w:p>
    <w:p w14:paraId="4D5E3D5C" w14:textId="484FAF41" w:rsidR="00C60E57" w:rsidRPr="00410413" w:rsidRDefault="00310B0C" w:rsidP="003077AE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 xml:space="preserve"> </w:t>
      </w:r>
    </w:p>
    <w:p w14:paraId="187DB3B0" w14:textId="034DCC6E" w:rsidR="00C24F29" w:rsidRPr="00727C0B" w:rsidRDefault="00C60E57" w:rsidP="00C24F29">
      <w:pPr>
        <w:pStyle w:val="newncpi0"/>
        <w:rPr>
          <w:b/>
          <w:sz w:val="22"/>
          <w:szCs w:val="22"/>
        </w:rPr>
      </w:pPr>
      <w:r w:rsidRPr="00410413">
        <w:rPr>
          <w:b/>
          <w:sz w:val="22"/>
          <w:szCs w:val="22"/>
        </w:rPr>
        <w:t>Присутствовали члены комиссии по государственным закупкам:</w:t>
      </w:r>
    </w:p>
    <w:p w14:paraId="312A7C01" w14:textId="77777777" w:rsidR="00E60A7B" w:rsidRDefault="00E60A7B" w:rsidP="00E60A7B">
      <w:pPr>
        <w:pStyle w:val="newncpi0"/>
      </w:pPr>
      <w:r>
        <w:t>‒ Золотова О.Н., юрисконсульт;</w:t>
      </w:r>
    </w:p>
    <w:p w14:paraId="5E7CB230" w14:textId="77777777" w:rsidR="00C24F29" w:rsidRDefault="00C24F29" w:rsidP="00C24F29">
      <w:pPr>
        <w:pStyle w:val="newncpi0"/>
        <w:rPr>
          <w:sz w:val="22"/>
          <w:szCs w:val="22"/>
        </w:rPr>
      </w:pPr>
      <w:r w:rsidRPr="00C24F29">
        <w:rPr>
          <w:sz w:val="22"/>
          <w:szCs w:val="22"/>
        </w:rPr>
        <w:t>‒ Перепелица И.В., главная медицинская сестра;</w:t>
      </w:r>
    </w:p>
    <w:p w14:paraId="0423C7B9" w14:textId="07FFC187" w:rsidR="00727C0B" w:rsidRPr="00C24F29" w:rsidRDefault="00727C0B" w:rsidP="00C24F29">
      <w:pPr>
        <w:pStyle w:val="newncpi0"/>
        <w:rPr>
          <w:sz w:val="22"/>
          <w:szCs w:val="22"/>
        </w:rPr>
      </w:pPr>
      <w:r w:rsidRPr="00727C0B">
        <w:rPr>
          <w:sz w:val="22"/>
          <w:szCs w:val="22"/>
        </w:rPr>
        <w:t>‒ Сергейчик А.М., специалист по организации закупок второй категории;</w:t>
      </w:r>
    </w:p>
    <w:p w14:paraId="47DDC10E" w14:textId="0C11DA54" w:rsidR="003077AE" w:rsidRPr="00C24F29" w:rsidRDefault="00C24F29" w:rsidP="00C24F29">
      <w:pPr>
        <w:pStyle w:val="newncpi0"/>
        <w:rPr>
          <w:sz w:val="22"/>
          <w:szCs w:val="22"/>
        </w:rPr>
      </w:pPr>
      <w:r w:rsidRPr="00C24F29">
        <w:rPr>
          <w:sz w:val="22"/>
          <w:szCs w:val="22"/>
        </w:rPr>
        <w:t>‒ Трус А.С.,</w:t>
      </w:r>
      <w:r w:rsidR="00727C0B">
        <w:rPr>
          <w:sz w:val="22"/>
          <w:szCs w:val="22"/>
        </w:rPr>
        <w:t xml:space="preserve"> </w:t>
      </w:r>
      <w:r w:rsidR="00727C0B" w:rsidRPr="00727C0B">
        <w:rPr>
          <w:sz w:val="22"/>
          <w:szCs w:val="22"/>
        </w:rPr>
        <w:t>начальник отдела материально-технического снабжения</w:t>
      </w:r>
      <w:r w:rsidRPr="00C24F29">
        <w:rPr>
          <w:sz w:val="22"/>
          <w:szCs w:val="22"/>
        </w:rPr>
        <w:t>.</w:t>
      </w:r>
    </w:p>
    <w:p w14:paraId="7709F536" w14:textId="77777777" w:rsidR="00C24F29" w:rsidRPr="00C24F29" w:rsidRDefault="00C24F29" w:rsidP="003D6918">
      <w:pPr>
        <w:pStyle w:val="newncpi0"/>
        <w:rPr>
          <w:b/>
          <w:sz w:val="22"/>
          <w:szCs w:val="22"/>
        </w:rPr>
      </w:pPr>
    </w:p>
    <w:p w14:paraId="47059968" w14:textId="4C1E7791" w:rsidR="00AC70C8" w:rsidRPr="00410413" w:rsidRDefault="00AC70C8" w:rsidP="003D6918">
      <w:pPr>
        <w:pStyle w:val="newncpi0"/>
        <w:rPr>
          <w:b/>
          <w:sz w:val="22"/>
          <w:szCs w:val="22"/>
        </w:rPr>
      </w:pPr>
      <w:r w:rsidRPr="00410413">
        <w:rPr>
          <w:b/>
          <w:sz w:val="22"/>
          <w:szCs w:val="22"/>
        </w:rPr>
        <w:t>СЛУШАЛИ:</w:t>
      </w:r>
    </w:p>
    <w:p w14:paraId="02A6DBA0" w14:textId="59FFA16D" w:rsidR="00EF34E4" w:rsidRPr="00410413" w:rsidRDefault="00AC70C8" w:rsidP="003D6918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 xml:space="preserve">о рассмотрении первых разделов предложений, поступивших на </w:t>
      </w:r>
      <w:r w:rsidR="00BE088C" w:rsidRPr="00410413">
        <w:rPr>
          <w:sz w:val="22"/>
          <w:szCs w:val="22"/>
        </w:rPr>
        <w:t>электронный аукцион</w:t>
      </w:r>
      <w:r w:rsidR="004F05A2" w:rsidRPr="00410413">
        <w:rPr>
          <w:sz w:val="22"/>
          <w:szCs w:val="22"/>
        </w:rPr>
        <w:t xml:space="preserve"> </w:t>
      </w:r>
      <w:r w:rsidR="008F3BDD">
        <w:rPr>
          <w:sz w:val="22"/>
          <w:szCs w:val="22"/>
        </w:rPr>
        <w:t xml:space="preserve">                                                        </w:t>
      </w:r>
      <w:r w:rsidR="00CA2BA7" w:rsidRPr="00410413">
        <w:rPr>
          <w:sz w:val="22"/>
          <w:szCs w:val="22"/>
        </w:rPr>
        <w:t>№</w:t>
      </w:r>
      <w:r w:rsidR="00727C0B" w:rsidRPr="00727C0B">
        <w:rPr>
          <w:sz w:val="22"/>
          <w:szCs w:val="22"/>
        </w:rPr>
        <w:t>AU20260731385885</w:t>
      </w:r>
      <w:r w:rsidR="005D7100">
        <w:rPr>
          <w:sz w:val="22"/>
          <w:szCs w:val="22"/>
        </w:rPr>
        <w:t xml:space="preserve"> </w:t>
      </w:r>
      <w:r w:rsidR="008F3BDD" w:rsidRPr="008F3BDD">
        <w:rPr>
          <w:sz w:val="22"/>
          <w:szCs w:val="22"/>
        </w:rPr>
        <w:t xml:space="preserve">на закупку </w:t>
      </w:r>
      <w:r w:rsidR="00727C0B" w:rsidRPr="00727C0B">
        <w:rPr>
          <w:sz w:val="22"/>
          <w:szCs w:val="22"/>
        </w:rPr>
        <w:t>расходных материалов для офтальмологической службы</w:t>
      </w:r>
    </w:p>
    <w:p w14:paraId="3AE9C36F" w14:textId="77777777" w:rsidR="00DB57EC" w:rsidRPr="00410413" w:rsidRDefault="00DB57EC" w:rsidP="003D6918">
      <w:pPr>
        <w:pStyle w:val="newncpi0"/>
        <w:rPr>
          <w:sz w:val="22"/>
          <w:szCs w:val="22"/>
        </w:rPr>
      </w:pPr>
    </w:p>
    <w:p w14:paraId="072BA899" w14:textId="77777777" w:rsidR="002656ED" w:rsidRPr="00410413" w:rsidRDefault="00AC70C8" w:rsidP="003D6918">
      <w:pPr>
        <w:pStyle w:val="newncpi"/>
        <w:ind w:firstLine="0"/>
        <w:rPr>
          <w:b/>
          <w:sz w:val="22"/>
          <w:szCs w:val="22"/>
        </w:rPr>
      </w:pPr>
      <w:r w:rsidRPr="00410413">
        <w:rPr>
          <w:b/>
          <w:sz w:val="22"/>
          <w:szCs w:val="22"/>
        </w:rPr>
        <w:t>РЕШИЛИ:</w:t>
      </w:r>
    </w:p>
    <w:p w14:paraId="69109877" w14:textId="308BC1C9" w:rsidR="00B8296A" w:rsidRPr="00410413" w:rsidRDefault="00B8296A" w:rsidP="00B8296A">
      <w:pPr>
        <w:spacing w:before="150"/>
        <w:jc w:val="both"/>
        <w:rPr>
          <w:rFonts w:ascii="Verdana" w:hAnsi="Verdana"/>
          <w:b/>
          <w:i/>
          <w:color w:val="000000"/>
          <w:sz w:val="22"/>
          <w:u w:val="single"/>
        </w:rPr>
      </w:pPr>
      <w:r w:rsidRPr="00410413">
        <w:rPr>
          <w:rFonts w:ascii="Times New Roman" w:hAnsi="Times New Roman" w:cs="Times New Roman"/>
          <w:b/>
          <w:sz w:val="22"/>
        </w:rPr>
        <w:t xml:space="preserve">По лоту №1 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«</w:t>
      </w:r>
      <w:r w:rsidR="00727C0B" w:rsidRPr="00727C0B">
        <w:rPr>
          <w:rFonts w:ascii="Times New Roman" w:hAnsi="Times New Roman" w:cs="Times New Roman"/>
          <w:b/>
          <w:i/>
          <w:iCs/>
          <w:sz w:val="22"/>
          <w:u w:val="single"/>
        </w:rPr>
        <w:t xml:space="preserve">Гибкие (мягкие) гидрофобные акриловые моноблочные интраокулярные линзы расширенного диапазона зрения, </w:t>
      </w:r>
      <w:proofErr w:type="spellStart"/>
      <w:r w:rsidR="00727C0B" w:rsidRPr="00727C0B">
        <w:rPr>
          <w:rFonts w:ascii="Times New Roman" w:hAnsi="Times New Roman" w:cs="Times New Roman"/>
          <w:b/>
          <w:i/>
          <w:iCs/>
          <w:sz w:val="22"/>
          <w:u w:val="single"/>
        </w:rPr>
        <w:t>предзагруженные</w:t>
      </w:r>
      <w:proofErr w:type="spellEnd"/>
      <w:r w:rsidR="00727C0B" w:rsidRPr="00727C0B">
        <w:rPr>
          <w:rFonts w:ascii="Times New Roman" w:hAnsi="Times New Roman" w:cs="Times New Roman"/>
          <w:b/>
          <w:i/>
          <w:iCs/>
          <w:sz w:val="22"/>
          <w:u w:val="single"/>
        </w:rPr>
        <w:t xml:space="preserve"> в систему для имплантации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»:</w:t>
      </w:r>
    </w:p>
    <w:p w14:paraId="2CA1AA5B" w14:textId="1F615DB7" w:rsidR="00B8296A" w:rsidRPr="00410413" w:rsidRDefault="00B8296A" w:rsidP="00F12E8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410413">
        <w:rPr>
          <w:rFonts w:ascii="Times New Roman" w:eastAsiaTheme="minorEastAsia" w:hAnsi="Times New Roman" w:cs="Times New Roman"/>
          <w:sz w:val="22"/>
          <w:lang w:eastAsia="ru-RU"/>
        </w:rPr>
        <w:t>1. Отметить, что</w:t>
      </w:r>
      <w:r w:rsidR="00F12E89">
        <w:rPr>
          <w:rFonts w:ascii="Times New Roman" w:eastAsiaTheme="minorEastAsia" w:hAnsi="Times New Roman" w:cs="Times New Roman"/>
          <w:sz w:val="22"/>
          <w:lang w:eastAsia="ru-RU"/>
        </w:rPr>
        <w:t xml:space="preserve"> 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 xml:space="preserve">в срок для подготовки </w:t>
      </w:r>
      <w:r w:rsidR="003F4DD4">
        <w:rPr>
          <w:rFonts w:ascii="Times New Roman" w:eastAsiaTheme="minorEastAsia" w:hAnsi="Times New Roman" w:cs="Times New Roman"/>
          <w:sz w:val="22"/>
          <w:lang w:eastAsia="ru-RU"/>
        </w:rPr>
        <w:t xml:space="preserve">и подачи предложений </w:t>
      </w:r>
      <w:r w:rsidR="00727C0B">
        <w:rPr>
          <w:rFonts w:ascii="Times New Roman" w:eastAsiaTheme="minorEastAsia" w:hAnsi="Times New Roman" w:cs="Times New Roman"/>
          <w:sz w:val="22"/>
          <w:lang w:eastAsia="ru-RU"/>
        </w:rPr>
        <w:t xml:space="preserve">не </w:t>
      </w:r>
      <w:r w:rsidR="003F4DD4">
        <w:rPr>
          <w:rFonts w:ascii="Times New Roman" w:eastAsiaTheme="minorEastAsia" w:hAnsi="Times New Roman" w:cs="Times New Roman"/>
          <w:sz w:val="22"/>
          <w:lang w:eastAsia="ru-RU"/>
        </w:rPr>
        <w:t xml:space="preserve">поступило </w:t>
      </w:r>
      <w:r w:rsidR="00727C0B">
        <w:rPr>
          <w:rFonts w:ascii="Times New Roman" w:eastAsiaTheme="minorEastAsia" w:hAnsi="Times New Roman" w:cs="Times New Roman"/>
          <w:sz w:val="22"/>
          <w:lang w:eastAsia="ru-RU"/>
        </w:rPr>
        <w:t xml:space="preserve">ни одного </w:t>
      </w:r>
      <w:r w:rsidR="003F4DD4">
        <w:rPr>
          <w:rFonts w:ascii="Times New Roman" w:eastAsiaTheme="minorEastAsia" w:hAnsi="Times New Roman" w:cs="Times New Roman"/>
          <w:sz w:val="22"/>
          <w:lang w:eastAsia="ru-RU"/>
        </w:rPr>
        <w:t>предложения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>;</w:t>
      </w:r>
    </w:p>
    <w:p w14:paraId="5EB90E43" w14:textId="476AD833" w:rsidR="00727C0B" w:rsidRPr="00727C0B" w:rsidRDefault="00727C0B" w:rsidP="003B6730">
      <w:pPr>
        <w:tabs>
          <w:tab w:val="left" w:pos="10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F12E89">
        <w:rPr>
          <w:rFonts w:ascii="Times New Roman" w:eastAsia="Times New Roman" w:hAnsi="Times New Roman" w:cs="Times New Roman"/>
          <w:bCs/>
          <w:sz w:val="22"/>
        </w:rPr>
        <w:t xml:space="preserve">2. </w:t>
      </w:r>
      <w:r w:rsidRPr="00F12E89">
        <w:rPr>
          <w:rFonts w:ascii="Times New Roman" w:eastAsia="Times New Roman" w:hAnsi="Times New Roman" w:cs="Times New Roman"/>
          <w:bCs/>
          <w:sz w:val="22"/>
          <w:lang w:eastAsia="ru-RU"/>
        </w:rPr>
        <w:t>Признать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лот №</w:t>
      </w:r>
      <w:r w:rsidR="003B6730">
        <w:rPr>
          <w:rFonts w:ascii="Times New Roman" w:eastAsia="Times New Roman" w:hAnsi="Times New Roman" w:cs="Times New Roman"/>
          <w:sz w:val="22"/>
          <w:lang w:eastAsia="ru-RU"/>
        </w:rPr>
        <w:t>1</w:t>
      </w:r>
      <w:r w:rsidR="003B6730" w:rsidRPr="003B6730">
        <w:t xml:space="preserve"> </w:t>
      </w:r>
      <w:r w:rsidR="003B6730" w:rsidRPr="003B6730">
        <w:rPr>
          <w:rFonts w:ascii="Times New Roman" w:eastAsia="Times New Roman" w:hAnsi="Times New Roman" w:cs="Times New Roman"/>
          <w:sz w:val="22"/>
          <w:lang w:eastAsia="ru-RU"/>
        </w:rPr>
        <w:t>несостоявш</w:t>
      </w:r>
      <w:r w:rsidR="003B6730">
        <w:rPr>
          <w:rFonts w:ascii="Times New Roman" w:eastAsia="Times New Roman" w:hAnsi="Times New Roman" w:cs="Times New Roman"/>
          <w:sz w:val="22"/>
          <w:lang w:eastAsia="ru-RU"/>
        </w:rPr>
        <w:t>имся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согласно</w:t>
      </w:r>
      <w:r w:rsidR="00F12E89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пункта </w:t>
      </w:r>
      <w:r w:rsidR="00F12E89">
        <w:rPr>
          <w:rFonts w:ascii="Times New Roman" w:eastAsia="Times New Roman" w:hAnsi="Times New Roman" w:cs="Times New Roman"/>
          <w:sz w:val="22"/>
          <w:lang w:eastAsia="ru-RU"/>
        </w:rPr>
        <w:t>49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F12E89" w:rsidRPr="00F12E89">
        <w:rPr>
          <w:rFonts w:ascii="Times New Roman" w:eastAsia="Times New Roman" w:hAnsi="Times New Roman" w:cs="Times New Roman"/>
          <w:sz w:val="22"/>
          <w:lang w:eastAsia="ru-RU"/>
        </w:rPr>
        <w:t>главы 8</w:t>
      </w:r>
      <w:r w:rsidR="00F12E89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раздела «</w:t>
      </w:r>
      <w:r w:rsidR="00F12E89">
        <w:rPr>
          <w:rFonts w:ascii="Times New Roman" w:eastAsia="Times New Roman" w:hAnsi="Times New Roman" w:cs="Times New Roman"/>
          <w:sz w:val="22"/>
          <w:lang w:eastAsia="ru-RU"/>
        </w:rPr>
        <w:t>Порядок проведения электронного аукциона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» Порядка осуществления закупок товаров (работ, услуг) за счет собственных средств, утвержденного приказом от </w:t>
      </w:r>
      <w:r w:rsidR="003B6730">
        <w:rPr>
          <w:rFonts w:ascii="Times New Roman" w:eastAsia="Times New Roman" w:hAnsi="Times New Roman" w:cs="Times New Roman"/>
          <w:sz w:val="22"/>
          <w:lang w:eastAsia="ru-RU"/>
        </w:rPr>
        <w:t>13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</w:t>
      </w:r>
      <w:r w:rsidR="003B6730">
        <w:rPr>
          <w:rFonts w:ascii="Times New Roman" w:eastAsia="Times New Roman" w:hAnsi="Times New Roman" w:cs="Times New Roman"/>
          <w:sz w:val="22"/>
          <w:lang w:eastAsia="ru-RU"/>
        </w:rPr>
        <w:t>07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.202</w:t>
      </w:r>
      <w:r w:rsidR="003B6730">
        <w:rPr>
          <w:rFonts w:ascii="Times New Roman" w:eastAsia="Times New Roman" w:hAnsi="Times New Roman" w:cs="Times New Roman"/>
          <w:sz w:val="22"/>
          <w:lang w:eastAsia="ru-RU"/>
        </w:rPr>
        <w:t>6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№</w:t>
      </w:r>
      <w:r w:rsidR="003B6730">
        <w:rPr>
          <w:rFonts w:ascii="Times New Roman" w:eastAsia="Times New Roman" w:hAnsi="Times New Roman" w:cs="Times New Roman"/>
          <w:sz w:val="22"/>
          <w:lang w:eastAsia="ru-RU"/>
        </w:rPr>
        <w:t>525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«</w:t>
      </w:r>
      <w:r w:rsidR="003B6730" w:rsidRPr="003B6730">
        <w:rPr>
          <w:rFonts w:ascii="Times New Roman" w:eastAsia="Times New Roman" w:hAnsi="Times New Roman" w:cs="Times New Roman"/>
          <w:sz w:val="22"/>
          <w:lang w:eastAsia="ru-RU"/>
        </w:rPr>
        <w:t>О порядке осуществления закупок товаров (работ, услуг) за счет собственных средств в учреждении здравоохранения «10-я городская клиническая больница»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» (далее – Порядок), так как не представлено ни одного предложения.</w:t>
      </w:r>
    </w:p>
    <w:p w14:paraId="2E3FAE12" w14:textId="77777777" w:rsidR="00410413" w:rsidRDefault="00410413" w:rsidP="00410413">
      <w:pPr>
        <w:pStyle w:val="underpoint"/>
        <w:rPr>
          <w:sz w:val="22"/>
          <w:szCs w:val="22"/>
        </w:rPr>
      </w:pPr>
    </w:p>
    <w:p w14:paraId="7B382364" w14:textId="27609C2A" w:rsidR="00F12E89" w:rsidRPr="00410413" w:rsidRDefault="00F12E89" w:rsidP="00F12E89">
      <w:pPr>
        <w:spacing w:before="150"/>
        <w:jc w:val="both"/>
        <w:rPr>
          <w:rFonts w:ascii="Verdana" w:hAnsi="Verdana"/>
          <w:b/>
          <w:i/>
          <w:color w:val="000000"/>
          <w:sz w:val="22"/>
          <w:u w:val="single"/>
        </w:rPr>
      </w:pPr>
      <w:r w:rsidRPr="00410413">
        <w:rPr>
          <w:rFonts w:ascii="Times New Roman" w:hAnsi="Times New Roman" w:cs="Times New Roman"/>
          <w:b/>
          <w:sz w:val="22"/>
        </w:rPr>
        <w:t>По лоту №</w:t>
      </w:r>
      <w:r>
        <w:rPr>
          <w:rFonts w:ascii="Times New Roman" w:hAnsi="Times New Roman" w:cs="Times New Roman"/>
          <w:b/>
          <w:sz w:val="22"/>
        </w:rPr>
        <w:t>2</w:t>
      </w:r>
      <w:r w:rsidRPr="00410413">
        <w:rPr>
          <w:rFonts w:ascii="Times New Roman" w:hAnsi="Times New Roman" w:cs="Times New Roman"/>
          <w:b/>
          <w:sz w:val="22"/>
        </w:rPr>
        <w:t xml:space="preserve"> 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«</w:t>
      </w:r>
      <w:r w:rsidR="00E84D2B" w:rsidRPr="00E84D2B">
        <w:rPr>
          <w:rFonts w:ascii="Times New Roman" w:hAnsi="Times New Roman" w:cs="Times New Roman"/>
          <w:b/>
          <w:i/>
          <w:iCs/>
          <w:sz w:val="22"/>
          <w:u w:val="single"/>
        </w:rPr>
        <w:t xml:space="preserve">Гибкие (мягкие) гидрофобные акриловые моноблочные торические интраокулярные линзы расширенного диапазона зрения, </w:t>
      </w:r>
      <w:proofErr w:type="spellStart"/>
      <w:r w:rsidR="00E84D2B" w:rsidRPr="00E84D2B">
        <w:rPr>
          <w:rFonts w:ascii="Times New Roman" w:hAnsi="Times New Roman" w:cs="Times New Roman"/>
          <w:b/>
          <w:i/>
          <w:iCs/>
          <w:sz w:val="22"/>
          <w:u w:val="single"/>
        </w:rPr>
        <w:t>предзагруженные</w:t>
      </w:r>
      <w:proofErr w:type="spellEnd"/>
      <w:r w:rsidR="00E84D2B" w:rsidRPr="00E84D2B">
        <w:rPr>
          <w:rFonts w:ascii="Times New Roman" w:hAnsi="Times New Roman" w:cs="Times New Roman"/>
          <w:b/>
          <w:i/>
          <w:iCs/>
          <w:sz w:val="22"/>
          <w:u w:val="single"/>
        </w:rPr>
        <w:t xml:space="preserve"> в систему для имплантации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»:</w:t>
      </w:r>
    </w:p>
    <w:p w14:paraId="33B2A78B" w14:textId="77777777" w:rsidR="00F12E89" w:rsidRPr="00410413" w:rsidRDefault="00F12E89" w:rsidP="00F12E8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410413">
        <w:rPr>
          <w:rFonts w:ascii="Times New Roman" w:eastAsiaTheme="minorEastAsia" w:hAnsi="Times New Roman" w:cs="Times New Roman"/>
          <w:sz w:val="22"/>
          <w:lang w:eastAsia="ru-RU"/>
        </w:rPr>
        <w:t>1. Отметить, что</w:t>
      </w:r>
      <w:r>
        <w:rPr>
          <w:rFonts w:ascii="Times New Roman" w:eastAsiaTheme="minorEastAsia" w:hAnsi="Times New Roman" w:cs="Times New Roman"/>
          <w:sz w:val="22"/>
          <w:lang w:eastAsia="ru-RU"/>
        </w:rPr>
        <w:t xml:space="preserve"> 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 xml:space="preserve">в срок для подготовки </w:t>
      </w:r>
      <w:r>
        <w:rPr>
          <w:rFonts w:ascii="Times New Roman" w:eastAsiaTheme="minorEastAsia" w:hAnsi="Times New Roman" w:cs="Times New Roman"/>
          <w:sz w:val="22"/>
          <w:lang w:eastAsia="ru-RU"/>
        </w:rPr>
        <w:t>и подачи предложений не поступило ни одного предложения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>;</w:t>
      </w:r>
    </w:p>
    <w:p w14:paraId="2716F89E" w14:textId="374C7D72" w:rsidR="00E84D2B" w:rsidRDefault="00F12E89" w:rsidP="00E84D2B">
      <w:pPr>
        <w:tabs>
          <w:tab w:val="left" w:pos="10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F12E89">
        <w:rPr>
          <w:rFonts w:ascii="Times New Roman" w:eastAsia="Times New Roman" w:hAnsi="Times New Roman" w:cs="Times New Roman"/>
          <w:bCs/>
          <w:sz w:val="22"/>
        </w:rPr>
        <w:t xml:space="preserve">2. </w:t>
      </w:r>
      <w:r w:rsidRPr="00F12E89">
        <w:rPr>
          <w:rFonts w:ascii="Times New Roman" w:eastAsia="Times New Roman" w:hAnsi="Times New Roman" w:cs="Times New Roman"/>
          <w:bCs/>
          <w:sz w:val="22"/>
          <w:lang w:eastAsia="ru-RU"/>
        </w:rPr>
        <w:t>Признать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лот №</w:t>
      </w:r>
      <w:r w:rsidR="00E84D2B">
        <w:rPr>
          <w:rFonts w:ascii="Times New Roman" w:eastAsia="Times New Roman" w:hAnsi="Times New Roman" w:cs="Times New Roman"/>
          <w:sz w:val="22"/>
          <w:lang w:eastAsia="ru-RU"/>
        </w:rPr>
        <w:t>2</w:t>
      </w:r>
      <w:r w:rsidRPr="003B6730">
        <w:t xml:space="preserve"> </w:t>
      </w:r>
      <w:r w:rsidRPr="003B6730">
        <w:rPr>
          <w:rFonts w:ascii="Times New Roman" w:eastAsia="Times New Roman" w:hAnsi="Times New Roman" w:cs="Times New Roman"/>
          <w:sz w:val="22"/>
          <w:lang w:eastAsia="ru-RU"/>
        </w:rPr>
        <w:t>несостоявш</w:t>
      </w:r>
      <w:r>
        <w:rPr>
          <w:rFonts w:ascii="Times New Roman" w:eastAsia="Times New Roman" w:hAnsi="Times New Roman" w:cs="Times New Roman"/>
          <w:sz w:val="22"/>
          <w:lang w:eastAsia="ru-RU"/>
        </w:rPr>
        <w:t>имся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согласно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пункта </w:t>
      </w:r>
      <w:r>
        <w:rPr>
          <w:rFonts w:ascii="Times New Roman" w:eastAsia="Times New Roman" w:hAnsi="Times New Roman" w:cs="Times New Roman"/>
          <w:sz w:val="22"/>
          <w:lang w:eastAsia="ru-RU"/>
        </w:rPr>
        <w:t>49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F12E89">
        <w:rPr>
          <w:rFonts w:ascii="Times New Roman" w:eastAsia="Times New Roman" w:hAnsi="Times New Roman" w:cs="Times New Roman"/>
          <w:sz w:val="22"/>
          <w:lang w:eastAsia="ru-RU"/>
        </w:rPr>
        <w:t>главы 8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раздела «</w:t>
      </w:r>
      <w:r>
        <w:rPr>
          <w:rFonts w:ascii="Times New Roman" w:eastAsia="Times New Roman" w:hAnsi="Times New Roman" w:cs="Times New Roman"/>
          <w:sz w:val="22"/>
          <w:lang w:eastAsia="ru-RU"/>
        </w:rPr>
        <w:t>Порядок проведения электронного аукциона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» Порядка осуществления закупок товаров (работ, услуг) за счет собственных средств, утвержденного приказом от </w:t>
      </w:r>
      <w:r>
        <w:rPr>
          <w:rFonts w:ascii="Times New Roman" w:eastAsia="Times New Roman" w:hAnsi="Times New Roman" w:cs="Times New Roman"/>
          <w:sz w:val="22"/>
          <w:lang w:eastAsia="ru-RU"/>
        </w:rPr>
        <w:t>13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</w:t>
      </w:r>
      <w:r>
        <w:rPr>
          <w:rFonts w:ascii="Times New Roman" w:eastAsia="Times New Roman" w:hAnsi="Times New Roman" w:cs="Times New Roman"/>
          <w:sz w:val="22"/>
          <w:lang w:eastAsia="ru-RU"/>
        </w:rPr>
        <w:t>07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.202</w:t>
      </w:r>
      <w:r>
        <w:rPr>
          <w:rFonts w:ascii="Times New Roman" w:eastAsia="Times New Roman" w:hAnsi="Times New Roman" w:cs="Times New Roman"/>
          <w:sz w:val="22"/>
          <w:lang w:eastAsia="ru-RU"/>
        </w:rPr>
        <w:t>6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2"/>
          <w:lang w:eastAsia="ru-RU"/>
        </w:rPr>
        <w:t>525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«</w:t>
      </w:r>
      <w:r w:rsidRPr="003B6730">
        <w:rPr>
          <w:rFonts w:ascii="Times New Roman" w:eastAsia="Times New Roman" w:hAnsi="Times New Roman" w:cs="Times New Roman"/>
          <w:sz w:val="22"/>
          <w:lang w:eastAsia="ru-RU"/>
        </w:rPr>
        <w:t>О порядке осуществления закупок товаров (работ, услуг) за счет собственных средств в учреждении здравоохранения «10-я городская клиническая больница»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» (далее – Порядок), так как не представлено ни одного предложения.</w:t>
      </w:r>
    </w:p>
    <w:p w14:paraId="0C041015" w14:textId="77777777" w:rsidR="00E84D2B" w:rsidRPr="00E84D2B" w:rsidRDefault="00E84D2B" w:rsidP="00E84D2B">
      <w:pPr>
        <w:tabs>
          <w:tab w:val="left" w:pos="10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</w:p>
    <w:p w14:paraId="7689C280" w14:textId="5A206030" w:rsidR="00E84D2B" w:rsidRPr="00410413" w:rsidRDefault="00E84D2B" w:rsidP="00E84D2B">
      <w:pPr>
        <w:spacing w:before="150"/>
        <w:jc w:val="both"/>
        <w:rPr>
          <w:rFonts w:ascii="Verdana" w:hAnsi="Verdana"/>
          <w:b/>
          <w:i/>
          <w:color w:val="000000"/>
          <w:sz w:val="22"/>
          <w:u w:val="single"/>
        </w:rPr>
      </w:pPr>
      <w:r w:rsidRPr="00410413">
        <w:rPr>
          <w:rFonts w:ascii="Times New Roman" w:hAnsi="Times New Roman" w:cs="Times New Roman"/>
          <w:b/>
          <w:sz w:val="22"/>
        </w:rPr>
        <w:t>По лоту №</w:t>
      </w:r>
      <w:r>
        <w:rPr>
          <w:rFonts w:ascii="Times New Roman" w:hAnsi="Times New Roman" w:cs="Times New Roman"/>
          <w:b/>
          <w:sz w:val="22"/>
        </w:rPr>
        <w:t>3</w:t>
      </w:r>
      <w:r w:rsidRPr="00410413">
        <w:rPr>
          <w:rFonts w:ascii="Times New Roman" w:hAnsi="Times New Roman" w:cs="Times New Roman"/>
          <w:b/>
          <w:sz w:val="22"/>
        </w:rPr>
        <w:t xml:space="preserve"> 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«</w:t>
      </w:r>
      <w:r w:rsidRPr="00E84D2B">
        <w:rPr>
          <w:rFonts w:ascii="Times New Roman" w:hAnsi="Times New Roman" w:cs="Times New Roman"/>
          <w:b/>
          <w:i/>
          <w:iCs/>
          <w:sz w:val="22"/>
          <w:u w:val="single"/>
        </w:rPr>
        <w:t>Гибкие (мягкие) гидрофобные акриловые моноблочные асферичные интраокулярные линзы с увеличенной глубиной фокуса в комплекте с картриджем или инжектором для имплантации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»:</w:t>
      </w:r>
    </w:p>
    <w:p w14:paraId="1DF7A8EE" w14:textId="77777777" w:rsidR="00E84D2B" w:rsidRPr="00410413" w:rsidRDefault="00E84D2B" w:rsidP="00E84D2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410413">
        <w:rPr>
          <w:rFonts w:ascii="Times New Roman" w:eastAsiaTheme="minorEastAsia" w:hAnsi="Times New Roman" w:cs="Times New Roman"/>
          <w:sz w:val="22"/>
          <w:lang w:eastAsia="ru-RU"/>
        </w:rPr>
        <w:t>1. Отметить, что</w:t>
      </w:r>
      <w:r>
        <w:rPr>
          <w:rFonts w:ascii="Times New Roman" w:eastAsiaTheme="minorEastAsia" w:hAnsi="Times New Roman" w:cs="Times New Roman"/>
          <w:sz w:val="22"/>
          <w:lang w:eastAsia="ru-RU"/>
        </w:rPr>
        <w:t xml:space="preserve"> 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 xml:space="preserve">в срок для подготовки </w:t>
      </w:r>
      <w:r>
        <w:rPr>
          <w:rFonts w:ascii="Times New Roman" w:eastAsiaTheme="minorEastAsia" w:hAnsi="Times New Roman" w:cs="Times New Roman"/>
          <w:sz w:val="22"/>
          <w:lang w:eastAsia="ru-RU"/>
        </w:rPr>
        <w:t>и подачи предложений не поступило ни одного предложения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>;</w:t>
      </w:r>
    </w:p>
    <w:p w14:paraId="411872D3" w14:textId="47FAC8B3" w:rsidR="00E84D2B" w:rsidRPr="00727C0B" w:rsidRDefault="00E84D2B" w:rsidP="00E84D2B">
      <w:pPr>
        <w:tabs>
          <w:tab w:val="left" w:pos="10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F12E89">
        <w:rPr>
          <w:rFonts w:ascii="Times New Roman" w:eastAsia="Times New Roman" w:hAnsi="Times New Roman" w:cs="Times New Roman"/>
          <w:bCs/>
          <w:sz w:val="22"/>
        </w:rPr>
        <w:t xml:space="preserve">2. </w:t>
      </w:r>
      <w:r w:rsidRPr="00F12E89">
        <w:rPr>
          <w:rFonts w:ascii="Times New Roman" w:eastAsia="Times New Roman" w:hAnsi="Times New Roman" w:cs="Times New Roman"/>
          <w:bCs/>
          <w:sz w:val="22"/>
          <w:lang w:eastAsia="ru-RU"/>
        </w:rPr>
        <w:t>Признать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лот №</w:t>
      </w:r>
      <w:r>
        <w:rPr>
          <w:rFonts w:ascii="Times New Roman" w:eastAsia="Times New Roman" w:hAnsi="Times New Roman" w:cs="Times New Roman"/>
          <w:sz w:val="22"/>
          <w:lang w:eastAsia="ru-RU"/>
        </w:rPr>
        <w:t>3</w:t>
      </w:r>
      <w:r w:rsidRPr="003B6730">
        <w:t xml:space="preserve"> </w:t>
      </w:r>
      <w:r w:rsidRPr="003B6730">
        <w:rPr>
          <w:rFonts w:ascii="Times New Roman" w:eastAsia="Times New Roman" w:hAnsi="Times New Roman" w:cs="Times New Roman"/>
          <w:sz w:val="22"/>
          <w:lang w:eastAsia="ru-RU"/>
        </w:rPr>
        <w:t>несостоявш</w:t>
      </w:r>
      <w:r>
        <w:rPr>
          <w:rFonts w:ascii="Times New Roman" w:eastAsia="Times New Roman" w:hAnsi="Times New Roman" w:cs="Times New Roman"/>
          <w:sz w:val="22"/>
          <w:lang w:eastAsia="ru-RU"/>
        </w:rPr>
        <w:t>имся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согласно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пункта </w:t>
      </w:r>
      <w:r>
        <w:rPr>
          <w:rFonts w:ascii="Times New Roman" w:eastAsia="Times New Roman" w:hAnsi="Times New Roman" w:cs="Times New Roman"/>
          <w:sz w:val="22"/>
          <w:lang w:eastAsia="ru-RU"/>
        </w:rPr>
        <w:t>49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F12E89">
        <w:rPr>
          <w:rFonts w:ascii="Times New Roman" w:eastAsia="Times New Roman" w:hAnsi="Times New Roman" w:cs="Times New Roman"/>
          <w:sz w:val="22"/>
          <w:lang w:eastAsia="ru-RU"/>
        </w:rPr>
        <w:t>главы 8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раздела «</w:t>
      </w:r>
      <w:r>
        <w:rPr>
          <w:rFonts w:ascii="Times New Roman" w:eastAsia="Times New Roman" w:hAnsi="Times New Roman" w:cs="Times New Roman"/>
          <w:sz w:val="22"/>
          <w:lang w:eastAsia="ru-RU"/>
        </w:rPr>
        <w:t>Порядок проведения электронного аукциона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» Порядка осуществления закупок товаров (работ, услуг) за счет собственных средств, утвержденного приказом от </w:t>
      </w:r>
      <w:r>
        <w:rPr>
          <w:rFonts w:ascii="Times New Roman" w:eastAsia="Times New Roman" w:hAnsi="Times New Roman" w:cs="Times New Roman"/>
          <w:sz w:val="22"/>
          <w:lang w:eastAsia="ru-RU"/>
        </w:rPr>
        <w:t>13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</w:t>
      </w:r>
      <w:r>
        <w:rPr>
          <w:rFonts w:ascii="Times New Roman" w:eastAsia="Times New Roman" w:hAnsi="Times New Roman" w:cs="Times New Roman"/>
          <w:sz w:val="22"/>
          <w:lang w:eastAsia="ru-RU"/>
        </w:rPr>
        <w:t>07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.202</w:t>
      </w:r>
      <w:r>
        <w:rPr>
          <w:rFonts w:ascii="Times New Roman" w:eastAsia="Times New Roman" w:hAnsi="Times New Roman" w:cs="Times New Roman"/>
          <w:sz w:val="22"/>
          <w:lang w:eastAsia="ru-RU"/>
        </w:rPr>
        <w:t>6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2"/>
          <w:lang w:eastAsia="ru-RU"/>
        </w:rPr>
        <w:t>525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«</w:t>
      </w:r>
      <w:r w:rsidRPr="003B6730">
        <w:rPr>
          <w:rFonts w:ascii="Times New Roman" w:eastAsia="Times New Roman" w:hAnsi="Times New Roman" w:cs="Times New Roman"/>
          <w:sz w:val="22"/>
          <w:lang w:eastAsia="ru-RU"/>
        </w:rPr>
        <w:t>О порядке осуществления закупок товаров (работ, услуг) за счет собственных средств в учреждении здравоохранения «10-я городская клиническая больница»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» (далее – Порядок), так как не представлено ни одного предложения.</w:t>
      </w:r>
    </w:p>
    <w:p w14:paraId="3D4A20A8" w14:textId="2CCA36CD" w:rsidR="00E84D2B" w:rsidRPr="00410413" w:rsidRDefault="00E84D2B" w:rsidP="00E84D2B">
      <w:pPr>
        <w:spacing w:before="150"/>
        <w:jc w:val="both"/>
        <w:rPr>
          <w:rFonts w:ascii="Verdana" w:hAnsi="Verdana"/>
          <w:b/>
          <w:i/>
          <w:color w:val="000000"/>
          <w:sz w:val="22"/>
          <w:u w:val="single"/>
        </w:rPr>
      </w:pPr>
      <w:r w:rsidRPr="00410413">
        <w:rPr>
          <w:rFonts w:ascii="Times New Roman" w:hAnsi="Times New Roman" w:cs="Times New Roman"/>
          <w:b/>
          <w:sz w:val="22"/>
        </w:rPr>
        <w:lastRenderedPageBreak/>
        <w:t>По лоту №</w:t>
      </w:r>
      <w:r>
        <w:rPr>
          <w:rFonts w:ascii="Times New Roman" w:hAnsi="Times New Roman" w:cs="Times New Roman"/>
          <w:b/>
          <w:sz w:val="22"/>
        </w:rPr>
        <w:t>4</w:t>
      </w:r>
      <w:r w:rsidRPr="00410413">
        <w:rPr>
          <w:rFonts w:ascii="Times New Roman" w:hAnsi="Times New Roman" w:cs="Times New Roman"/>
          <w:b/>
          <w:sz w:val="22"/>
        </w:rPr>
        <w:t xml:space="preserve"> 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«</w:t>
      </w:r>
      <w:r w:rsidRPr="00E84D2B">
        <w:rPr>
          <w:rFonts w:ascii="Times New Roman" w:hAnsi="Times New Roman" w:cs="Times New Roman"/>
          <w:b/>
          <w:i/>
          <w:iCs/>
          <w:sz w:val="22"/>
          <w:u w:val="single"/>
        </w:rPr>
        <w:t>Гибкие (мягкие) гидрофобные акриловые моноблочные торические асферичные интраокулярные линзы с увеличенной глубиной фокуса в комплекте с картриджем или инжектором для имплантации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»:</w:t>
      </w:r>
    </w:p>
    <w:p w14:paraId="5FD3957C" w14:textId="77777777" w:rsidR="00E84D2B" w:rsidRPr="00410413" w:rsidRDefault="00E84D2B" w:rsidP="00E84D2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410413">
        <w:rPr>
          <w:rFonts w:ascii="Times New Roman" w:eastAsiaTheme="minorEastAsia" w:hAnsi="Times New Roman" w:cs="Times New Roman"/>
          <w:sz w:val="22"/>
          <w:lang w:eastAsia="ru-RU"/>
        </w:rPr>
        <w:t>1. Отметить, что</w:t>
      </w:r>
      <w:r>
        <w:rPr>
          <w:rFonts w:ascii="Times New Roman" w:eastAsiaTheme="minorEastAsia" w:hAnsi="Times New Roman" w:cs="Times New Roman"/>
          <w:sz w:val="22"/>
          <w:lang w:eastAsia="ru-RU"/>
        </w:rPr>
        <w:t xml:space="preserve"> 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 xml:space="preserve">в срок для подготовки </w:t>
      </w:r>
      <w:r>
        <w:rPr>
          <w:rFonts w:ascii="Times New Roman" w:eastAsiaTheme="minorEastAsia" w:hAnsi="Times New Roman" w:cs="Times New Roman"/>
          <w:sz w:val="22"/>
          <w:lang w:eastAsia="ru-RU"/>
        </w:rPr>
        <w:t>и подачи предложений не поступило ни одного предложения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>;</w:t>
      </w:r>
    </w:p>
    <w:p w14:paraId="531AA8B0" w14:textId="70BE9328" w:rsidR="00E84D2B" w:rsidRPr="00727C0B" w:rsidRDefault="00E84D2B" w:rsidP="00E84D2B">
      <w:pPr>
        <w:tabs>
          <w:tab w:val="left" w:pos="10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F12E89">
        <w:rPr>
          <w:rFonts w:ascii="Times New Roman" w:eastAsia="Times New Roman" w:hAnsi="Times New Roman" w:cs="Times New Roman"/>
          <w:bCs/>
          <w:sz w:val="22"/>
        </w:rPr>
        <w:t xml:space="preserve">2. </w:t>
      </w:r>
      <w:r w:rsidRPr="00F12E89">
        <w:rPr>
          <w:rFonts w:ascii="Times New Roman" w:eastAsia="Times New Roman" w:hAnsi="Times New Roman" w:cs="Times New Roman"/>
          <w:bCs/>
          <w:sz w:val="22"/>
          <w:lang w:eastAsia="ru-RU"/>
        </w:rPr>
        <w:t>Признать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лот №</w:t>
      </w:r>
      <w:r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Pr="003B6730">
        <w:t xml:space="preserve"> </w:t>
      </w:r>
      <w:r w:rsidRPr="003B6730">
        <w:rPr>
          <w:rFonts w:ascii="Times New Roman" w:eastAsia="Times New Roman" w:hAnsi="Times New Roman" w:cs="Times New Roman"/>
          <w:sz w:val="22"/>
          <w:lang w:eastAsia="ru-RU"/>
        </w:rPr>
        <w:t>несостоявш</w:t>
      </w:r>
      <w:r>
        <w:rPr>
          <w:rFonts w:ascii="Times New Roman" w:eastAsia="Times New Roman" w:hAnsi="Times New Roman" w:cs="Times New Roman"/>
          <w:sz w:val="22"/>
          <w:lang w:eastAsia="ru-RU"/>
        </w:rPr>
        <w:t>имся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согласно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пункта </w:t>
      </w:r>
      <w:r>
        <w:rPr>
          <w:rFonts w:ascii="Times New Roman" w:eastAsia="Times New Roman" w:hAnsi="Times New Roman" w:cs="Times New Roman"/>
          <w:sz w:val="22"/>
          <w:lang w:eastAsia="ru-RU"/>
        </w:rPr>
        <w:t>49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F12E89">
        <w:rPr>
          <w:rFonts w:ascii="Times New Roman" w:eastAsia="Times New Roman" w:hAnsi="Times New Roman" w:cs="Times New Roman"/>
          <w:sz w:val="22"/>
          <w:lang w:eastAsia="ru-RU"/>
        </w:rPr>
        <w:t>главы 8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раздела «</w:t>
      </w:r>
      <w:r>
        <w:rPr>
          <w:rFonts w:ascii="Times New Roman" w:eastAsia="Times New Roman" w:hAnsi="Times New Roman" w:cs="Times New Roman"/>
          <w:sz w:val="22"/>
          <w:lang w:eastAsia="ru-RU"/>
        </w:rPr>
        <w:t>Порядок проведения электронного аукциона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» Порядка осуществления закупок товаров (работ, услуг) за счет собственных средств, утвержденного приказом от </w:t>
      </w:r>
      <w:r>
        <w:rPr>
          <w:rFonts w:ascii="Times New Roman" w:eastAsia="Times New Roman" w:hAnsi="Times New Roman" w:cs="Times New Roman"/>
          <w:sz w:val="22"/>
          <w:lang w:eastAsia="ru-RU"/>
        </w:rPr>
        <w:t>13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</w:t>
      </w:r>
      <w:r>
        <w:rPr>
          <w:rFonts w:ascii="Times New Roman" w:eastAsia="Times New Roman" w:hAnsi="Times New Roman" w:cs="Times New Roman"/>
          <w:sz w:val="22"/>
          <w:lang w:eastAsia="ru-RU"/>
        </w:rPr>
        <w:t>07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.202</w:t>
      </w:r>
      <w:r>
        <w:rPr>
          <w:rFonts w:ascii="Times New Roman" w:eastAsia="Times New Roman" w:hAnsi="Times New Roman" w:cs="Times New Roman"/>
          <w:sz w:val="22"/>
          <w:lang w:eastAsia="ru-RU"/>
        </w:rPr>
        <w:t>6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2"/>
          <w:lang w:eastAsia="ru-RU"/>
        </w:rPr>
        <w:t>525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«</w:t>
      </w:r>
      <w:r w:rsidRPr="003B6730">
        <w:rPr>
          <w:rFonts w:ascii="Times New Roman" w:eastAsia="Times New Roman" w:hAnsi="Times New Roman" w:cs="Times New Roman"/>
          <w:sz w:val="22"/>
          <w:lang w:eastAsia="ru-RU"/>
        </w:rPr>
        <w:t>О порядке осуществления закупок товаров (работ, услуг) за счет собственных средств в учреждении здравоохранения «10-я городская клиническая больница»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» (далее – Порядок), так как не представлено ни одного предложения.</w:t>
      </w:r>
    </w:p>
    <w:p w14:paraId="291388B9" w14:textId="1F05A5A5" w:rsidR="00E84D2B" w:rsidRPr="00410413" w:rsidRDefault="00E84D2B" w:rsidP="00E84D2B">
      <w:pPr>
        <w:spacing w:before="150"/>
        <w:jc w:val="both"/>
        <w:rPr>
          <w:rFonts w:ascii="Verdana" w:hAnsi="Verdana"/>
          <w:b/>
          <w:i/>
          <w:color w:val="000000"/>
          <w:sz w:val="22"/>
          <w:u w:val="single"/>
        </w:rPr>
      </w:pPr>
      <w:r w:rsidRPr="00410413">
        <w:rPr>
          <w:rFonts w:ascii="Times New Roman" w:hAnsi="Times New Roman" w:cs="Times New Roman"/>
          <w:b/>
          <w:sz w:val="22"/>
        </w:rPr>
        <w:t>По лоту №</w:t>
      </w:r>
      <w:r>
        <w:rPr>
          <w:rFonts w:ascii="Times New Roman" w:hAnsi="Times New Roman" w:cs="Times New Roman"/>
          <w:b/>
          <w:sz w:val="22"/>
        </w:rPr>
        <w:t>5</w:t>
      </w:r>
      <w:r w:rsidRPr="00410413">
        <w:rPr>
          <w:rFonts w:ascii="Times New Roman" w:hAnsi="Times New Roman" w:cs="Times New Roman"/>
          <w:b/>
          <w:sz w:val="22"/>
        </w:rPr>
        <w:t xml:space="preserve"> 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«</w:t>
      </w:r>
      <w:r w:rsidRPr="00E84D2B">
        <w:rPr>
          <w:rFonts w:ascii="Times New Roman" w:hAnsi="Times New Roman" w:cs="Times New Roman"/>
          <w:b/>
          <w:i/>
          <w:iCs/>
          <w:sz w:val="22"/>
          <w:u w:val="single"/>
        </w:rPr>
        <w:t xml:space="preserve">Гибкие (мягкие) гидрофобные акриловые моноблочные мультифокальные интраокулярные линзы, </w:t>
      </w:r>
      <w:proofErr w:type="spellStart"/>
      <w:r w:rsidRPr="00E84D2B">
        <w:rPr>
          <w:rFonts w:ascii="Times New Roman" w:hAnsi="Times New Roman" w:cs="Times New Roman"/>
          <w:b/>
          <w:i/>
          <w:iCs/>
          <w:sz w:val="22"/>
          <w:u w:val="single"/>
        </w:rPr>
        <w:t>предзагруженные</w:t>
      </w:r>
      <w:proofErr w:type="spellEnd"/>
      <w:r w:rsidRPr="00E84D2B">
        <w:rPr>
          <w:rFonts w:ascii="Times New Roman" w:hAnsi="Times New Roman" w:cs="Times New Roman"/>
          <w:b/>
          <w:i/>
          <w:iCs/>
          <w:sz w:val="22"/>
          <w:u w:val="single"/>
        </w:rPr>
        <w:t xml:space="preserve"> в систему для имплантации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»:</w:t>
      </w:r>
    </w:p>
    <w:p w14:paraId="6D70E41E" w14:textId="77777777" w:rsidR="00E84D2B" w:rsidRPr="00410413" w:rsidRDefault="00E84D2B" w:rsidP="00E84D2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410413">
        <w:rPr>
          <w:rFonts w:ascii="Times New Roman" w:eastAsiaTheme="minorEastAsia" w:hAnsi="Times New Roman" w:cs="Times New Roman"/>
          <w:sz w:val="22"/>
          <w:lang w:eastAsia="ru-RU"/>
        </w:rPr>
        <w:t>1. Отметить, что</w:t>
      </w:r>
      <w:r>
        <w:rPr>
          <w:rFonts w:ascii="Times New Roman" w:eastAsiaTheme="minorEastAsia" w:hAnsi="Times New Roman" w:cs="Times New Roman"/>
          <w:sz w:val="22"/>
          <w:lang w:eastAsia="ru-RU"/>
        </w:rPr>
        <w:t xml:space="preserve"> 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 xml:space="preserve">в срок для подготовки </w:t>
      </w:r>
      <w:r>
        <w:rPr>
          <w:rFonts w:ascii="Times New Roman" w:eastAsiaTheme="minorEastAsia" w:hAnsi="Times New Roman" w:cs="Times New Roman"/>
          <w:sz w:val="22"/>
          <w:lang w:eastAsia="ru-RU"/>
        </w:rPr>
        <w:t>и подачи предложений не поступило ни одного предложения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>;</w:t>
      </w:r>
    </w:p>
    <w:p w14:paraId="165FFB4B" w14:textId="50D820FB" w:rsidR="00F12E89" w:rsidRPr="00E84D2B" w:rsidRDefault="00E84D2B" w:rsidP="00E84D2B">
      <w:pPr>
        <w:tabs>
          <w:tab w:val="left" w:pos="10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F12E89">
        <w:rPr>
          <w:rFonts w:ascii="Times New Roman" w:eastAsia="Times New Roman" w:hAnsi="Times New Roman" w:cs="Times New Roman"/>
          <w:bCs/>
          <w:sz w:val="22"/>
        </w:rPr>
        <w:t xml:space="preserve">2. </w:t>
      </w:r>
      <w:r w:rsidRPr="00F12E89">
        <w:rPr>
          <w:rFonts w:ascii="Times New Roman" w:eastAsia="Times New Roman" w:hAnsi="Times New Roman" w:cs="Times New Roman"/>
          <w:bCs/>
          <w:sz w:val="22"/>
          <w:lang w:eastAsia="ru-RU"/>
        </w:rPr>
        <w:t>Признать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лот №</w:t>
      </w:r>
      <w:r>
        <w:rPr>
          <w:rFonts w:ascii="Times New Roman" w:eastAsia="Times New Roman" w:hAnsi="Times New Roman" w:cs="Times New Roman"/>
          <w:sz w:val="22"/>
          <w:lang w:eastAsia="ru-RU"/>
        </w:rPr>
        <w:t>5</w:t>
      </w:r>
      <w:r w:rsidRPr="003B6730">
        <w:t xml:space="preserve"> </w:t>
      </w:r>
      <w:r w:rsidRPr="003B6730">
        <w:rPr>
          <w:rFonts w:ascii="Times New Roman" w:eastAsia="Times New Roman" w:hAnsi="Times New Roman" w:cs="Times New Roman"/>
          <w:sz w:val="22"/>
          <w:lang w:eastAsia="ru-RU"/>
        </w:rPr>
        <w:t>несостоявш</w:t>
      </w:r>
      <w:r>
        <w:rPr>
          <w:rFonts w:ascii="Times New Roman" w:eastAsia="Times New Roman" w:hAnsi="Times New Roman" w:cs="Times New Roman"/>
          <w:sz w:val="22"/>
          <w:lang w:eastAsia="ru-RU"/>
        </w:rPr>
        <w:t>имся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согласно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пункта </w:t>
      </w:r>
      <w:r>
        <w:rPr>
          <w:rFonts w:ascii="Times New Roman" w:eastAsia="Times New Roman" w:hAnsi="Times New Roman" w:cs="Times New Roman"/>
          <w:sz w:val="22"/>
          <w:lang w:eastAsia="ru-RU"/>
        </w:rPr>
        <w:t>49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F12E89">
        <w:rPr>
          <w:rFonts w:ascii="Times New Roman" w:eastAsia="Times New Roman" w:hAnsi="Times New Roman" w:cs="Times New Roman"/>
          <w:sz w:val="22"/>
          <w:lang w:eastAsia="ru-RU"/>
        </w:rPr>
        <w:t>главы 8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раздела «</w:t>
      </w:r>
      <w:r>
        <w:rPr>
          <w:rFonts w:ascii="Times New Roman" w:eastAsia="Times New Roman" w:hAnsi="Times New Roman" w:cs="Times New Roman"/>
          <w:sz w:val="22"/>
          <w:lang w:eastAsia="ru-RU"/>
        </w:rPr>
        <w:t>Порядок проведения электронного аукциона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» Порядка осуществления закупок товаров (работ, услуг) за счет собственных средств, утвержденного приказом от </w:t>
      </w:r>
      <w:r>
        <w:rPr>
          <w:rFonts w:ascii="Times New Roman" w:eastAsia="Times New Roman" w:hAnsi="Times New Roman" w:cs="Times New Roman"/>
          <w:sz w:val="22"/>
          <w:lang w:eastAsia="ru-RU"/>
        </w:rPr>
        <w:t>13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</w:t>
      </w:r>
      <w:r>
        <w:rPr>
          <w:rFonts w:ascii="Times New Roman" w:eastAsia="Times New Roman" w:hAnsi="Times New Roman" w:cs="Times New Roman"/>
          <w:sz w:val="22"/>
          <w:lang w:eastAsia="ru-RU"/>
        </w:rPr>
        <w:t>07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.202</w:t>
      </w:r>
      <w:r>
        <w:rPr>
          <w:rFonts w:ascii="Times New Roman" w:eastAsia="Times New Roman" w:hAnsi="Times New Roman" w:cs="Times New Roman"/>
          <w:sz w:val="22"/>
          <w:lang w:eastAsia="ru-RU"/>
        </w:rPr>
        <w:t>6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2"/>
          <w:lang w:eastAsia="ru-RU"/>
        </w:rPr>
        <w:t>525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«</w:t>
      </w:r>
      <w:r w:rsidRPr="003B6730">
        <w:rPr>
          <w:rFonts w:ascii="Times New Roman" w:eastAsia="Times New Roman" w:hAnsi="Times New Roman" w:cs="Times New Roman"/>
          <w:sz w:val="22"/>
          <w:lang w:eastAsia="ru-RU"/>
        </w:rPr>
        <w:t>О порядке осуществления закупок товаров (работ, услуг) за счет собственных средств в учреждении здравоохранения «10-я городская клиническая больница»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» (далее – Порядок), так как не представлено ни одного предложения.</w:t>
      </w:r>
    </w:p>
    <w:p w14:paraId="79C28C84" w14:textId="1B1A2D19" w:rsidR="00727C0B" w:rsidRPr="00410413" w:rsidRDefault="00727C0B" w:rsidP="00727C0B">
      <w:pPr>
        <w:spacing w:before="150"/>
        <w:jc w:val="both"/>
        <w:rPr>
          <w:rFonts w:ascii="Verdana" w:hAnsi="Verdana"/>
          <w:b/>
          <w:i/>
          <w:color w:val="000000"/>
          <w:sz w:val="22"/>
          <w:u w:val="single"/>
        </w:rPr>
      </w:pPr>
      <w:r w:rsidRPr="00410413">
        <w:rPr>
          <w:rFonts w:ascii="Times New Roman" w:hAnsi="Times New Roman" w:cs="Times New Roman"/>
          <w:b/>
          <w:sz w:val="22"/>
        </w:rPr>
        <w:t>По лоту №</w:t>
      </w:r>
      <w:r w:rsidR="00E84D2B">
        <w:rPr>
          <w:rFonts w:ascii="Times New Roman" w:hAnsi="Times New Roman" w:cs="Times New Roman"/>
          <w:b/>
          <w:sz w:val="22"/>
        </w:rPr>
        <w:t>6</w:t>
      </w:r>
      <w:r w:rsidRPr="00410413">
        <w:rPr>
          <w:rFonts w:ascii="Times New Roman" w:hAnsi="Times New Roman" w:cs="Times New Roman"/>
          <w:b/>
          <w:sz w:val="22"/>
        </w:rPr>
        <w:t xml:space="preserve"> 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«</w:t>
      </w:r>
      <w:r w:rsidR="00E84D2B" w:rsidRPr="00E84D2B">
        <w:rPr>
          <w:rFonts w:ascii="Times New Roman" w:hAnsi="Times New Roman" w:cs="Times New Roman"/>
          <w:b/>
          <w:i/>
          <w:iCs/>
          <w:sz w:val="22"/>
          <w:u w:val="single"/>
        </w:rPr>
        <w:t xml:space="preserve">Линзы интраокулярные акриловые гибкие </w:t>
      </w:r>
      <w:proofErr w:type="spellStart"/>
      <w:r w:rsidR="00E84D2B" w:rsidRPr="00E84D2B">
        <w:rPr>
          <w:rFonts w:ascii="Times New Roman" w:hAnsi="Times New Roman" w:cs="Times New Roman"/>
          <w:b/>
          <w:i/>
          <w:iCs/>
          <w:sz w:val="22"/>
          <w:u w:val="single"/>
        </w:rPr>
        <w:t>монофокальные</w:t>
      </w:r>
      <w:proofErr w:type="spellEnd"/>
      <w:r w:rsidR="00E84D2B" w:rsidRPr="00E84D2B">
        <w:rPr>
          <w:rFonts w:ascii="Times New Roman" w:hAnsi="Times New Roman" w:cs="Times New Roman"/>
          <w:b/>
          <w:i/>
          <w:iCs/>
          <w:sz w:val="22"/>
          <w:u w:val="single"/>
        </w:rPr>
        <w:t xml:space="preserve"> </w:t>
      </w:r>
      <w:proofErr w:type="spellStart"/>
      <w:r w:rsidR="00E84D2B" w:rsidRPr="00E84D2B">
        <w:rPr>
          <w:rFonts w:ascii="Times New Roman" w:hAnsi="Times New Roman" w:cs="Times New Roman"/>
          <w:b/>
          <w:i/>
          <w:iCs/>
          <w:sz w:val="22"/>
          <w:u w:val="single"/>
        </w:rPr>
        <w:t>предзагруженные</w:t>
      </w:r>
      <w:proofErr w:type="spellEnd"/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»:</w:t>
      </w:r>
    </w:p>
    <w:p w14:paraId="00BF1BC4" w14:textId="244B45C0" w:rsidR="00727C0B" w:rsidRDefault="00727C0B" w:rsidP="00E84D2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410413">
        <w:rPr>
          <w:rFonts w:ascii="Times New Roman" w:eastAsiaTheme="minorEastAsia" w:hAnsi="Times New Roman" w:cs="Times New Roman"/>
          <w:sz w:val="22"/>
          <w:lang w:eastAsia="ru-RU"/>
        </w:rPr>
        <w:t>1. Отметить, что</w:t>
      </w:r>
      <w:r w:rsidR="00E84D2B">
        <w:rPr>
          <w:rFonts w:ascii="Times New Roman" w:eastAsiaTheme="minorEastAsia" w:hAnsi="Times New Roman" w:cs="Times New Roman"/>
          <w:sz w:val="22"/>
          <w:lang w:eastAsia="ru-RU"/>
        </w:rPr>
        <w:t xml:space="preserve"> 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 xml:space="preserve">в срок для подготовки </w:t>
      </w:r>
      <w:r>
        <w:rPr>
          <w:rFonts w:ascii="Times New Roman" w:eastAsiaTheme="minorEastAsia" w:hAnsi="Times New Roman" w:cs="Times New Roman"/>
          <w:sz w:val="22"/>
          <w:lang w:eastAsia="ru-RU"/>
        </w:rPr>
        <w:t xml:space="preserve">и подачи предложений поступило </w:t>
      </w:r>
      <w:r w:rsidR="00E84D2B">
        <w:rPr>
          <w:rFonts w:ascii="Times New Roman" w:eastAsiaTheme="minorEastAsia" w:hAnsi="Times New Roman" w:cs="Times New Roman"/>
          <w:sz w:val="22"/>
          <w:lang w:eastAsia="ru-RU"/>
        </w:rPr>
        <w:t>1</w:t>
      </w:r>
      <w:r>
        <w:rPr>
          <w:rFonts w:ascii="Times New Roman" w:eastAsiaTheme="minorEastAsia" w:hAnsi="Times New Roman" w:cs="Times New Roman"/>
          <w:sz w:val="22"/>
          <w:lang w:eastAsia="ru-RU"/>
        </w:rPr>
        <w:t xml:space="preserve"> (</w:t>
      </w:r>
      <w:r w:rsidR="00E84D2B">
        <w:rPr>
          <w:rFonts w:ascii="Times New Roman" w:eastAsiaTheme="minorEastAsia" w:hAnsi="Times New Roman" w:cs="Times New Roman"/>
          <w:sz w:val="22"/>
          <w:lang w:eastAsia="ru-RU"/>
        </w:rPr>
        <w:t>одно</w:t>
      </w:r>
      <w:r>
        <w:rPr>
          <w:rFonts w:ascii="Times New Roman" w:eastAsiaTheme="minorEastAsia" w:hAnsi="Times New Roman" w:cs="Times New Roman"/>
          <w:sz w:val="22"/>
          <w:lang w:eastAsia="ru-RU"/>
        </w:rPr>
        <w:t>) предложени</w:t>
      </w:r>
      <w:r w:rsidR="00E84D2B">
        <w:rPr>
          <w:rFonts w:ascii="Times New Roman" w:eastAsiaTheme="minorEastAsia" w:hAnsi="Times New Roman" w:cs="Times New Roman"/>
          <w:sz w:val="22"/>
          <w:lang w:eastAsia="ru-RU"/>
        </w:rPr>
        <w:t>е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 xml:space="preserve"> участник</w:t>
      </w:r>
      <w:r w:rsidR="00E84D2B">
        <w:rPr>
          <w:rFonts w:ascii="Times New Roman" w:eastAsiaTheme="minorEastAsia" w:hAnsi="Times New Roman" w:cs="Times New Roman"/>
          <w:sz w:val="22"/>
          <w:lang w:eastAsia="ru-RU"/>
        </w:rPr>
        <w:t>а</w:t>
      </w:r>
      <w:r w:rsidR="00C76DBB">
        <w:rPr>
          <w:rFonts w:ascii="Times New Roman" w:eastAsiaTheme="minorEastAsia" w:hAnsi="Times New Roman" w:cs="Times New Roman"/>
          <w:sz w:val="22"/>
          <w:lang w:eastAsia="ru-RU"/>
        </w:rPr>
        <w:t>: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9214"/>
      </w:tblGrid>
      <w:tr w:rsidR="00C76DBB" w:rsidRPr="00D81B4A" w14:paraId="08A19C3B" w14:textId="77777777" w:rsidTr="00D73A28">
        <w:trPr>
          <w:trHeight w:val="240"/>
        </w:trPr>
        <w:tc>
          <w:tcPr>
            <w:tcW w:w="48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99DE54" w14:textId="77777777" w:rsidR="00C76DBB" w:rsidRPr="00D81B4A" w:rsidRDefault="00C76DBB" w:rsidP="00D73A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D81B4A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45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F32365" w14:textId="77777777" w:rsidR="00C76DBB" w:rsidRPr="00D81B4A" w:rsidRDefault="00C76DBB" w:rsidP="00D73A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D81B4A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C76DBB" w:rsidRPr="00277122" w14:paraId="2CFA8E33" w14:textId="77777777" w:rsidTr="00D73A28">
        <w:trPr>
          <w:trHeight w:val="240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F3424D" w14:textId="77777777" w:rsidR="00C76DBB" w:rsidRPr="00D81B4A" w:rsidRDefault="00C76DBB" w:rsidP="00D73A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D81B4A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4346A9" w14:textId="4877653E" w:rsidR="00C76DBB" w:rsidRPr="00277122" w:rsidRDefault="00C76DBB" w:rsidP="00D73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76DBB">
              <w:rPr>
                <w:rFonts w:ascii="Times New Roman" w:hAnsi="Times New Roman" w:cs="Times New Roman"/>
                <w:sz w:val="23"/>
                <w:szCs w:val="23"/>
              </w:rPr>
              <w:t>O20260804429947</w:t>
            </w:r>
          </w:p>
        </w:tc>
      </w:tr>
    </w:tbl>
    <w:p w14:paraId="21EB6B70" w14:textId="77777777" w:rsidR="00C76DBB" w:rsidRPr="00410413" w:rsidRDefault="00C76DBB" w:rsidP="00E84D2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</w:p>
    <w:p w14:paraId="68E569A4" w14:textId="0FD26B1C" w:rsidR="00E84D2B" w:rsidRPr="00E84D2B" w:rsidRDefault="00E84D2B" w:rsidP="00E84D2B">
      <w:pPr>
        <w:tabs>
          <w:tab w:val="left" w:pos="10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F12E89">
        <w:rPr>
          <w:rFonts w:ascii="Times New Roman" w:eastAsia="Times New Roman" w:hAnsi="Times New Roman" w:cs="Times New Roman"/>
          <w:bCs/>
          <w:sz w:val="22"/>
        </w:rPr>
        <w:t xml:space="preserve">2. </w:t>
      </w:r>
      <w:r w:rsidRPr="00F12E89">
        <w:rPr>
          <w:rFonts w:ascii="Times New Roman" w:eastAsia="Times New Roman" w:hAnsi="Times New Roman" w:cs="Times New Roman"/>
          <w:bCs/>
          <w:sz w:val="22"/>
          <w:lang w:eastAsia="ru-RU"/>
        </w:rPr>
        <w:t>Признать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лот №</w:t>
      </w:r>
      <w:r>
        <w:rPr>
          <w:rFonts w:ascii="Times New Roman" w:eastAsia="Times New Roman" w:hAnsi="Times New Roman" w:cs="Times New Roman"/>
          <w:sz w:val="22"/>
          <w:lang w:eastAsia="ru-RU"/>
        </w:rPr>
        <w:t>6</w:t>
      </w:r>
      <w:r w:rsidRPr="003B6730">
        <w:t xml:space="preserve"> </w:t>
      </w:r>
      <w:r w:rsidRPr="003B6730">
        <w:rPr>
          <w:rFonts w:ascii="Times New Roman" w:eastAsia="Times New Roman" w:hAnsi="Times New Roman" w:cs="Times New Roman"/>
          <w:sz w:val="22"/>
          <w:lang w:eastAsia="ru-RU"/>
        </w:rPr>
        <w:t>несостоявш</w:t>
      </w:r>
      <w:r>
        <w:rPr>
          <w:rFonts w:ascii="Times New Roman" w:eastAsia="Times New Roman" w:hAnsi="Times New Roman" w:cs="Times New Roman"/>
          <w:sz w:val="22"/>
          <w:lang w:eastAsia="ru-RU"/>
        </w:rPr>
        <w:t>имся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согласно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пункта </w:t>
      </w:r>
      <w:r>
        <w:rPr>
          <w:rFonts w:ascii="Times New Roman" w:eastAsia="Times New Roman" w:hAnsi="Times New Roman" w:cs="Times New Roman"/>
          <w:sz w:val="22"/>
          <w:lang w:eastAsia="ru-RU"/>
        </w:rPr>
        <w:t>49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F12E89">
        <w:rPr>
          <w:rFonts w:ascii="Times New Roman" w:eastAsia="Times New Roman" w:hAnsi="Times New Roman" w:cs="Times New Roman"/>
          <w:sz w:val="22"/>
          <w:lang w:eastAsia="ru-RU"/>
        </w:rPr>
        <w:t>главы 8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раздела «</w:t>
      </w:r>
      <w:r>
        <w:rPr>
          <w:rFonts w:ascii="Times New Roman" w:eastAsia="Times New Roman" w:hAnsi="Times New Roman" w:cs="Times New Roman"/>
          <w:sz w:val="22"/>
          <w:lang w:eastAsia="ru-RU"/>
        </w:rPr>
        <w:t>Порядок проведения электронного аукциона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» Порядка осуществления закупок товаров (работ, услуг) за счет собственных средств, утвержденного приказом от </w:t>
      </w:r>
      <w:r>
        <w:rPr>
          <w:rFonts w:ascii="Times New Roman" w:eastAsia="Times New Roman" w:hAnsi="Times New Roman" w:cs="Times New Roman"/>
          <w:sz w:val="22"/>
          <w:lang w:eastAsia="ru-RU"/>
        </w:rPr>
        <w:t>13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</w:t>
      </w:r>
      <w:r>
        <w:rPr>
          <w:rFonts w:ascii="Times New Roman" w:eastAsia="Times New Roman" w:hAnsi="Times New Roman" w:cs="Times New Roman"/>
          <w:sz w:val="22"/>
          <w:lang w:eastAsia="ru-RU"/>
        </w:rPr>
        <w:t>07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.202</w:t>
      </w:r>
      <w:r>
        <w:rPr>
          <w:rFonts w:ascii="Times New Roman" w:eastAsia="Times New Roman" w:hAnsi="Times New Roman" w:cs="Times New Roman"/>
          <w:sz w:val="22"/>
          <w:lang w:eastAsia="ru-RU"/>
        </w:rPr>
        <w:t>6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2"/>
          <w:lang w:eastAsia="ru-RU"/>
        </w:rPr>
        <w:t>525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«</w:t>
      </w:r>
      <w:r w:rsidRPr="003B6730">
        <w:rPr>
          <w:rFonts w:ascii="Times New Roman" w:eastAsia="Times New Roman" w:hAnsi="Times New Roman" w:cs="Times New Roman"/>
          <w:sz w:val="22"/>
          <w:lang w:eastAsia="ru-RU"/>
        </w:rPr>
        <w:t>О порядке осуществления закупок товаров (работ, услуг) за счет собственных средств в учреждении здравоохранения «10-я городская клиническая больница»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» (далее – Порядок), так как представлено одно предложени</w:t>
      </w:r>
      <w:r>
        <w:rPr>
          <w:rFonts w:ascii="Times New Roman" w:eastAsia="Times New Roman" w:hAnsi="Times New Roman" w:cs="Times New Roman"/>
          <w:sz w:val="22"/>
          <w:lang w:eastAsia="ru-RU"/>
        </w:rPr>
        <w:t>е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</w:t>
      </w:r>
    </w:p>
    <w:p w14:paraId="10467350" w14:textId="77777777" w:rsidR="00727C0B" w:rsidRDefault="00727C0B" w:rsidP="00410413">
      <w:pPr>
        <w:pStyle w:val="underpoint"/>
        <w:rPr>
          <w:sz w:val="22"/>
          <w:szCs w:val="22"/>
        </w:rPr>
      </w:pPr>
    </w:p>
    <w:p w14:paraId="52F424D0" w14:textId="1632EA24" w:rsidR="00E84D2B" w:rsidRPr="00410413" w:rsidRDefault="00E84D2B" w:rsidP="00E84D2B">
      <w:pPr>
        <w:spacing w:before="150"/>
        <w:jc w:val="both"/>
        <w:rPr>
          <w:rFonts w:ascii="Verdana" w:hAnsi="Verdana"/>
          <w:b/>
          <w:i/>
          <w:color w:val="000000"/>
          <w:sz w:val="22"/>
          <w:u w:val="single"/>
        </w:rPr>
      </w:pPr>
      <w:r w:rsidRPr="00410413">
        <w:rPr>
          <w:rFonts w:ascii="Times New Roman" w:hAnsi="Times New Roman" w:cs="Times New Roman"/>
          <w:b/>
          <w:sz w:val="22"/>
        </w:rPr>
        <w:t>По лоту №</w:t>
      </w:r>
      <w:r>
        <w:rPr>
          <w:rFonts w:ascii="Times New Roman" w:hAnsi="Times New Roman" w:cs="Times New Roman"/>
          <w:b/>
          <w:sz w:val="22"/>
        </w:rPr>
        <w:t>7</w:t>
      </w:r>
      <w:r w:rsidRPr="00410413">
        <w:rPr>
          <w:rFonts w:ascii="Times New Roman" w:hAnsi="Times New Roman" w:cs="Times New Roman"/>
          <w:b/>
          <w:sz w:val="22"/>
        </w:rPr>
        <w:t xml:space="preserve"> 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«</w:t>
      </w:r>
      <w:r w:rsidRPr="00E84D2B">
        <w:rPr>
          <w:rFonts w:ascii="Times New Roman" w:hAnsi="Times New Roman" w:cs="Times New Roman"/>
          <w:b/>
          <w:i/>
          <w:iCs/>
          <w:sz w:val="22"/>
          <w:u w:val="single"/>
        </w:rPr>
        <w:t xml:space="preserve">Линзы интраокулярные акриловые гибкие </w:t>
      </w:r>
      <w:proofErr w:type="spellStart"/>
      <w:r w:rsidRPr="00E84D2B">
        <w:rPr>
          <w:rFonts w:ascii="Times New Roman" w:hAnsi="Times New Roman" w:cs="Times New Roman"/>
          <w:b/>
          <w:i/>
          <w:iCs/>
          <w:sz w:val="22"/>
          <w:u w:val="single"/>
        </w:rPr>
        <w:t>предзагруженные</w:t>
      </w:r>
      <w:proofErr w:type="spellEnd"/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»:</w:t>
      </w:r>
    </w:p>
    <w:p w14:paraId="7B351F8B" w14:textId="416FB039" w:rsidR="00E84D2B" w:rsidRDefault="00E84D2B" w:rsidP="00E84D2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410413">
        <w:rPr>
          <w:rFonts w:ascii="Times New Roman" w:eastAsiaTheme="minorEastAsia" w:hAnsi="Times New Roman" w:cs="Times New Roman"/>
          <w:sz w:val="22"/>
          <w:lang w:eastAsia="ru-RU"/>
        </w:rPr>
        <w:t>1. Отметить, что</w:t>
      </w:r>
      <w:r>
        <w:rPr>
          <w:rFonts w:ascii="Times New Roman" w:eastAsiaTheme="minorEastAsia" w:hAnsi="Times New Roman" w:cs="Times New Roman"/>
          <w:sz w:val="22"/>
          <w:lang w:eastAsia="ru-RU"/>
        </w:rPr>
        <w:t xml:space="preserve"> 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 xml:space="preserve">в срок для подготовки </w:t>
      </w:r>
      <w:r>
        <w:rPr>
          <w:rFonts w:ascii="Times New Roman" w:eastAsiaTheme="minorEastAsia" w:hAnsi="Times New Roman" w:cs="Times New Roman"/>
          <w:sz w:val="22"/>
          <w:lang w:eastAsia="ru-RU"/>
        </w:rPr>
        <w:t>и подачи предложений поступило 1 (одно) предложение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 xml:space="preserve"> участник</w:t>
      </w:r>
      <w:r>
        <w:rPr>
          <w:rFonts w:ascii="Times New Roman" w:eastAsiaTheme="minorEastAsia" w:hAnsi="Times New Roman" w:cs="Times New Roman"/>
          <w:sz w:val="22"/>
          <w:lang w:eastAsia="ru-RU"/>
        </w:rPr>
        <w:t>а</w:t>
      </w:r>
      <w:r w:rsidR="00C76DBB">
        <w:rPr>
          <w:rFonts w:ascii="Times New Roman" w:eastAsiaTheme="minorEastAsia" w:hAnsi="Times New Roman" w:cs="Times New Roman"/>
          <w:sz w:val="22"/>
          <w:lang w:eastAsia="ru-RU"/>
        </w:rPr>
        <w:t>: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9214"/>
      </w:tblGrid>
      <w:tr w:rsidR="00C76DBB" w:rsidRPr="00D81B4A" w14:paraId="5DD488AD" w14:textId="77777777" w:rsidTr="00D73A28">
        <w:trPr>
          <w:trHeight w:val="240"/>
        </w:trPr>
        <w:tc>
          <w:tcPr>
            <w:tcW w:w="48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C693C7" w14:textId="77777777" w:rsidR="00C76DBB" w:rsidRPr="00D81B4A" w:rsidRDefault="00C76DBB" w:rsidP="00D73A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D81B4A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45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203D17" w14:textId="77777777" w:rsidR="00C76DBB" w:rsidRPr="00D81B4A" w:rsidRDefault="00C76DBB" w:rsidP="00D73A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D81B4A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C76DBB" w:rsidRPr="00277122" w14:paraId="709A0A4B" w14:textId="77777777" w:rsidTr="00D73A28">
        <w:trPr>
          <w:trHeight w:val="240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8C2F36" w14:textId="77777777" w:rsidR="00C76DBB" w:rsidRPr="00D81B4A" w:rsidRDefault="00C76DBB" w:rsidP="00D73A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D81B4A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FC06B4" w14:textId="77777777" w:rsidR="00C76DBB" w:rsidRPr="00277122" w:rsidRDefault="00C76DBB" w:rsidP="00D73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76DBB">
              <w:rPr>
                <w:rFonts w:ascii="Times New Roman" w:hAnsi="Times New Roman" w:cs="Times New Roman"/>
                <w:sz w:val="23"/>
                <w:szCs w:val="23"/>
              </w:rPr>
              <w:t>O20260804429947</w:t>
            </w:r>
          </w:p>
        </w:tc>
      </w:tr>
    </w:tbl>
    <w:p w14:paraId="15A61F13" w14:textId="77777777" w:rsidR="00C76DBB" w:rsidRPr="00410413" w:rsidRDefault="00C76DBB" w:rsidP="00E84D2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</w:p>
    <w:p w14:paraId="40080B7C" w14:textId="3F059CF6" w:rsidR="00E84D2B" w:rsidRPr="00E84D2B" w:rsidRDefault="00E84D2B" w:rsidP="00E84D2B">
      <w:pPr>
        <w:tabs>
          <w:tab w:val="left" w:pos="10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F12E89">
        <w:rPr>
          <w:rFonts w:ascii="Times New Roman" w:eastAsia="Times New Roman" w:hAnsi="Times New Roman" w:cs="Times New Roman"/>
          <w:bCs/>
          <w:sz w:val="22"/>
        </w:rPr>
        <w:t xml:space="preserve">2. </w:t>
      </w:r>
      <w:r w:rsidRPr="00F12E89">
        <w:rPr>
          <w:rFonts w:ascii="Times New Roman" w:eastAsia="Times New Roman" w:hAnsi="Times New Roman" w:cs="Times New Roman"/>
          <w:bCs/>
          <w:sz w:val="22"/>
          <w:lang w:eastAsia="ru-RU"/>
        </w:rPr>
        <w:t>Признать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лот №</w:t>
      </w:r>
      <w:r>
        <w:rPr>
          <w:rFonts w:ascii="Times New Roman" w:eastAsia="Times New Roman" w:hAnsi="Times New Roman" w:cs="Times New Roman"/>
          <w:sz w:val="22"/>
          <w:lang w:eastAsia="ru-RU"/>
        </w:rPr>
        <w:t>7</w:t>
      </w:r>
      <w:r w:rsidRPr="003B6730">
        <w:t xml:space="preserve"> </w:t>
      </w:r>
      <w:r w:rsidRPr="003B6730">
        <w:rPr>
          <w:rFonts w:ascii="Times New Roman" w:eastAsia="Times New Roman" w:hAnsi="Times New Roman" w:cs="Times New Roman"/>
          <w:sz w:val="22"/>
          <w:lang w:eastAsia="ru-RU"/>
        </w:rPr>
        <w:t>несостоявш</w:t>
      </w:r>
      <w:r>
        <w:rPr>
          <w:rFonts w:ascii="Times New Roman" w:eastAsia="Times New Roman" w:hAnsi="Times New Roman" w:cs="Times New Roman"/>
          <w:sz w:val="22"/>
          <w:lang w:eastAsia="ru-RU"/>
        </w:rPr>
        <w:t>имся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согласно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пункта </w:t>
      </w:r>
      <w:r>
        <w:rPr>
          <w:rFonts w:ascii="Times New Roman" w:eastAsia="Times New Roman" w:hAnsi="Times New Roman" w:cs="Times New Roman"/>
          <w:sz w:val="22"/>
          <w:lang w:eastAsia="ru-RU"/>
        </w:rPr>
        <w:t>49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F12E89">
        <w:rPr>
          <w:rFonts w:ascii="Times New Roman" w:eastAsia="Times New Roman" w:hAnsi="Times New Roman" w:cs="Times New Roman"/>
          <w:sz w:val="22"/>
          <w:lang w:eastAsia="ru-RU"/>
        </w:rPr>
        <w:t>главы 8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раздела «</w:t>
      </w:r>
      <w:r>
        <w:rPr>
          <w:rFonts w:ascii="Times New Roman" w:eastAsia="Times New Roman" w:hAnsi="Times New Roman" w:cs="Times New Roman"/>
          <w:sz w:val="22"/>
          <w:lang w:eastAsia="ru-RU"/>
        </w:rPr>
        <w:t>Порядок проведения электронного аукциона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» Порядка осуществления закупок товаров (работ, услуг) за счет собственных средств, утвержденного приказом от </w:t>
      </w:r>
      <w:r>
        <w:rPr>
          <w:rFonts w:ascii="Times New Roman" w:eastAsia="Times New Roman" w:hAnsi="Times New Roman" w:cs="Times New Roman"/>
          <w:sz w:val="22"/>
          <w:lang w:eastAsia="ru-RU"/>
        </w:rPr>
        <w:t>13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</w:t>
      </w:r>
      <w:r>
        <w:rPr>
          <w:rFonts w:ascii="Times New Roman" w:eastAsia="Times New Roman" w:hAnsi="Times New Roman" w:cs="Times New Roman"/>
          <w:sz w:val="22"/>
          <w:lang w:eastAsia="ru-RU"/>
        </w:rPr>
        <w:t>07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.202</w:t>
      </w:r>
      <w:r>
        <w:rPr>
          <w:rFonts w:ascii="Times New Roman" w:eastAsia="Times New Roman" w:hAnsi="Times New Roman" w:cs="Times New Roman"/>
          <w:sz w:val="22"/>
          <w:lang w:eastAsia="ru-RU"/>
        </w:rPr>
        <w:t>6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2"/>
          <w:lang w:eastAsia="ru-RU"/>
        </w:rPr>
        <w:t>525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 xml:space="preserve"> «</w:t>
      </w:r>
      <w:r w:rsidRPr="003B6730">
        <w:rPr>
          <w:rFonts w:ascii="Times New Roman" w:eastAsia="Times New Roman" w:hAnsi="Times New Roman" w:cs="Times New Roman"/>
          <w:sz w:val="22"/>
          <w:lang w:eastAsia="ru-RU"/>
        </w:rPr>
        <w:t>О порядке осуществления закупок товаров (работ, услуг) за счет собственных средств в учреждении здравоохранения «10-я городская клиническая больница»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» (далее – Порядок), так как представлено одно предложени</w:t>
      </w:r>
      <w:r>
        <w:rPr>
          <w:rFonts w:ascii="Times New Roman" w:eastAsia="Times New Roman" w:hAnsi="Times New Roman" w:cs="Times New Roman"/>
          <w:sz w:val="22"/>
          <w:lang w:eastAsia="ru-RU"/>
        </w:rPr>
        <w:t>е</w:t>
      </w:r>
      <w:r w:rsidRPr="00727C0B">
        <w:rPr>
          <w:rFonts w:ascii="Times New Roman" w:eastAsia="Times New Roman" w:hAnsi="Times New Roman" w:cs="Times New Roman"/>
          <w:sz w:val="22"/>
          <w:lang w:eastAsia="ru-RU"/>
        </w:rPr>
        <w:t>.</w:t>
      </w:r>
    </w:p>
    <w:p w14:paraId="0837779B" w14:textId="77777777" w:rsidR="00E84D2B" w:rsidRPr="008C519C" w:rsidRDefault="00E84D2B" w:rsidP="00410413">
      <w:pPr>
        <w:pStyle w:val="underpoint"/>
        <w:rPr>
          <w:sz w:val="22"/>
          <w:szCs w:val="22"/>
        </w:rPr>
      </w:pPr>
    </w:p>
    <w:p w14:paraId="0F9CE2E9" w14:textId="77777777" w:rsidR="00E84D2B" w:rsidRPr="008C519C" w:rsidRDefault="00E84D2B" w:rsidP="00E84D2B">
      <w:pPr>
        <w:pStyle w:val="point"/>
        <w:ind w:firstLine="0"/>
        <w:rPr>
          <w:sz w:val="22"/>
          <w:szCs w:val="22"/>
        </w:rPr>
      </w:pPr>
      <w:r w:rsidRPr="008C519C">
        <w:rPr>
          <w:sz w:val="22"/>
          <w:szCs w:val="22"/>
        </w:rPr>
        <w:t>Голосовали за – 5 человек.</w:t>
      </w:r>
    </w:p>
    <w:p w14:paraId="10B9C6BC" w14:textId="77777777" w:rsidR="00E84D2B" w:rsidRPr="008C519C" w:rsidRDefault="00E84D2B" w:rsidP="00E84D2B">
      <w:pPr>
        <w:pStyle w:val="point"/>
        <w:ind w:firstLine="0"/>
        <w:rPr>
          <w:sz w:val="22"/>
          <w:szCs w:val="22"/>
        </w:rPr>
      </w:pPr>
    </w:p>
    <w:tbl>
      <w:tblPr>
        <w:tblpPr w:leftFromText="180" w:rightFromText="180" w:bottomFromText="200" w:vertAnchor="text" w:tblpX="-147" w:tblpY="1"/>
        <w:tblOverlap w:val="never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588"/>
        <w:gridCol w:w="1629"/>
        <w:gridCol w:w="470"/>
        <w:gridCol w:w="421"/>
        <w:gridCol w:w="2949"/>
      </w:tblGrid>
      <w:tr w:rsidR="00E84D2B" w:rsidRPr="008C519C" w14:paraId="18FB64BD" w14:textId="77777777" w:rsidTr="00B1052F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4209D5B7" w14:textId="77777777" w:rsidR="00E84D2B" w:rsidRPr="008C519C" w:rsidRDefault="00E84D2B" w:rsidP="00B1052F">
            <w:pPr>
              <w:pStyle w:val="point"/>
              <w:ind w:firstLine="0"/>
              <w:rPr>
                <w:b/>
                <w:sz w:val="22"/>
                <w:szCs w:val="22"/>
              </w:rPr>
            </w:pPr>
            <w:r w:rsidRPr="008C519C">
              <w:rPr>
                <w:b/>
                <w:sz w:val="22"/>
                <w:szCs w:val="22"/>
              </w:rPr>
              <w:t>Заместитель председателя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E58A8E5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7A5423BE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8EC25F7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679249C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vAlign w:val="bottom"/>
            <w:hideMark/>
          </w:tcPr>
          <w:p w14:paraId="507E5122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  <w:r w:rsidRPr="008C519C">
              <w:rPr>
                <w:sz w:val="22"/>
                <w:szCs w:val="22"/>
              </w:rPr>
              <w:t xml:space="preserve">Н.Н. </w:t>
            </w:r>
            <w:proofErr w:type="spellStart"/>
            <w:r w:rsidRPr="008C519C">
              <w:rPr>
                <w:sz w:val="22"/>
                <w:szCs w:val="22"/>
              </w:rPr>
              <w:t>Володкович</w:t>
            </w:r>
            <w:proofErr w:type="spellEnd"/>
          </w:p>
        </w:tc>
      </w:tr>
      <w:tr w:rsidR="00E84D2B" w:rsidRPr="008C519C" w14:paraId="0024C2E4" w14:textId="77777777" w:rsidTr="00B1052F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F5462E6" w14:textId="77777777" w:rsidR="00E84D2B" w:rsidRPr="008C519C" w:rsidRDefault="00E84D2B" w:rsidP="00B1052F">
            <w:pPr>
              <w:pStyle w:val="point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3631341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6AE68EA2" w14:textId="77777777" w:rsidR="00E84D2B" w:rsidRPr="008C519C" w:rsidRDefault="00E84D2B" w:rsidP="00B1052F">
            <w:pPr>
              <w:pStyle w:val="point"/>
              <w:rPr>
                <w:sz w:val="22"/>
                <w:szCs w:val="22"/>
                <w:vertAlign w:val="superscript"/>
              </w:rPr>
            </w:pPr>
            <w:r w:rsidRPr="008C519C">
              <w:rPr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9FADDE1" w14:textId="77777777" w:rsidR="00E84D2B" w:rsidRPr="008C519C" w:rsidRDefault="00E84D2B" w:rsidP="00B1052F">
            <w:pPr>
              <w:pStyle w:val="poin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81ED27D" w14:textId="77777777" w:rsidR="00E84D2B" w:rsidRPr="008C519C" w:rsidRDefault="00E84D2B" w:rsidP="00B1052F">
            <w:pPr>
              <w:pStyle w:val="poin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717DBF67" w14:textId="77777777" w:rsidR="00E84D2B" w:rsidRPr="008C519C" w:rsidRDefault="00E84D2B" w:rsidP="00B1052F">
            <w:pPr>
              <w:pStyle w:val="point"/>
              <w:rPr>
                <w:sz w:val="22"/>
                <w:szCs w:val="22"/>
                <w:vertAlign w:val="superscript"/>
              </w:rPr>
            </w:pPr>
            <w:r w:rsidRPr="008C519C">
              <w:rPr>
                <w:sz w:val="22"/>
                <w:szCs w:val="22"/>
                <w:vertAlign w:val="superscript"/>
              </w:rPr>
              <w:t>инициалы, фамилия</w:t>
            </w:r>
          </w:p>
        </w:tc>
      </w:tr>
      <w:tr w:rsidR="00E84D2B" w:rsidRPr="008C519C" w14:paraId="649B42CD" w14:textId="77777777" w:rsidTr="00B1052F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1D554AAB" w14:textId="77777777" w:rsidR="00E84D2B" w:rsidRPr="008C519C" w:rsidRDefault="00E84D2B" w:rsidP="00B1052F">
            <w:pPr>
              <w:pStyle w:val="point"/>
              <w:ind w:firstLine="0"/>
              <w:rPr>
                <w:b/>
                <w:sz w:val="22"/>
                <w:szCs w:val="22"/>
              </w:rPr>
            </w:pPr>
            <w:r w:rsidRPr="008C519C">
              <w:rPr>
                <w:b/>
                <w:sz w:val="22"/>
                <w:szCs w:val="22"/>
              </w:rPr>
              <w:t>Секретарь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C1E518B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622B3E66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3005C777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8C1F619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740AFD10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  <w:r w:rsidRPr="008C519C">
              <w:rPr>
                <w:sz w:val="22"/>
                <w:szCs w:val="22"/>
              </w:rPr>
              <w:t>А.М. Сергейчик</w:t>
            </w:r>
          </w:p>
        </w:tc>
      </w:tr>
      <w:tr w:rsidR="00E84D2B" w:rsidRPr="008C519C" w14:paraId="3C171823" w14:textId="77777777" w:rsidTr="00B1052F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35E9335" w14:textId="77777777" w:rsidR="00E84D2B" w:rsidRPr="008C519C" w:rsidRDefault="00E84D2B" w:rsidP="00B1052F">
            <w:pPr>
              <w:pStyle w:val="point"/>
              <w:ind w:firstLine="0"/>
              <w:rPr>
                <w:b/>
                <w:sz w:val="22"/>
                <w:szCs w:val="22"/>
              </w:rPr>
            </w:pPr>
          </w:p>
          <w:p w14:paraId="4E421ED6" w14:textId="77777777" w:rsidR="00E84D2B" w:rsidRPr="008C519C" w:rsidRDefault="00E84D2B" w:rsidP="00B1052F">
            <w:pPr>
              <w:pStyle w:val="point"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9A5D5A0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4A014BD1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  <w:r w:rsidRPr="008C519C">
              <w:rPr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2EC671F6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E0EA677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6314CA44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  <w:r w:rsidRPr="008C519C">
              <w:rPr>
                <w:sz w:val="22"/>
                <w:szCs w:val="22"/>
                <w:vertAlign w:val="superscript"/>
              </w:rPr>
              <w:t>инициалы, фамилия</w:t>
            </w:r>
          </w:p>
          <w:p w14:paraId="2FA084E5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  <w:r w:rsidRPr="008C519C">
              <w:rPr>
                <w:sz w:val="22"/>
                <w:szCs w:val="22"/>
              </w:rPr>
              <w:t>О.Н. Золотова</w:t>
            </w:r>
          </w:p>
        </w:tc>
      </w:tr>
      <w:tr w:rsidR="00E84D2B" w:rsidRPr="008C519C" w14:paraId="402FBFD8" w14:textId="77777777" w:rsidTr="00B1052F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D05D37A" w14:textId="77777777" w:rsidR="00E84D2B" w:rsidRPr="008C519C" w:rsidRDefault="00E84D2B" w:rsidP="00B1052F">
            <w:pPr>
              <w:pStyle w:val="point"/>
              <w:rPr>
                <w:b/>
                <w:sz w:val="22"/>
                <w:szCs w:val="22"/>
              </w:rPr>
            </w:pPr>
          </w:p>
          <w:p w14:paraId="438EC437" w14:textId="77777777" w:rsidR="00E84D2B" w:rsidRPr="008C519C" w:rsidRDefault="00E84D2B" w:rsidP="00B1052F">
            <w:pPr>
              <w:pStyle w:val="point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70A441A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3FE37648" w14:textId="77777777" w:rsidR="00E84D2B" w:rsidRPr="008C519C" w:rsidRDefault="00E84D2B" w:rsidP="00B1052F">
            <w:pPr>
              <w:pStyle w:val="point"/>
              <w:rPr>
                <w:sz w:val="22"/>
                <w:szCs w:val="22"/>
                <w:vertAlign w:val="superscript"/>
              </w:rPr>
            </w:pPr>
            <w:r w:rsidRPr="008C519C">
              <w:rPr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143D8405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6FE81D2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3CC70C23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  <w:r w:rsidRPr="008C519C">
              <w:rPr>
                <w:sz w:val="22"/>
                <w:szCs w:val="22"/>
                <w:vertAlign w:val="superscript"/>
              </w:rPr>
              <w:t>инициалы, фамилия</w:t>
            </w:r>
          </w:p>
          <w:p w14:paraId="3B29730E" w14:textId="77777777" w:rsidR="00E84D2B" w:rsidRPr="008C519C" w:rsidRDefault="00E84D2B" w:rsidP="00B1052F">
            <w:pPr>
              <w:pStyle w:val="point"/>
              <w:rPr>
                <w:sz w:val="22"/>
                <w:szCs w:val="22"/>
                <w:vertAlign w:val="superscript"/>
              </w:rPr>
            </w:pPr>
            <w:r w:rsidRPr="008C519C">
              <w:rPr>
                <w:sz w:val="22"/>
                <w:szCs w:val="22"/>
              </w:rPr>
              <w:t>И.В. Перепелица</w:t>
            </w:r>
          </w:p>
        </w:tc>
      </w:tr>
      <w:tr w:rsidR="00E84D2B" w:rsidRPr="008C519C" w14:paraId="73362B3B" w14:textId="77777777" w:rsidTr="00B1052F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2DFA08F" w14:textId="77777777" w:rsidR="00E84D2B" w:rsidRPr="008C519C" w:rsidRDefault="00E84D2B" w:rsidP="00B1052F">
            <w:pPr>
              <w:pStyle w:val="point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81F2E51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3F40C540" w14:textId="77777777" w:rsidR="00E84D2B" w:rsidRPr="008C519C" w:rsidRDefault="00E84D2B" w:rsidP="00B1052F">
            <w:pPr>
              <w:pStyle w:val="point"/>
              <w:rPr>
                <w:sz w:val="22"/>
                <w:szCs w:val="22"/>
                <w:vertAlign w:val="superscript"/>
              </w:rPr>
            </w:pPr>
            <w:r w:rsidRPr="008C519C">
              <w:rPr>
                <w:sz w:val="22"/>
                <w:szCs w:val="22"/>
                <w:vertAlign w:val="superscript"/>
              </w:rPr>
              <w:t>подпись</w:t>
            </w:r>
          </w:p>
          <w:p w14:paraId="32DC0157" w14:textId="77777777" w:rsidR="00E84D2B" w:rsidRPr="008C519C" w:rsidRDefault="00E84D2B" w:rsidP="00B1052F">
            <w:pPr>
              <w:pStyle w:val="poin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  <w:tl2br w:val="single" w:sz="4" w:space="0" w:color="FFFEFF"/>
            </w:tcBorders>
          </w:tcPr>
          <w:p w14:paraId="3D2C3F52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</w:tcBorders>
          </w:tcPr>
          <w:p w14:paraId="65860906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62151C05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  <w:r w:rsidRPr="008C519C">
              <w:rPr>
                <w:sz w:val="22"/>
                <w:szCs w:val="22"/>
                <w:vertAlign w:val="superscript"/>
              </w:rPr>
              <w:t>инициалы, фамилия</w:t>
            </w:r>
          </w:p>
          <w:p w14:paraId="5EE0DAC9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  <w:r w:rsidRPr="008C519C">
              <w:rPr>
                <w:sz w:val="22"/>
                <w:szCs w:val="22"/>
              </w:rPr>
              <w:t>А.С. Трус</w:t>
            </w:r>
          </w:p>
        </w:tc>
      </w:tr>
      <w:tr w:rsidR="00E84D2B" w:rsidRPr="008C519C" w14:paraId="0F481CC7" w14:textId="77777777" w:rsidTr="00C76DBB">
        <w:trPr>
          <w:trHeight w:val="662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0256AF4" w14:textId="77777777" w:rsidR="00E84D2B" w:rsidRPr="008C519C" w:rsidRDefault="00E84D2B" w:rsidP="00B1052F">
            <w:pPr>
              <w:pStyle w:val="point"/>
              <w:rPr>
                <w:b/>
                <w:sz w:val="22"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nil"/>
            </w:tcBorders>
          </w:tcPr>
          <w:p w14:paraId="3684B123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hideMark/>
          </w:tcPr>
          <w:p w14:paraId="1B8C62C9" w14:textId="77777777" w:rsidR="00E84D2B" w:rsidRPr="008C519C" w:rsidRDefault="00E84D2B" w:rsidP="00B1052F">
            <w:pPr>
              <w:pStyle w:val="point"/>
              <w:rPr>
                <w:sz w:val="22"/>
                <w:szCs w:val="22"/>
                <w:vertAlign w:val="superscript"/>
              </w:rPr>
            </w:pPr>
            <w:r w:rsidRPr="008C519C">
              <w:rPr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73B67D6D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3AF6B895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hideMark/>
          </w:tcPr>
          <w:p w14:paraId="2613FAE1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  <w:r w:rsidRPr="008C519C">
              <w:rPr>
                <w:sz w:val="22"/>
                <w:szCs w:val="22"/>
                <w:vertAlign w:val="superscript"/>
              </w:rPr>
              <w:t>инициалы, фамилия</w:t>
            </w:r>
          </w:p>
          <w:p w14:paraId="678C5FE7" w14:textId="77777777" w:rsidR="00E84D2B" w:rsidRPr="008C519C" w:rsidRDefault="00E84D2B" w:rsidP="00B1052F">
            <w:pPr>
              <w:pStyle w:val="point"/>
              <w:rPr>
                <w:sz w:val="22"/>
                <w:szCs w:val="22"/>
              </w:rPr>
            </w:pPr>
          </w:p>
        </w:tc>
      </w:tr>
    </w:tbl>
    <w:p w14:paraId="279E22EC" w14:textId="77777777" w:rsidR="00410413" w:rsidRPr="00410413" w:rsidRDefault="00410413" w:rsidP="008C4F55">
      <w:pPr>
        <w:pStyle w:val="point"/>
        <w:ind w:firstLine="0"/>
        <w:rPr>
          <w:sz w:val="22"/>
          <w:szCs w:val="22"/>
        </w:rPr>
      </w:pPr>
    </w:p>
    <w:sectPr w:rsidR="00410413" w:rsidRPr="00410413" w:rsidSect="00C76DBB">
      <w:headerReference w:type="even" r:id="rId7"/>
      <w:footerReference w:type="first" r:id="rId8"/>
      <w:pgSz w:w="11920" w:h="16838"/>
      <w:pgMar w:top="284" w:right="567" w:bottom="284" w:left="1134" w:header="278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AF3DA" w14:textId="77777777" w:rsidR="003C2FA2" w:rsidRDefault="003C2FA2" w:rsidP="00AC70C8">
      <w:pPr>
        <w:spacing w:after="0" w:line="240" w:lineRule="auto"/>
      </w:pPr>
      <w:r>
        <w:separator/>
      </w:r>
    </w:p>
  </w:endnote>
  <w:endnote w:type="continuationSeparator" w:id="0">
    <w:p w14:paraId="32B6C67B" w14:textId="77777777" w:rsidR="003C2FA2" w:rsidRDefault="003C2FA2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802"/>
    </w:tblGrid>
    <w:tr w:rsidR="006B44A3" w14:paraId="2CA27664" w14:textId="77777777" w:rsidTr="00AC70C8">
      <w:tc>
        <w:tcPr>
          <w:tcW w:w="1800" w:type="dxa"/>
          <w:vAlign w:val="center"/>
        </w:tcPr>
        <w:p w14:paraId="436C83F3" w14:textId="77777777" w:rsidR="006B44A3" w:rsidRDefault="006B44A3">
          <w:pPr>
            <w:pStyle w:val="af9"/>
          </w:pPr>
          <w:r>
            <w:rPr>
              <w:noProof/>
              <w:lang w:val="en-US"/>
            </w:rPr>
            <w:drawing>
              <wp:inline distT="0" distB="0" distL="0" distR="0" wp14:anchorId="4474B18C" wp14:editId="4BCC1842">
                <wp:extent cx="1292352" cy="390144"/>
                <wp:effectExtent l="0" t="0" r="3175" b="0"/>
                <wp:docPr id="1271185008" name="Рисунок 127118500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vAlign w:val="center"/>
        </w:tcPr>
        <w:p w14:paraId="350EEC47" w14:textId="77777777" w:rsidR="006B44A3" w:rsidRDefault="006B44A3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14:paraId="188B21F5" w14:textId="77777777" w:rsidR="006B44A3" w:rsidRPr="00AC70C8" w:rsidRDefault="006B44A3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6FA4B19E" w14:textId="77777777" w:rsidR="006B44A3" w:rsidRDefault="006B44A3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8C69B" w14:textId="77777777" w:rsidR="003C2FA2" w:rsidRDefault="003C2FA2" w:rsidP="00AC70C8">
      <w:pPr>
        <w:spacing w:after="0" w:line="240" w:lineRule="auto"/>
      </w:pPr>
      <w:r>
        <w:separator/>
      </w:r>
    </w:p>
  </w:footnote>
  <w:footnote w:type="continuationSeparator" w:id="0">
    <w:p w14:paraId="477B7DAE" w14:textId="77777777" w:rsidR="003C2FA2" w:rsidRDefault="003C2FA2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DA40D" w14:textId="77777777" w:rsidR="006B44A3" w:rsidRDefault="003553F5" w:rsidP="0006242B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6B44A3"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56DB7D55" w14:textId="77777777" w:rsidR="006B44A3" w:rsidRDefault="006B44A3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BY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C8"/>
    <w:rsid w:val="000011BB"/>
    <w:rsid w:val="000018EC"/>
    <w:rsid w:val="00005151"/>
    <w:rsid w:val="000136AE"/>
    <w:rsid w:val="00014475"/>
    <w:rsid w:val="00014784"/>
    <w:rsid w:val="000158A4"/>
    <w:rsid w:val="00016EC8"/>
    <w:rsid w:val="00043C3F"/>
    <w:rsid w:val="00044DD7"/>
    <w:rsid w:val="0004504D"/>
    <w:rsid w:val="000471AD"/>
    <w:rsid w:val="0006242B"/>
    <w:rsid w:val="000639E1"/>
    <w:rsid w:val="00066574"/>
    <w:rsid w:val="000713AC"/>
    <w:rsid w:val="00072A28"/>
    <w:rsid w:val="00076E8C"/>
    <w:rsid w:val="000928A1"/>
    <w:rsid w:val="000937F7"/>
    <w:rsid w:val="000A2C3A"/>
    <w:rsid w:val="000A2D61"/>
    <w:rsid w:val="000A461C"/>
    <w:rsid w:val="000A665E"/>
    <w:rsid w:val="000A77A4"/>
    <w:rsid w:val="000B36C8"/>
    <w:rsid w:val="000C186B"/>
    <w:rsid w:val="000C5212"/>
    <w:rsid w:val="000C6409"/>
    <w:rsid w:val="000D24EE"/>
    <w:rsid w:val="000D3CAD"/>
    <w:rsid w:val="000D6C0D"/>
    <w:rsid w:val="000D738D"/>
    <w:rsid w:val="000D7683"/>
    <w:rsid w:val="000E1617"/>
    <w:rsid w:val="000E5831"/>
    <w:rsid w:val="000E71C8"/>
    <w:rsid w:val="000F04E0"/>
    <w:rsid w:val="000F0D8A"/>
    <w:rsid w:val="001031A9"/>
    <w:rsid w:val="001077A4"/>
    <w:rsid w:val="00110C19"/>
    <w:rsid w:val="001121EE"/>
    <w:rsid w:val="00114B5A"/>
    <w:rsid w:val="001203CD"/>
    <w:rsid w:val="00121CD7"/>
    <w:rsid w:val="0012250F"/>
    <w:rsid w:val="00122D65"/>
    <w:rsid w:val="0012698D"/>
    <w:rsid w:val="0014105D"/>
    <w:rsid w:val="001412F3"/>
    <w:rsid w:val="001414F9"/>
    <w:rsid w:val="00144169"/>
    <w:rsid w:val="0014732B"/>
    <w:rsid w:val="001511A2"/>
    <w:rsid w:val="0015607E"/>
    <w:rsid w:val="00162F6D"/>
    <w:rsid w:val="00165A0A"/>
    <w:rsid w:val="00176EDC"/>
    <w:rsid w:val="001777AB"/>
    <w:rsid w:val="00177AC3"/>
    <w:rsid w:val="00181A9B"/>
    <w:rsid w:val="00186082"/>
    <w:rsid w:val="00187B1E"/>
    <w:rsid w:val="001942E4"/>
    <w:rsid w:val="00197B0D"/>
    <w:rsid w:val="001A3708"/>
    <w:rsid w:val="001B41A6"/>
    <w:rsid w:val="001B5138"/>
    <w:rsid w:val="001B6C69"/>
    <w:rsid w:val="001C0D21"/>
    <w:rsid w:val="001C72FF"/>
    <w:rsid w:val="001D1592"/>
    <w:rsid w:val="001E6448"/>
    <w:rsid w:val="001E737D"/>
    <w:rsid w:val="001F78B8"/>
    <w:rsid w:val="001F7FB3"/>
    <w:rsid w:val="00204C52"/>
    <w:rsid w:val="00204F03"/>
    <w:rsid w:val="00210313"/>
    <w:rsid w:val="00210CE0"/>
    <w:rsid w:val="00213596"/>
    <w:rsid w:val="00215049"/>
    <w:rsid w:val="00220F44"/>
    <w:rsid w:val="002220E4"/>
    <w:rsid w:val="00223842"/>
    <w:rsid w:val="00231137"/>
    <w:rsid w:val="00233009"/>
    <w:rsid w:val="00237A0F"/>
    <w:rsid w:val="002449D0"/>
    <w:rsid w:val="00245C8C"/>
    <w:rsid w:val="00247877"/>
    <w:rsid w:val="00253CD7"/>
    <w:rsid w:val="00255921"/>
    <w:rsid w:val="002643D1"/>
    <w:rsid w:val="002656ED"/>
    <w:rsid w:val="00275F50"/>
    <w:rsid w:val="00287190"/>
    <w:rsid w:val="002B012E"/>
    <w:rsid w:val="002B1466"/>
    <w:rsid w:val="002B5818"/>
    <w:rsid w:val="002C314E"/>
    <w:rsid w:val="002C5CD6"/>
    <w:rsid w:val="002D30AE"/>
    <w:rsid w:val="002D5493"/>
    <w:rsid w:val="002E098E"/>
    <w:rsid w:val="002E09F3"/>
    <w:rsid w:val="002E4392"/>
    <w:rsid w:val="002E5F8B"/>
    <w:rsid w:val="002F1488"/>
    <w:rsid w:val="00302637"/>
    <w:rsid w:val="00304974"/>
    <w:rsid w:val="003070F8"/>
    <w:rsid w:val="00307518"/>
    <w:rsid w:val="003077AE"/>
    <w:rsid w:val="00310B0C"/>
    <w:rsid w:val="00314E5E"/>
    <w:rsid w:val="00324C90"/>
    <w:rsid w:val="00327322"/>
    <w:rsid w:val="00327868"/>
    <w:rsid w:val="00330A2E"/>
    <w:rsid w:val="00332DCB"/>
    <w:rsid w:val="00333EB2"/>
    <w:rsid w:val="00334911"/>
    <w:rsid w:val="003466B6"/>
    <w:rsid w:val="003538F7"/>
    <w:rsid w:val="003553F5"/>
    <w:rsid w:val="0037002B"/>
    <w:rsid w:val="003704B0"/>
    <w:rsid w:val="00370735"/>
    <w:rsid w:val="003746FA"/>
    <w:rsid w:val="003750D5"/>
    <w:rsid w:val="00375126"/>
    <w:rsid w:val="00376427"/>
    <w:rsid w:val="00377C74"/>
    <w:rsid w:val="00381AE4"/>
    <w:rsid w:val="00383E0F"/>
    <w:rsid w:val="003848BB"/>
    <w:rsid w:val="003A1B91"/>
    <w:rsid w:val="003A4344"/>
    <w:rsid w:val="003B6730"/>
    <w:rsid w:val="003C2FA2"/>
    <w:rsid w:val="003D456B"/>
    <w:rsid w:val="003D604E"/>
    <w:rsid w:val="003D6918"/>
    <w:rsid w:val="003D755A"/>
    <w:rsid w:val="003E10F2"/>
    <w:rsid w:val="003E54CB"/>
    <w:rsid w:val="003F4DD4"/>
    <w:rsid w:val="003F5B74"/>
    <w:rsid w:val="003F6B10"/>
    <w:rsid w:val="003F6B4A"/>
    <w:rsid w:val="004009F9"/>
    <w:rsid w:val="00401FBC"/>
    <w:rsid w:val="00410413"/>
    <w:rsid w:val="00412258"/>
    <w:rsid w:val="0041643C"/>
    <w:rsid w:val="0041658D"/>
    <w:rsid w:val="00417238"/>
    <w:rsid w:val="00420EEE"/>
    <w:rsid w:val="004300F3"/>
    <w:rsid w:val="00435C0C"/>
    <w:rsid w:val="00440AD7"/>
    <w:rsid w:val="00447D34"/>
    <w:rsid w:val="00452DFC"/>
    <w:rsid w:val="00452E85"/>
    <w:rsid w:val="004677CA"/>
    <w:rsid w:val="00470C4F"/>
    <w:rsid w:val="004A4D00"/>
    <w:rsid w:val="004A5AD3"/>
    <w:rsid w:val="004A7A17"/>
    <w:rsid w:val="004B0130"/>
    <w:rsid w:val="004B6241"/>
    <w:rsid w:val="004B64AE"/>
    <w:rsid w:val="004C3938"/>
    <w:rsid w:val="004C70CA"/>
    <w:rsid w:val="004D58E5"/>
    <w:rsid w:val="004E285B"/>
    <w:rsid w:val="004E299B"/>
    <w:rsid w:val="004F05A2"/>
    <w:rsid w:val="004F289F"/>
    <w:rsid w:val="004F321B"/>
    <w:rsid w:val="004F440B"/>
    <w:rsid w:val="004F6690"/>
    <w:rsid w:val="005011CA"/>
    <w:rsid w:val="00513A27"/>
    <w:rsid w:val="0051633C"/>
    <w:rsid w:val="00520C53"/>
    <w:rsid w:val="005222F8"/>
    <w:rsid w:val="00526330"/>
    <w:rsid w:val="00530BEC"/>
    <w:rsid w:val="00535ACD"/>
    <w:rsid w:val="00542959"/>
    <w:rsid w:val="00550E14"/>
    <w:rsid w:val="00551588"/>
    <w:rsid w:val="00560AA3"/>
    <w:rsid w:val="005617BD"/>
    <w:rsid w:val="00563993"/>
    <w:rsid w:val="005639D3"/>
    <w:rsid w:val="00563CE6"/>
    <w:rsid w:val="005745C1"/>
    <w:rsid w:val="005773CB"/>
    <w:rsid w:val="005814D5"/>
    <w:rsid w:val="005869DC"/>
    <w:rsid w:val="00590CB4"/>
    <w:rsid w:val="00594F51"/>
    <w:rsid w:val="005B27AA"/>
    <w:rsid w:val="005B2D1B"/>
    <w:rsid w:val="005C20B9"/>
    <w:rsid w:val="005C39D7"/>
    <w:rsid w:val="005C5289"/>
    <w:rsid w:val="005C572D"/>
    <w:rsid w:val="005C6C60"/>
    <w:rsid w:val="005D5435"/>
    <w:rsid w:val="005D5671"/>
    <w:rsid w:val="005D5A3E"/>
    <w:rsid w:val="005D5FA0"/>
    <w:rsid w:val="005D7100"/>
    <w:rsid w:val="005E221D"/>
    <w:rsid w:val="00611756"/>
    <w:rsid w:val="0061317E"/>
    <w:rsid w:val="0061634D"/>
    <w:rsid w:val="006169B7"/>
    <w:rsid w:val="00616DFA"/>
    <w:rsid w:val="006174CA"/>
    <w:rsid w:val="006307EF"/>
    <w:rsid w:val="00642A68"/>
    <w:rsid w:val="00642ABC"/>
    <w:rsid w:val="00644B39"/>
    <w:rsid w:val="00645375"/>
    <w:rsid w:val="00646E6A"/>
    <w:rsid w:val="00651444"/>
    <w:rsid w:val="006521CB"/>
    <w:rsid w:val="00655FBD"/>
    <w:rsid w:val="00656CAA"/>
    <w:rsid w:val="0066064A"/>
    <w:rsid w:val="00660968"/>
    <w:rsid w:val="00662536"/>
    <w:rsid w:val="006630A6"/>
    <w:rsid w:val="00665BCA"/>
    <w:rsid w:val="0067152D"/>
    <w:rsid w:val="006750ED"/>
    <w:rsid w:val="00680F30"/>
    <w:rsid w:val="006921C7"/>
    <w:rsid w:val="00692343"/>
    <w:rsid w:val="006A01AF"/>
    <w:rsid w:val="006A0CA6"/>
    <w:rsid w:val="006A32A0"/>
    <w:rsid w:val="006A3BD1"/>
    <w:rsid w:val="006A3D0C"/>
    <w:rsid w:val="006A56DA"/>
    <w:rsid w:val="006A77A8"/>
    <w:rsid w:val="006B0292"/>
    <w:rsid w:val="006B22B8"/>
    <w:rsid w:val="006B44A3"/>
    <w:rsid w:val="006B44CE"/>
    <w:rsid w:val="006C1219"/>
    <w:rsid w:val="006C2808"/>
    <w:rsid w:val="006C3A7A"/>
    <w:rsid w:val="006C5B9C"/>
    <w:rsid w:val="006D01B8"/>
    <w:rsid w:val="006D239B"/>
    <w:rsid w:val="006D69D0"/>
    <w:rsid w:val="006E7BB6"/>
    <w:rsid w:val="006F2970"/>
    <w:rsid w:val="006F5052"/>
    <w:rsid w:val="006F5840"/>
    <w:rsid w:val="0070016C"/>
    <w:rsid w:val="00702C1F"/>
    <w:rsid w:val="007052D0"/>
    <w:rsid w:val="007076D9"/>
    <w:rsid w:val="00707EB1"/>
    <w:rsid w:val="00714225"/>
    <w:rsid w:val="00714D4A"/>
    <w:rsid w:val="00720CF6"/>
    <w:rsid w:val="00723921"/>
    <w:rsid w:val="00724BD7"/>
    <w:rsid w:val="00726917"/>
    <w:rsid w:val="00727C0B"/>
    <w:rsid w:val="00736773"/>
    <w:rsid w:val="00737638"/>
    <w:rsid w:val="0075363E"/>
    <w:rsid w:val="007539F7"/>
    <w:rsid w:val="00760478"/>
    <w:rsid w:val="007606F2"/>
    <w:rsid w:val="00767A39"/>
    <w:rsid w:val="007820B9"/>
    <w:rsid w:val="007843BA"/>
    <w:rsid w:val="007921BC"/>
    <w:rsid w:val="007A4794"/>
    <w:rsid w:val="007B4B85"/>
    <w:rsid w:val="007B5EB8"/>
    <w:rsid w:val="007B79FE"/>
    <w:rsid w:val="007C3AF0"/>
    <w:rsid w:val="007C735A"/>
    <w:rsid w:val="007D419C"/>
    <w:rsid w:val="007E2969"/>
    <w:rsid w:val="007F027E"/>
    <w:rsid w:val="008018BB"/>
    <w:rsid w:val="00812561"/>
    <w:rsid w:val="0081583E"/>
    <w:rsid w:val="00821D31"/>
    <w:rsid w:val="00826D64"/>
    <w:rsid w:val="00827C85"/>
    <w:rsid w:val="00831AF3"/>
    <w:rsid w:val="00831DB9"/>
    <w:rsid w:val="008345DB"/>
    <w:rsid w:val="00834C64"/>
    <w:rsid w:val="008359FB"/>
    <w:rsid w:val="008362F4"/>
    <w:rsid w:val="00844476"/>
    <w:rsid w:val="00844BE6"/>
    <w:rsid w:val="00844DDC"/>
    <w:rsid w:val="00850EFD"/>
    <w:rsid w:val="008547DC"/>
    <w:rsid w:val="00857D91"/>
    <w:rsid w:val="00874374"/>
    <w:rsid w:val="00877693"/>
    <w:rsid w:val="0088578C"/>
    <w:rsid w:val="00885F56"/>
    <w:rsid w:val="00886030"/>
    <w:rsid w:val="008974ED"/>
    <w:rsid w:val="008A56BC"/>
    <w:rsid w:val="008A6028"/>
    <w:rsid w:val="008B025D"/>
    <w:rsid w:val="008B1632"/>
    <w:rsid w:val="008B580B"/>
    <w:rsid w:val="008C4F55"/>
    <w:rsid w:val="008C519C"/>
    <w:rsid w:val="008D1B71"/>
    <w:rsid w:val="008D784A"/>
    <w:rsid w:val="008D7B65"/>
    <w:rsid w:val="008D7C0E"/>
    <w:rsid w:val="008E0468"/>
    <w:rsid w:val="008E3299"/>
    <w:rsid w:val="008E6368"/>
    <w:rsid w:val="008E74EB"/>
    <w:rsid w:val="008F21F1"/>
    <w:rsid w:val="008F392C"/>
    <w:rsid w:val="008F3BDD"/>
    <w:rsid w:val="008F634B"/>
    <w:rsid w:val="008F68B3"/>
    <w:rsid w:val="00901245"/>
    <w:rsid w:val="0090149C"/>
    <w:rsid w:val="00901772"/>
    <w:rsid w:val="00901A0F"/>
    <w:rsid w:val="00910A60"/>
    <w:rsid w:val="00915F51"/>
    <w:rsid w:val="009269B9"/>
    <w:rsid w:val="009270B1"/>
    <w:rsid w:val="009336D0"/>
    <w:rsid w:val="00940E6E"/>
    <w:rsid w:val="00942399"/>
    <w:rsid w:val="009442B5"/>
    <w:rsid w:val="00950C7C"/>
    <w:rsid w:val="00953522"/>
    <w:rsid w:val="00953CFF"/>
    <w:rsid w:val="00971879"/>
    <w:rsid w:val="009819AD"/>
    <w:rsid w:val="00983E46"/>
    <w:rsid w:val="009848CD"/>
    <w:rsid w:val="00986ECB"/>
    <w:rsid w:val="009902F8"/>
    <w:rsid w:val="00991AF1"/>
    <w:rsid w:val="009929A0"/>
    <w:rsid w:val="009A4D24"/>
    <w:rsid w:val="009A7158"/>
    <w:rsid w:val="009B73D6"/>
    <w:rsid w:val="009C469D"/>
    <w:rsid w:val="009D03CC"/>
    <w:rsid w:val="009D0546"/>
    <w:rsid w:val="009D19C3"/>
    <w:rsid w:val="009E30C7"/>
    <w:rsid w:val="009E35B0"/>
    <w:rsid w:val="009E47D1"/>
    <w:rsid w:val="009E4AA2"/>
    <w:rsid w:val="009E6CCB"/>
    <w:rsid w:val="00A02366"/>
    <w:rsid w:val="00A0312E"/>
    <w:rsid w:val="00A117FF"/>
    <w:rsid w:val="00A1448F"/>
    <w:rsid w:val="00A229EA"/>
    <w:rsid w:val="00A24F17"/>
    <w:rsid w:val="00A35EF1"/>
    <w:rsid w:val="00A40041"/>
    <w:rsid w:val="00A43851"/>
    <w:rsid w:val="00A80C59"/>
    <w:rsid w:val="00A83E9A"/>
    <w:rsid w:val="00A91E75"/>
    <w:rsid w:val="00A92F1A"/>
    <w:rsid w:val="00A963FA"/>
    <w:rsid w:val="00A973A3"/>
    <w:rsid w:val="00AA02C4"/>
    <w:rsid w:val="00AA0FFE"/>
    <w:rsid w:val="00AA3378"/>
    <w:rsid w:val="00AA78A6"/>
    <w:rsid w:val="00AB7410"/>
    <w:rsid w:val="00AC70C8"/>
    <w:rsid w:val="00AD0248"/>
    <w:rsid w:val="00AE035B"/>
    <w:rsid w:val="00AF25ED"/>
    <w:rsid w:val="00AF30D9"/>
    <w:rsid w:val="00AF5CEC"/>
    <w:rsid w:val="00B03E28"/>
    <w:rsid w:val="00B0734D"/>
    <w:rsid w:val="00B10A7A"/>
    <w:rsid w:val="00B1353C"/>
    <w:rsid w:val="00B1370D"/>
    <w:rsid w:val="00B15813"/>
    <w:rsid w:val="00B1671B"/>
    <w:rsid w:val="00B248FE"/>
    <w:rsid w:val="00B24DD2"/>
    <w:rsid w:val="00B478B8"/>
    <w:rsid w:val="00B47B70"/>
    <w:rsid w:val="00B55469"/>
    <w:rsid w:val="00B62B29"/>
    <w:rsid w:val="00B63CBC"/>
    <w:rsid w:val="00B6447F"/>
    <w:rsid w:val="00B647FF"/>
    <w:rsid w:val="00B66263"/>
    <w:rsid w:val="00B753CE"/>
    <w:rsid w:val="00B8070B"/>
    <w:rsid w:val="00B8296A"/>
    <w:rsid w:val="00B84600"/>
    <w:rsid w:val="00B866D2"/>
    <w:rsid w:val="00B92D32"/>
    <w:rsid w:val="00BA1263"/>
    <w:rsid w:val="00BA30AA"/>
    <w:rsid w:val="00BB0071"/>
    <w:rsid w:val="00BB351D"/>
    <w:rsid w:val="00BB38B7"/>
    <w:rsid w:val="00BB4316"/>
    <w:rsid w:val="00BC0F58"/>
    <w:rsid w:val="00BD10AD"/>
    <w:rsid w:val="00BE088C"/>
    <w:rsid w:val="00BE44EE"/>
    <w:rsid w:val="00BE7B4C"/>
    <w:rsid w:val="00BF31E9"/>
    <w:rsid w:val="00BF5AB1"/>
    <w:rsid w:val="00BF67A8"/>
    <w:rsid w:val="00C011BB"/>
    <w:rsid w:val="00C03757"/>
    <w:rsid w:val="00C057CB"/>
    <w:rsid w:val="00C12701"/>
    <w:rsid w:val="00C24F29"/>
    <w:rsid w:val="00C24FFF"/>
    <w:rsid w:val="00C34B5C"/>
    <w:rsid w:val="00C47150"/>
    <w:rsid w:val="00C512BF"/>
    <w:rsid w:val="00C56254"/>
    <w:rsid w:val="00C60E57"/>
    <w:rsid w:val="00C619C4"/>
    <w:rsid w:val="00C70409"/>
    <w:rsid w:val="00C71F35"/>
    <w:rsid w:val="00C7577D"/>
    <w:rsid w:val="00C76DBB"/>
    <w:rsid w:val="00C85C8A"/>
    <w:rsid w:val="00C87AC0"/>
    <w:rsid w:val="00CA2BA7"/>
    <w:rsid w:val="00CB29B8"/>
    <w:rsid w:val="00CB3679"/>
    <w:rsid w:val="00CC074D"/>
    <w:rsid w:val="00CC6CB1"/>
    <w:rsid w:val="00CD01BA"/>
    <w:rsid w:val="00CD298B"/>
    <w:rsid w:val="00CD3A8F"/>
    <w:rsid w:val="00CD3F90"/>
    <w:rsid w:val="00CD50D5"/>
    <w:rsid w:val="00CE32F1"/>
    <w:rsid w:val="00CE5ABC"/>
    <w:rsid w:val="00CF1128"/>
    <w:rsid w:val="00CF6675"/>
    <w:rsid w:val="00D02AB2"/>
    <w:rsid w:val="00D1045B"/>
    <w:rsid w:val="00D16DC0"/>
    <w:rsid w:val="00D2157E"/>
    <w:rsid w:val="00D25D07"/>
    <w:rsid w:val="00D26FBC"/>
    <w:rsid w:val="00D35D04"/>
    <w:rsid w:val="00D4059E"/>
    <w:rsid w:val="00D5022E"/>
    <w:rsid w:val="00D55F16"/>
    <w:rsid w:val="00D70507"/>
    <w:rsid w:val="00D70EEA"/>
    <w:rsid w:val="00D71041"/>
    <w:rsid w:val="00D7448B"/>
    <w:rsid w:val="00D87D17"/>
    <w:rsid w:val="00D911D9"/>
    <w:rsid w:val="00D91EA4"/>
    <w:rsid w:val="00D96485"/>
    <w:rsid w:val="00D967AC"/>
    <w:rsid w:val="00D97024"/>
    <w:rsid w:val="00DA2849"/>
    <w:rsid w:val="00DA3D9A"/>
    <w:rsid w:val="00DA4945"/>
    <w:rsid w:val="00DB57EC"/>
    <w:rsid w:val="00DE109C"/>
    <w:rsid w:val="00DE31DE"/>
    <w:rsid w:val="00DF083C"/>
    <w:rsid w:val="00DF3026"/>
    <w:rsid w:val="00E13FEA"/>
    <w:rsid w:val="00E1504B"/>
    <w:rsid w:val="00E23F03"/>
    <w:rsid w:val="00E2549E"/>
    <w:rsid w:val="00E264E9"/>
    <w:rsid w:val="00E40B6F"/>
    <w:rsid w:val="00E5198F"/>
    <w:rsid w:val="00E56214"/>
    <w:rsid w:val="00E6073F"/>
    <w:rsid w:val="00E60A7B"/>
    <w:rsid w:val="00E64ADF"/>
    <w:rsid w:val="00E65214"/>
    <w:rsid w:val="00E77420"/>
    <w:rsid w:val="00E84D2B"/>
    <w:rsid w:val="00E92CE5"/>
    <w:rsid w:val="00E962EF"/>
    <w:rsid w:val="00EA3219"/>
    <w:rsid w:val="00EA7FAC"/>
    <w:rsid w:val="00EB6629"/>
    <w:rsid w:val="00EC5A3C"/>
    <w:rsid w:val="00EC6E1C"/>
    <w:rsid w:val="00ED2FC2"/>
    <w:rsid w:val="00EE06C9"/>
    <w:rsid w:val="00EE1F9B"/>
    <w:rsid w:val="00EE3C3E"/>
    <w:rsid w:val="00EE6167"/>
    <w:rsid w:val="00EF1D1B"/>
    <w:rsid w:val="00EF34E4"/>
    <w:rsid w:val="00EF3E88"/>
    <w:rsid w:val="00F049F3"/>
    <w:rsid w:val="00F0522F"/>
    <w:rsid w:val="00F12E89"/>
    <w:rsid w:val="00F171C2"/>
    <w:rsid w:val="00F32CA1"/>
    <w:rsid w:val="00F345A4"/>
    <w:rsid w:val="00F52079"/>
    <w:rsid w:val="00F60C4B"/>
    <w:rsid w:val="00F65E88"/>
    <w:rsid w:val="00F7294E"/>
    <w:rsid w:val="00F731DE"/>
    <w:rsid w:val="00F81B16"/>
    <w:rsid w:val="00F86BDC"/>
    <w:rsid w:val="00F925FA"/>
    <w:rsid w:val="00FA0388"/>
    <w:rsid w:val="00FA6C7E"/>
    <w:rsid w:val="00FA7139"/>
    <w:rsid w:val="00FA7953"/>
    <w:rsid w:val="00FB117B"/>
    <w:rsid w:val="00FB4B23"/>
    <w:rsid w:val="00FB4FDB"/>
    <w:rsid w:val="00FC11CE"/>
    <w:rsid w:val="00FC1BD6"/>
    <w:rsid w:val="00FC3756"/>
    <w:rsid w:val="00FC3D48"/>
    <w:rsid w:val="00FD0CE8"/>
    <w:rsid w:val="00FD6059"/>
    <w:rsid w:val="00FE6839"/>
    <w:rsid w:val="00FF1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E10B31"/>
  <w15:docId w15:val="{05DC832F-6226-401F-9885-C4106068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DBB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45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452E8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562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C3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AC97E-5607-4410-B0C9-AF3F5754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Алеся С. Трус</cp:lastModifiedBy>
  <cp:revision>9</cp:revision>
  <cp:lastPrinted>2026-08-07T12:12:00Z</cp:lastPrinted>
  <dcterms:created xsi:type="dcterms:W3CDTF">2026-04-07T12:40:00Z</dcterms:created>
  <dcterms:modified xsi:type="dcterms:W3CDTF">2026-08-07T12:12:00Z</dcterms:modified>
</cp:coreProperties>
</file>