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1BA1" w:rsidRPr="00DB2A02" w:rsidRDefault="00DB2A02" w:rsidP="00731BA1">
      <w:pPr>
        <w:tabs>
          <w:tab w:val="left" w:pos="900"/>
        </w:tabs>
        <w:autoSpaceDE w:val="0"/>
        <w:autoSpaceDN w:val="0"/>
        <w:adjustRightInd w:val="0"/>
        <w:jc w:val="right"/>
        <w:rPr>
          <w:b/>
          <w:sz w:val="28"/>
          <w:szCs w:val="28"/>
        </w:rPr>
      </w:pPr>
      <w:r w:rsidRPr="00DB2A02">
        <w:rPr>
          <w:b/>
          <w:sz w:val="28"/>
          <w:szCs w:val="28"/>
        </w:rPr>
        <w:t>Приложение № 1</w:t>
      </w:r>
    </w:p>
    <w:p w:rsidR="00731BA1" w:rsidRPr="00354555" w:rsidRDefault="00731BA1" w:rsidP="00731BA1">
      <w:pPr>
        <w:tabs>
          <w:tab w:val="left" w:pos="900"/>
        </w:tabs>
        <w:autoSpaceDE w:val="0"/>
        <w:autoSpaceDN w:val="0"/>
        <w:adjustRightInd w:val="0"/>
        <w:jc w:val="right"/>
        <w:rPr>
          <w:sz w:val="18"/>
          <w:szCs w:val="18"/>
        </w:rPr>
      </w:pPr>
      <w:r w:rsidRPr="00354555">
        <w:rPr>
          <w:sz w:val="18"/>
          <w:szCs w:val="18"/>
        </w:rPr>
        <w:t>Форма в соответствии с Приложением 2</w:t>
      </w:r>
    </w:p>
    <w:p w:rsidR="00731BA1" w:rsidRPr="00354555" w:rsidRDefault="00731BA1" w:rsidP="00731BA1">
      <w:pPr>
        <w:tabs>
          <w:tab w:val="left" w:pos="900"/>
        </w:tabs>
        <w:autoSpaceDE w:val="0"/>
        <w:autoSpaceDN w:val="0"/>
        <w:adjustRightInd w:val="0"/>
        <w:jc w:val="right"/>
        <w:rPr>
          <w:sz w:val="18"/>
          <w:szCs w:val="18"/>
        </w:rPr>
      </w:pPr>
      <w:r w:rsidRPr="00354555">
        <w:rPr>
          <w:sz w:val="18"/>
          <w:szCs w:val="18"/>
        </w:rPr>
        <w:t>Постановление МЗ РБ от 9 июня 2021 г. № 78</w:t>
      </w:r>
    </w:p>
    <w:p w:rsidR="00731BA1" w:rsidRPr="00354555" w:rsidRDefault="00731BA1" w:rsidP="00731BA1">
      <w:pPr>
        <w:tabs>
          <w:tab w:val="left" w:pos="900"/>
        </w:tabs>
        <w:autoSpaceDE w:val="0"/>
        <w:autoSpaceDN w:val="0"/>
        <w:adjustRightInd w:val="0"/>
        <w:jc w:val="right"/>
        <w:rPr>
          <w:sz w:val="18"/>
          <w:szCs w:val="18"/>
        </w:rPr>
      </w:pPr>
      <w:r w:rsidRPr="00354555">
        <w:rPr>
          <w:sz w:val="18"/>
          <w:szCs w:val="18"/>
        </w:rPr>
        <w:t>в редакции Постановления МЗ РБ от 2 октября 2025 г. № 134</w:t>
      </w:r>
    </w:p>
    <w:p w:rsidR="00731BA1" w:rsidRPr="009F5819" w:rsidRDefault="00731BA1" w:rsidP="00731BA1">
      <w:pPr>
        <w:tabs>
          <w:tab w:val="left" w:pos="900"/>
        </w:tabs>
        <w:autoSpaceDE w:val="0"/>
        <w:autoSpaceDN w:val="0"/>
        <w:adjustRightInd w:val="0"/>
        <w:ind w:left="180"/>
        <w:jc w:val="center"/>
        <w:rPr>
          <w:b/>
        </w:rPr>
      </w:pPr>
    </w:p>
    <w:p w:rsidR="00731BA1" w:rsidRPr="009F5819" w:rsidRDefault="00731BA1" w:rsidP="00731BA1">
      <w:pPr>
        <w:tabs>
          <w:tab w:val="left" w:pos="900"/>
        </w:tabs>
        <w:autoSpaceDE w:val="0"/>
        <w:autoSpaceDN w:val="0"/>
        <w:adjustRightInd w:val="0"/>
        <w:ind w:left="180"/>
        <w:jc w:val="center"/>
        <w:rPr>
          <w:b/>
        </w:rPr>
      </w:pPr>
      <w:r w:rsidRPr="009F5819">
        <w:rPr>
          <w:b/>
        </w:rPr>
        <w:t>ОБЪЕДИНЁННАЯ ЗАЯВКА</w:t>
      </w:r>
    </w:p>
    <w:p w:rsidR="00731BA1" w:rsidRPr="009F5819" w:rsidRDefault="00731BA1" w:rsidP="00731BA1">
      <w:pPr>
        <w:tabs>
          <w:tab w:val="left" w:pos="900"/>
        </w:tabs>
        <w:autoSpaceDE w:val="0"/>
        <w:autoSpaceDN w:val="0"/>
        <w:adjustRightInd w:val="0"/>
        <w:ind w:left="180"/>
        <w:jc w:val="center"/>
        <w:rPr>
          <w:b/>
        </w:rPr>
      </w:pPr>
      <w:r w:rsidRPr="009F5819">
        <w:rPr>
          <w:b/>
        </w:rPr>
        <w:t>на закупку медицинских изделий</w:t>
      </w:r>
    </w:p>
    <w:p w:rsidR="00731BA1" w:rsidRPr="009F5819" w:rsidRDefault="00731BA1" w:rsidP="00731BA1">
      <w:pPr>
        <w:tabs>
          <w:tab w:val="left" w:pos="900"/>
        </w:tabs>
        <w:autoSpaceDE w:val="0"/>
        <w:autoSpaceDN w:val="0"/>
        <w:adjustRightInd w:val="0"/>
        <w:ind w:left="180"/>
        <w:jc w:val="center"/>
        <w:rPr>
          <w:b/>
        </w:rPr>
      </w:pPr>
    </w:p>
    <w:p w:rsidR="00731BA1" w:rsidRPr="009F5819" w:rsidRDefault="00731BA1" w:rsidP="00731BA1">
      <w:pPr>
        <w:tabs>
          <w:tab w:val="left" w:pos="900"/>
        </w:tabs>
        <w:autoSpaceDE w:val="0"/>
        <w:autoSpaceDN w:val="0"/>
        <w:adjustRightInd w:val="0"/>
        <w:ind w:right="-2" w:firstLine="426"/>
        <w:jc w:val="both"/>
      </w:pPr>
      <w:r w:rsidRPr="009F5819">
        <w:t>от заказчиков, подчинённых Главному управлению по здравоохранению Витебского облисполкома</w:t>
      </w:r>
    </w:p>
    <w:p w:rsidR="004B353F" w:rsidRDefault="004B353F" w:rsidP="00731BA1">
      <w:pPr>
        <w:tabs>
          <w:tab w:val="left" w:pos="7635"/>
        </w:tabs>
        <w:rPr>
          <w:b/>
          <w:bCs/>
        </w:rPr>
      </w:pPr>
    </w:p>
    <w:p w:rsidR="00731BA1" w:rsidRPr="00731BA1" w:rsidRDefault="004B353F" w:rsidP="004B353F">
      <w:pPr>
        <w:tabs>
          <w:tab w:val="left" w:pos="7635"/>
        </w:tabs>
        <w:jc w:val="both"/>
        <w:rPr>
          <w:b/>
          <w:sz w:val="22"/>
          <w:szCs w:val="22"/>
        </w:rPr>
      </w:pPr>
      <w:r w:rsidRPr="004B353F">
        <w:rPr>
          <w:b/>
          <w:bCs/>
        </w:rPr>
        <w:t xml:space="preserve">          </w:t>
      </w:r>
      <w:r w:rsidR="00731BA1" w:rsidRPr="009F5819">
        <w:rPr>
          <w:b/>
          <w:bCs/>
        </w:rPr>
        <w:t xml:space="preserve">1. </w:t>
      </w:r>
      <w:r w:rsidR="00731BA1" w:rsidRPr="009F5819">
        <w:rPr>
          <w:bCs/>
        </w:rPr>
        <w:t xml:space="preserve">Заявка на закупку </w:t>
      </w:r>
      <w:r w:rsidR="00731BA1" w:rsidRPr="00731BA1">
        <w:rPr>
          <w:b/>
          <w:sz w:val="22"/>
          <w:szCs w:val="22"/>
        </w:rPr>
        <w:t xml:space="preserve">расходные и контрольные материалы для биохимического автоматического анализатора </w:t>
      </w:r>
      <w:proofErr w:type="spellStart"/>
      <w:r w:rsidR="00731BA1" w:rsidRPr="00731BA1">
        <w:rPr>
          <w:b/>
          <w:color w:val="000000"/>
          <w:sz w:val="22"/>
          <w:szCs w:val="22"/>
        </w:rPr>
        <w:t>Mindray</w:t>
      </w:r>
      <w:proofErr w:type="spellEnd"/>
      <w:r w:rsidR="00731BA1" w:rsidRPr="00731BA1">
        <w:rPr>
          <w:b/>
          <w:sz w:val="22"/>
          <w:szCs w:val="22"/>
        </w:rPr>
        <w:t xml:space="preserve"> </w:t>
      </w:r>
      <w:r w:rsidR="00731BA1" w:rsidRPr="00731BA1">
        <w:rPr>
          <w:b/>
          <w:sz w:val="22"/>
          <w:szCs w:val="22"/>
          <w:lang w:val="en-US"/>
        </w:rPr>
        <w:t>BS</w:t>
      </w:r>
      <w:r w:rsidR="00731BA1" w:rsidRPr="00731BA1">
        <w:rPr>
          <w:b/>
          <w:sz w:val="22"/>
          <w:szCs w:val="22"/>
        </w:rPr>
        <w:t xml:space="preserve"> 240 </w:t>
      </w:r>
      <w:r w:rsidR="00731BA1" w:rsidRPr="00731BA1">
        <w:rPr>
          <w:b/>
          <w:sz w:val="22"/>
          <w:szCs w:val="22"/>
          <w:lang w:val="en-US"/>
        </w:rPr>
        <w:t>Pro</w:t>
      </w:r>
      <w:r w:rsidR="00731BA1" w:rsidRPr="00731BA1">
        <w:rPr>
          <w:b/>
          <w:sz w:val="22"/>
          <w:szCs w:val="22"/>
        </w:rPr>
        <w:t>/360Е</w:t>
      </w:r>
    </w:p>
    <w:p w:rsidR="00731BA1" w:rsidRPr="009F5819" w:rsidRDefault="00731BA1" w:rsidP="00731BA1">
      <w:pPr>
        <w:ind w:right="-142"/>
        <w:jc w:val="both"/>
        <w:rPr>
          <w:bCs/>
        </w:rPr>
      </w:pPr>
      <w:r w:rsidRPr="009F5819">
        <w:rPr>
          <w:b/>
          <w:bCs/>
        </w:rPr>
        <w:t xml:space="preserve">          2. </w:t>
      </w:r>
      <w:r w:rsidRPr="009F5819">
        <w:rPr>
          <w:bCs/>
        </w:rPr>
        <w:t xml:space="preserve">Заказчики </w:t>
      </w:r>
    </w:p>
    <w:p w:rsidR="00444FA7" w:rsidRPr="007E5C83" w:rsidRDefault="00444FA7" w:rsidP="00444FA7">
      <w:pPr>
        <w:spacing w:line="240" w:lineRule="atLeast"/>
      </w:pPr>
      <w:r w:rsidRPr="00444FA7">
        <w:t>-</w:t>
      </w:r>
      <w:r w:rsidRPr="007E5C83">
        <w:t>УЗ "</w:t>
      </w:r>
      <w:proofErr w:type="spellStart"/>
      <w:r w:rsidRPr="007E5C83">
        <w:t>Браславская</w:t>
      </w:r>
      <w:proofErr w:type="spellEnd"/>
      <w:r w:rsidRPr="007E5C83">
        <w:t xml:space="preserve"> центральная районная больница"</w:t>
      </w:r>
    </w:p>
    <w:p w:rsidR="00444FA7" w:rsidRPr="007E5C83" w:rsidRDefault="00444FA7" w:rsidP="00444FA7">
      <w:pPr>
        <w:spacing w:line="240" w:lineRule="atLeast"/>
      </w:pPr>
      <w:r w:rsidRPr="00444FA7">
        <w:t>-</w:t>
      </w:r>
      <w:r w:rsidRPr="007E5C83">
        <w:t>УЗ "Витебская городская клиническая больница №1"</w:t>
      </w:r>
    </w:p>
    <w:p w:rsidR="00444FA7" w:rsidRPr="008D19EB" w:rsidRDefault="00444FA7" w:rsidP="00444FA7">
      <w:pPr>
        <w:spacing w:line="0" w:lineRule="atLeast"/>
      </w:pPr>
      <w:r w:rsidRPr="00444FA7">
        <w:t>-</w:t>
      </w:r>
      <w:r w:rsidRPr="007E5C83">
        <w:t>УЗ "</w:t>
      </w:r>
      <w:proofErr w:type="spellStart"/>
      <w:r w:rsidRPr="007E5C83">
        <w:t>Верхнедвинская</w:t>
      </w:r>
      <w:proofErr w:type="spellEnd"/>
      <w:r w:rsidRPr="007E5C83">
        <w:t xml:space="preserve"> центральная районная больница"</w:t>
      </w:r>
    </w:p>
    <w:p w:rsidR="00444FA7" w:rsidRPr="007E5C83" w:rsidRDefault="00444FA7" w:rsidP="00444FA7">
      <w:pPr>
        <w:spacing w:line="0" w:lineRule="atLeast"/>
      </w:pPr>
      <w:r w:rsidRPr="00444FA7">
        <w:t>-</w:t>
      </w:r>
      <w:r w:rsidRPr="007E5C83">
        <w:t>УЗ "</w:t>
      </w:r>
      <w:proofErr w:type="spellStart"/>
      <w:r w:rsidRPr="007E5C83">
        <w:t>Глубокская</w:t>
      </w:r>
      <w:proofErr w:type="spellEnd"/>
      <w:r w:rsidRPr="007E5C83">
        <w:t xml:space="preserve"> центральная районная больница"</w:t>
      </w:r>
    </w:p>
    <w:p w:rsidR="00444FA7" w:rsidRPr="007E5C83" w:rsidRDefault="00444FA7" w:rsidP="00444FA7">
      <w:pPr>
        <w:spacing w:line="0" w:lineRule="atLeast"/>
      </w:pPr>
      <w:r w:rsidRPr="00444FA7">
        <w:t>-</w:t>
      </w:r>
      <w:r w:rsidRPr="007E5C83">
        <w:t>УЗ "</w:t>
      </w:r>
      <w:proofErr w:type="spellStart"/>
      <w:r w:rsidRPr="007E5C83">
        <w:t>Докшицкая</w:t>
      </w:r>
      <w:proofErr w:type="spellEnd"/>
      <w:r w:rsidRPr="007E5C83">
        <w:t xml:space="preserve"> центральная районная больница "</w:t>
      </w:r>
    </w:p>
    <w:p w:rsidR="00444FA7" w:rsidRPr="007E5C83" w:rsidRDefault="00444FA7" w:rsidP="00444FA7">
      <w:pPr>
        <w:spacing w:line="0" w:lineRule="atLeast"/>
      </w:pPr>
      <w:r w:rsidRPr="00444FA7">
        <w:t>-</w:t>
      </w:r>
      <w:r w:rsidRPr="007E5C83">
        <w:t>УЗ "</w:t>
      </w:r>
      <w:proofErr w:type="spellStart"/>
      <w:r w:rsidRPr="007E5C83">
        <w:t>Лепельская</w:t>
      </w:r>
      <w:proofErr w:type="spellEnd"/>
      <w:r w:rsidRPr="007E5C83">
        <w:t xml:space="preserve"> центральная районная больница"</w:t>
      </w:r>
    </w:p>
    <w:p w:rsidR="00444FA7" w:rsidRPr="007E5C83" w:rsidRDefault="00444FA7" w:rsidP="00444FA7">
      <w:pPr>
        <w:spacing w:line="0" w:lineRule="atLeast"/>
      </w:pPr>
      <w:r w:rsidRPr="00444FA7">
        <w:t>-</w:t>
      </w:r>
      <w:r w:rsidRPr="007E5C83">
        <w:t>УЗ "</w:t>
      </w:r>
      <w:proofErr w:type="spellStart"/>
      <w:r w:rsidRPr="007E5C83">
        <w:t>Новолукомльская</w:t>
      </w:r>
      <w:proofErr w:type="spellEnd"/>
      <w:r w:rsidRPr="007E5C83">
        <w:t xml:space="preserve"> центральная районная больница"</w:t>
      </w:r>
    </w:p>
    <w:p w:rsidR="00444FA7" w:rsidRPr="007E5C83" w:rsidRDefault="00444FA7" w:rsidP="00444FA7">
      <w:pPr>
        <w:spacing w:line="0" w:lineRule="atLeast"/>
      </w:pPr>
      <w:r w:rsidRPr="00444FA7">
        <w:t>-</w:t>
      </w:r>
      <w:r w:rsidRPr="007E5C83">
        <w:t>УЗ "</w:t>
      </w:r>
      <w:proofErr w:type="spellStart"/>
      <w:r w:rsidRPr="007E5C83">
        <w:t>Поставская</w:t>
      </w:r>
      <w:proofErr w:type="spellEnd"/>
      <w:r w:rsidRPr="007E5C83">
        <w:t xml:space="preserve"> центральная районная больница"</w:t>
      </w:r>
    </w:p>
    <w:p w:rsidR="00444FA7" w:rsidRPr="007E5C83" w:rsidRDefault="00444FA7" w:rsidP="00444FA7">
      <w:pPr>
        <w:spacing w:line="0" w:lineRule="atLeast"/>
      </w:pPr>
      <w:r w:rsidRPr="00444FA7">
        <w:t>-</w:t>
      </w:r>
      <w:r w:rsidRPr="007E5C83">
        <w:t>УЗ "</w:t>
      </w:r>
      <w:proofErr w:type="spellStart"/>
      <w:r w:rsidRPr="007E5C83">
        <w:t>Сенненская</w:t>
      </w:r>
      <w:proofErr w:type="spellEnd"/>
      <w:r w:rsidRPr="007E5C83">
        <w:t xml:space="preserve"> центральная районная больница"</w:t>
      </w:r>
    </w:p>
    <w:p w:rsidR="00731BA1" w:rsidRPr="009F5819" w:rsidRDefault="00731BA1" w:rsidP="00731BA1">
      <w:pPr>
        <w:ind w:firstLine="426"/>
        <w:jc w:val="both"/>
        <w:rPr>
          <w:bCs/>
        </w:rPr>
      </w:pPr>
      <w:r w:rsidRPr="009F5819">
        <w:rPr>
          <w:bCs/>
        </w:rPr>
        <w:t>поручают УП</w:t>
      </w:r>
      <w:r w:rsidRPr="009F5819">
        <w:t xml:space="preserve"> “Медтехника” г. Витебск</w:t>
      </w:r>
      <w:r w:rsidRPr="009F5819">
        <w:rPr>
          <w:color w:val="000000"/>
        </w:rPr>
        <w:t xml:space="preserve"> провести процедуру государственной закупки медицинских изделий в соответствии требованиями к медицинским изделиям, предусмотренными в настоящей </w:t>
      </w:r>
      <w:r w:rsidRPr="009F5819">
        <w:t>объединенной</w:t>
      </w:r>
      <w:r w:rsidRPr="009F5819">
        <w:rPr>
          <w:color w:val="000000"/>
        </w:rPr>
        <w:t xml:space="preserve"> заявке на закупку медицинских изделий.</w:t>
      </w:r>
    </w:p>
    <w:p w:rsidR="00731BA1" w:rsidRPr="002A0086" w:rsidRDefault="00444FA7" w:rsidP="00731BA1">
      <w:pPr>
        <w:pStyle w:val="nonumheader"/>
        <w:tabs>
          <w:tab w:val="left" w:pos="0"/>
          <w:tab w:val="left" w:pos="180"/>
        </w:tabs>
        <w:spacing w:before="0" w:after="0" w:line="0" w:lineRule="atLeast"/>
        <w:ind w:firstLine="426"/>
        <w:jc w:val="both"/>
        <w:rPr>
          <w:bCs/>
        </w:rPr>
      </w:pPr>
      <w:r w:rsidRPr="00D267BA">
        <w:rPr>
          <w:b/>
        </w:rPr>
        <w:t xml:space="preserve">  </w:t>
      </w:r>
      <w:r w:rsidR="00731BA1" w:rsidRPr="002A0086">
        <w:rPr>
          <w:b/>
        </w:rPr>
        <w:t>3</w:t>
      </w:r>
      <w:r w:rsidR="00731BA1" w:rsidRPr="00C32693">
        <w:rPr>
          <w:b/>
        </w:rPr>
        <w:t>.</w:t>
      </w:r>
      <w:r w:rsidR="00731BA1" w:rsidRPr="00C32693">
        <w:t xml:space="preserve"> </w:t>
      </w:r>
      <w:r w:rsidR="00731BA1">
        <w:t xml:space="preserve">Настоящая </w:t>
      </w:r>
      <w:r w:rsidR="00731BA1" w:rsidRPr="00EB4A1C">
        <w:t>объединенн</w:t>
      </w:r>
      <w:r w:rsidR="00731BA1">
        <w:t>ая</w:t>
      </w:r>
      <w:r w:rsidR="00731BA1" w:rsidRPr="00C32693">
        <w:rPr>
          <w:bCs/>
        </w:rPr>
        <w:t xml:space="preserve"> </w:t>
      </w:r>
      <w:r w:rsidR="00731BA1">
        <w:rPr>
          <w:bCs/>
        </w:rPr>
        <w:t>з</w:t>
      </w:r>
      <w:r w:rsidR="00731BA1" w:rsidRPr="00C32693">
        <w:rPr>
          <w:bCs/>
        </w:rPr>
        <w:t>аявка на закупку медицинских изделий направляется</w:t>
      </w:r>
      <w:r w:rsidR="00731BA1" w:rsidRPr="002A0086">
        <w:rPr>
          <w:bCs/>
        </w:rPr>
        <w:t>:</w:t>
      </w:r>
    </w:p>
    <w:p w:rsidR="00731BA1" w:rsidRPr="007221AB" w:rsidRDefault="00731BA1" w:rsidP="00731BA1">
      <w:pPr>
        <w:pStyle w:val="nonumheader"/>
        <w:tabs>
          <w:tab w:val="left" w:pos="0"/>
          <w:tab w:val="left" w:pos="180"/>
        </w:tabs>
        <w:spacing w:before="0" w:after="0" w:line="0" w:lineRule="atLeast"/>
        <w:ind w:firstLine="426"/>
        <w:jc w:val="both"/>
        <w:rPr>
          <w:bCs/>
          <w:u w:val="single"/>
        </w:rPr>
      </w:pPr>
      <w:r w:rsidRPr="00C32693">
        <w:rPr>
          <w:bCs/>
        </w:rPr>
        <w:t>на бумажном носителе</w:t>
      </w:r>
      <w:r>
        <w:rPr>
          <w:bCs/>
        </w:rPr>
        <w:t xml:space="preserve"> в адрес организатора - </w:t>
      </w:r>
      <w:r w:rsidRPr="007221AB">
        <w:rPr>
          <w:rStyle w:val="elementor-icon-list-text"/>
          <w:u w:val="single"/>
        </w:rPr>
        <w:t>Республика Беларусь, 210033, г. Витебск, ул. Лазо, 108</w:t>
      </w:r>
      <w:r w:rsidRPr="007221AB">
        <w:rPr>
          <w:bCs/>
          <w:u w:val="single"/>
        </w:rPr>
        <w:t>;</w:t>
      </w:r>
    </w:p>
    <w:p w:rsidR="00731BA1" w:rsidRPr="00EB4A1C" w:rsidRDefault="00731BA1" w:rsidP="00731BA1">
      <w:pPr>
        <w:pStyle w:val="nonumheader"/>
        <w:tabs>
          <w:tab w:val="left" w:pos="0"/>
          <w:tab w:val="left" w:pos="180"/>
        </w:tabs>
        <w:spacing w:before="0" w:after="0" w:line="0" w:lineRule="atLeast"/>
        <w:ind w:firstLine="426"/>
        <w:jc w:val="both"/>
        <w:rPr>
          <w:bCs/>
        </w:rPr>
      </w:pPr>
      <w:r w:rsidRPr="00C32693">
        <w:rPr>
          <w:bCs/>
        </w:rPr>
        <w:t xml:space="preserve">на </w:t>
      </w:r>
      <w:r>
        <w:rPr>
          <w:bCs/>
        </w:rPr>
        <w:t xml:space="preserve">адрес </w:t>
      </w:r>
      <w:r w:rsidRPr="00C32693">
        <w:rPr>
          <w:bCs/>
        </w:rPr>
        <w:t>электронн</w:t>
      </w:r>
      <w:r>
        <w:rPr>
          <w:bCs/>
        </w:rPr>
        <w:t>ой</w:t>
      </w:r>
      <w:r w:rsidRPr="00C32693">
        <w:rPr>
          <w:bCs/>
        </w:rPr>
        <w:t xml:space="preserve"> почт</w:t>
      </w:r>
      <w:r>
        <w:rPr>
          <w:bCs/>
        </w:rPr>
        <w:t xml:space="preserve">ы организатора - </w:t>
      </w:r>
      <w:proofErr w:type="spellStart"/>
      <w:r w:rsidRPr="0086555F">
        <w:rPr>
          <w:u w:val="single"/>
        </w:rPr>
        <w:t>oo</w:t>
      </w:r>
      <w:proofErr w:type="spellEnd"/>
      <w:r>
        <w:rPr>
          <w:u w:val="single"/>
          <w:lang w:val="en-US"/>
        </w:rPr>
        <w:t>z</w:t>
      </w:r>
      <w:r w:rsidRPr="0086555F">
        <w:rPr>
          <w:u w:val="single"/>
        </w:rPr>
        <w:t>@vitmt.by</w:t>
      </w:r>
      <w:r w:rsidRPr="00EB4A1C">
        <w:rPr>
          <w:bCs/>
        </w:rPr>
        <w:t>;</w:t>
      </w:r>
    </w:p>
    <w:p w:rsidR="00731BA1" w:rsidRDefault="00731BA1" w:rsidP="00731BA1">
      <w:pPr>
        <w:pStyle w:val="nonumheader"/>
        <w:tabs>
          <w:tab w:val="left" w:pos="0"/>
          <w:tab w:val="left" w:pos="180"/>
        </w:tabs>
        <w:spacing w:before="0" w:after="0" w:line="0" w:lineRule="atLeast"/>
        <w:ind w:firstLine="426"/>
        <w:jc w:val="both"/>
        <w:rPr>
          <w:color w:val="000000"/>
          <w:u w:val="single"/>
        </w:rPr>
      </w:pPr>
      <w:r w:rsidRPr="00C32693">
        <w:rPr>
          <w:color w:val="000000"/>
        </w:rPr>
        <w:t xml:space="preserve">передается по системе межведомственного </w:t>
      </w:r>
      <w:r>
        <w:rPr>
          <w:color w:val="000000"/>
        </w:rPr>
        <w:t xml:space="preserve">электронного </w:t>
      </w:r>
      <w:r w:rsidRPr="00C32693">
        <w:rPr>
          <w:color w:val="000000"/>
        </w:rPr>
        <w:t>документооборота государственных органов Республики Беларусь</w:t>
      </w:r>
      <w:r>
        <w:rPr>
          <w:color w:val="000000"/>
        </w:rPr>
        <w:t xml:space="preserve"> – </w:t>
      </w:r>
      <w:r w:rsidRPr="004951B9">
        <w:rPr>
          <w:color w:val="000000"/>
          <w:u w:val="single"/>
        </w:rPr>
        <w:t>п</w:t>
      </w:r>
      <w:r>
        <w:rPr>
          <w:color w:val="000000"/>
          <w:u w:val="single"/>
        </w:rPr>
        <w:t>о запросу организатора, при необходимости</w:t>
      </w:r>
      <w:r w:rsidRPr="004951B9">
        <w:rPr>
          <w:color w:val="000000"/>
          <w:u w:val="single"/>
        </w:rPr>
        <w:t>.</w:t>
      </w:r>
    </w:p>
    <w:p w:rsidR="00940163" w:rsidRPr="00A50782" w:rsidRDefault="00940163" w:rsidP="00940163">
      <w:pPr>
        <w:pStyle w:val="nonumheader"/>
        <w:tabs>
          <w:tab w:val="left" w:pos="0"/>
          <w:tab w:val="left" w:pos="180"/>
        </w:tabs>
        <w:spacing w:before="0" w:after="0" w:line="0" w:lineRule="atLeast"/>
        <w:ind w:firstLine="567"/>
        <w:jc w:val="left"/>
        <w:rPr>
          <w:bCs/>
        </w:rPr>
      </w:pPr>
    </w:p>
    <w:tbl>
      <w:tblPr>
        <w:tblW w:w="1045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895"/>
        <w:gridCol w:w="4556"/>
      </w:tblGrid>
      <w:tr w:rsidR="00F14CE6" w:rsidTr="00444FA7">
        <w:trPr>
          <w:trHeight w:val="261"/>
        </w:trPr>
        <w:tc>
          <w:tcPr>
            <w:tcW w:w="10451" w:type="dxa"/>
            <w:gridSpan w:val="2"/>
          </w:tcPr>
          <w:p w:rsidR="00F14CE6" w:rsidRDefault="005916A1" w:rsidP="00940163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sz w:val="20"/>
                <w:szCs w:val="20"/>
              </w:rPr>
              <w:t xml:space="preserve">                                                                                           </w:t>
            </w:r>
            <w:r>
              <w:rPr>
                <w:b/>
                <w:bCs/>
                <w:sz w:val="22"/>
                <w:szCs w:val="22"/>
              </w:rPr>
              <w:t xml:space="preserve">Сведения о заказчике </w:t>
            </w:r>
          </w:p>
        </w:tc>
      </w:tr>
      <w:tr w:rsidR="00F14CE6" w:rsidTr="00444FA7">
        <w:trPr>
          <w:trHeight w:val="521"/>
        </w:trPr>
        <w:tc>
          <w:tcPr>
            <w:tcW w:w="5895" w:type="dxa"/>
          </w:tcPr>
          <w:p w:rsidR="00F14CE6" w:rsidRDefault="005916A1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Полное наименование </w:t>
            </w:r>
            <w:r>
              <w:rPr>
                <w:sz w:val="22"/>
                <w:szCs w:val="22"/>
              </w:rPr>
              <w:t>(для юридического лица)</w:t>
            </w:r>
            <w:r>
              <w:rPr>
                <w:bCs/>
                <w:sz w:val="22"/>
                <w:szCs w:val="22"/>
              </w:rPr>
              <w:t xml:space="preserve"> либо фамилия, собственное имя, отчество (при наличии) </w:t>
            </w:r>
            <w:r>
              <w:rPr>
                <w:sz w:val="22"/>
                <w:szCs w:val="22"/>
              </w:rPr>
              <w:t>(для физического лица, в том числе индивидуального предпринимателя)</w:t>
            </w:r>
          </w:p>
        </w:tc>
        <w:tc>
          <w:tcPr>
            <w:tcW w:w="4556" w:type="dxa"/>
          </w:tcPr>
          <w:p w:rsidR="00F14CE6" w:rsidRDefault="005916A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УЗ "</w:t>
            </w:r>
            <w:proofErr w:type="gramStart"/>
            <w:r>
              <w:rPr>
                <w:sz w:val="22"/>
                <w:szCs w:val="22"/>
              </w:rPr>
              <w:t>БРАСЛАВСКАЯ  ЦЕНТРАЛЬНАЯ</w:t>
            </w:r>
            <w:proofErr w:type="gramEnd"/>
            <w:r>
              <w:rPr>
                <w:sz w:val="22"/>
                <w:szCs w:val="22"/>
              </w:rPr>
              <w:t xml:space="preserve"> РАЙОННАЯ БОЛЬНИЦА"</w:t>
            </w:r>
          </w:p>
          <w:p w:rsidR="00F14CE6" w:rsidRDefault="00F14CE6">
            <w:pPr>
              <w:rPr>
                <w:bCs/>
                <w:sz w:val="22"/>
                <w:szCs w:val="22"/>
              </w:rPr>
            </w:pPr>
          </w:p>
        </w:tc>
      </w:tr>
      <w:tr w:rsidR="00F14CE6" w:rsidTr="00444FA7">
        <w:trPr>
          <w:trHeight w:val="521"/>
        </w:trPr>
        <w:tc>
          <w:tcPr>
            <w:tcW w:w="5895" w:type="dxa"/>
          </w:tcPr>
          <w:p w:rsidR="00F14CE6" w:rsidRDefault="005916A1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Место нахождения </w:t>
            </w:r>
            <w:r>
              <w:rPr>
                <w:sz w:val="22"/>
                <w:szCs w:val="22"/>
              </w:rPr>
              <w:t>(для юридического лица)</w:t>
            </w:r>
            <w:r>
              <w:rPr>
                <w:bCs/>
                <w:sz w:val="22"/>
                <w:szCs w:val="22"/>
              </w:rPr>
              <w:t xml:space="preserve"> либо место жительства </w:t>
            </w:r>
            <w:r>
              <w:rPr>
                <w:sz w:val="22"/>
                <w:szCs w:val="22"/>
              </w:rPr>
              <w:t>(для физического лица, в том числе индивидуального предпринимателя</w:t>
            </w:r>
            <w:r>
              <w:rPr>
                <w:bCs/>
                <w:sz w:val="22"/>
                <w:szCs w:val="22"/>
              </w:rPr>
              <w:t>)</w:t>
            </w:r>
          </w:p>
        </w:tc>
        <w:tc>
          <w:tcPr>
            <w:tcW w:w="4556" w:type="dxa"/>
          </w:tcPr>
          <w:p w:rsidR="00F14CE6" w:rsidRDefault="005916A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211970, ВИТЕБСКАЯ ОБЛ.</w:t>
            </w:r>
            <w:proofErr w:type="gramStart"/>
            <w:r>
              <w:rPr>
                <w:sz w:val="22"/>
                <w:szCs w:val="22"/>
              </w:rPr>
              <w:t>,  Г.БРАСЛАВ</w:t>
            </w:r>
            <w:proofErr w:type="gramEnd"/>
            <w:r>
              <w:rPr>
                <w:sz w:val="22"/>
                <w:szCs w:val="22"/>
              </w:rPr>
              <w:t>,  УЛ.СОВЕТСКАЯ,  138</w:t>
            </w:r>
          </w:p>
          <w:p w:rsidR="00F14CE6" w:rsidRDefault="00F14CE6">
            <w:pPr>
              <w:rPr>
                <w:bCs/>
                <w:sz w:val="22"/>
                <w:szCs w:val="22"/>
              </w:rPr>
            </w:pPr>
          </w:p>
        </w:tc>
      </w:tr>
      <w:tr w:rsidR="00F14CE6" w:rsidTr="00444FA7">
        <w:trPr>
          <w:trHeight w:val="51"/>
        </w:trPr>
        <w:tc>
          <w:tcPr>
            <w:tcW w:w="5895" w:type="dxa"/>
          </w:tcPr>
          <w:p w:rsidR="00F14CE6" w:rsidRDefault="005916A1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УНП</w:t>
            </w:r>
          </w:p>
        </w:tc>
        <w:tc>
          <w:tcPr>
            <w:tcW w:w="4556" w:type="dxa"/>
          </w:tcPr>
          <w:p w:rsidR="00F14CE6" w:rsidRDefault="005916A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300060677</w:t>
            </w:r>
          </w:p>
        </w:tc>
      </w:tr>
      <w:tr w:rsidR="00F14CE6" w:rsidTr="00444FA7">
        <w:trPr>
          <w:trHeight w:val="261"/>
        </w:trPr>
        <w:tc>
          <w:tcPr>
            <w:tcW w:w="5895" w:type="dxa"/>
          </w:tcPr>
          <w:p w:rsidR="00F14CE6" w:rsidRDefault="005916A1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Адрес электронной почты</w:t>
            </w:r>
          </w:p>
        </w:tc>
        <w:tc>
          <w:tcPr>
            <w:tcW w:w="4556" w:type="dxa"/>
          </w:tcPr>
          <w:p w:rsidR="00F14CE6" w:rsidRDefault="005916A1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brasltmo@vitebsk.bу</w:t>
            </w:r>
            <w:proofErr w:type="spellEnd"/>
          </w:p>
        </w:tc>
      </w:tr>
      <w:tr w:rsidR="00F14CE6" w:rsidTr="00444FA7">
        <w:trPr>
          <w:trHeight w:val="521"/>
        </w:trPr>
        <w:tc>
          <w:tcPr>
            <w:tcW w:w="5895" w:type="dxa"/>
          </w:tcPr>
          <w:p w:rsidR="00F14CE6" w:rsidRDefault="005916A1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Адрес сайта в глобальной компьютерной сети Интернет (при наличии)</w:t>
            </w:r>
          </w:p>
        </w:tc>
        <w:tc>
          <w:tcPr>
            <w:tcW w:w="4556" w:type="dxa"/>
          </w:tcPr>
          <w:p w:rsidR="00F14CE6" w:rsidRDefault="00F14CE6">
            <w:pPr>
              <w:rPr>
                <w:bCs/>
                <w:sz w:val="22"/>
                <w:szCs w:val="22"/>
              </w:rPr>
            </w:pPr>
          </w:p>
        </w:tc>
      </w:tr>
      <w:tr w:rsidR="00F14CE6" w:rsidTr="00444FA7">
        <w:trPr>
          <w:trHeight w:val="261"/>
        </w:trPr>
        <w:tc>
          <w:tcPr>
            <w:tcW w:w="10451" w:type="dxa"/>
            <w:gridSpan w:val="2"/>
          </w:tcPr>
          <w:p w:rsidR="00F14CE6" w:rsidRDefault="005916A1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Сведения о заказчике </w:t>
            </w:r>
          </w:p>
        </w:tc>
      </w:tr>
      <w:tr w:rsidR="00F14CE6" w:rsidTr="00444FA7">
        <w:trPr>
          <w:trHeight w:val="521"/>
        </w:trPr>
        <w:tc>
          <w:tcPr>
            <w:tcW w:w="5895" w:type="dxa"/>
          </w:tcPr>
          <w:p w:rsidR="00F14CE6" w:rsidRDefault="005916A1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Полное наименование </w:t>
            </w:r>
            <w:r>
              <w:rPr>
                <w:sz w:val="22"/>
                <w:szCs w:val="22"/>
              </w:rPr>
              <w:t>(для юридического лица)</w:t>
            </w:r>
            <w:r>
              <w:rPr>
                <w:bCs/>
                <w:sz w:val="22"/>
                <w:szCs w:val="22"/>
              </w:rPr>
              <w:t xml:space="preserve"> либо фамилия, собственное имя, отчество (при наличии) </w:t>
            </w:r>
            <w:r>
              <w:rPr>
                <w:sz w:val="22"/>
                <w:szCs w:val="22"/>
              </w:rPr>
              <w:t>(для физического лица, в том числе индивидуального предпринимателя)</w:t>
            </w:r>
          </w:p>
        </w:tc>
        <w:tc>
          <w:tcPr>
            <w:tcW w:w="4556" w:type="dxa"/>
          </w:tcPr>
          <w:p w:rsidR="00F14CE6" w:rsidRDefault="005916A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УЗ "ЛЕПЕЛЬСКАЯ ЦЕНТРАЛЬНАЯ РАЙОННАЯ БОЛЬНИЦА"</w:t>
            </w:r>
          </w:p>
          <w:p w:rsidR="00F14CE6" w:rsidRDefault="00F14CE6">
            <w:pPr>
              <w:rPr>
                <w:bCs/>
                <w:sz w:val="22"/>
                <w:szCs w:val="22"/>
              </w:rPr>
            </w:pPr>
          </w:p>
        </w:tc>
      </w:tr>
      <w:tr w:rsidR="00F14CE6" w:rsidTr="00444FA7">
        <w:trPr>
          <w:trHeight w:val="521"/>
        </w:trPr>
        <w:tc>
          <w:tcPr>
            <w:tcW w:w="5895" w:type="dxa"/>
          </w:tcPr>
          <w:p w:rsidR="00F14CE6" w:rsidRDefault="005916A1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Место нахождения </w:t>
            </w:r>
            <w:r>
              <w:rPr>
                <w:sz w:val="22"/>
                <w:szCs w:val="22"/>
              </w:rPr>
              <w:t>(для юридического лица)</w:t>
            </w:r>
            <w:r>
              <w:rPr>
                <w:bCs/>
                <w:sz w:val="22"/>
                <w:szCs w:val="22"/>
              </w:rPr>
              <w:t xml:space="preserve"> либо место жительства </w:t>
            </w:r>
            <w:r>
              <w:rPr>
                <w:sz w:val="22"/>
                <w:szCs w:val="22"/>
              </w:rPr>
              <w:t>(для физического лица, в том числе индивидуального предпринимателя</w:t>
            </w:r>
            <w:r>
              <w:rPr>
                <w:bCs/>
                <w:sz w:val="22"/>
                <w:szCs w:val="22"/>
              </w:rPr>
              <w:t>)</w:t>
            </w:r>
          </w:p>
        </w:tc>
        <w:tc>
          <w:tcPr>
            <w:tcW w:w="4556" w:type="dxa"/>
          </w:tcPr>
          <w:p w:rsidR="00F14CE6" w:rsidRDefault="005916A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211174, ВИТЕБСКАЯ ОБЛ.</w:t>
            </w:r>
            <w:proofErr w:type="gramStart"/>
            <w:r>
              <w:rPr>
                <w:sz w:val="22"/>
                <w:szCs w:val="22"/>
              </w:rPr>
              <w:t>,  Г.ЛЕПЕЛЬ</w:t>
            </w:r>
            <w:proofErr w:type="gramEnd"/>
            <w:r>
              <w:rPr>
                <w:sz w:val="22"/>
                <w:szCs w:val="22"/>
              </w:rPr>
              <w:t>,  УЛ.ГОСПИТАЛЬНАЯ, 2</w:t>
            </w:r>
          </w:p>
          <w:p w:rsidR="00F14CE6" w:rsidRDefault="00F14CE6">
            <w:pPr>
              <w:rPr>
                <w:bCs/>
                <w:sz w:val="22"/>
                <w:szCs w:val="22"/>
              </w:rPr>
            </w:pPr>
          </w:p>
        </w:tc>
      </w:tr>
      <w:tr w:rsidR="00F14CE6" w:rsidTr="00444FA7">
        <w:trPr>
          <w:trHeight w:val="51"/>
        </w:trPr>
        <w:tc>
          <w:tcPr>
            <w:tcW w:w="5895" w:type="dxa"/>
          </w:tcPr>
          <w:p w:rsidR="00F14CE6" w:rsidRDefault="005916A1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УНП</w:t>
            </w:r>
          </w:p>
        </w:tc>
        <w:tc>
          <w:tcPr>
            <w:tcW w:w="4556" w:type="dxa"/>
          </w:tcPr>
          <w:p w:rsidR="00F14CE6" w:rsidRDefault="005916A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300148401</w:t>
            </w:r>
          </w:p>
        </w:tc>
      </w:tr>
      <w:tr w:rsidR="00F14CE6" w:rsidTr="00444FA7">
        <w:trPr>
          <w:trHeight w:val="261"/>
        </w:trPr>
        <w:tc>
          <w:tcPr>
            <w:tcW w:w="5895" w:type="dxa"/>
          </w:tcPr>
          <w:p w:rsidR="00F14CE6" w:rsidRDefault="005916A1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Адрес электронной почты</w:t>
            </w:r>
          </w:p>
        </w:tc>
        <w:tc>
          <w:tcPr>
            <w:tcW w:w="4556" w:type="dxa"/>
          </w:tcPr>
          <w:p w:rsidR="00F14CE6" w:rsidRDefault="005916A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leptmo@vitebsk.by</w:t>
            </w:r>
          </w:p>
        </w:tc>
      </w:tr>
      <w:tr w:rsidR="00F14CE6" w:rsidTr="00444FA7">
        <w:trPr>
          <w:trHeight w:val="521"/>
        </w:trPr>
        <w:tc>
          <w:tcPr>
            <w:tcW w:w="5895" w:type="dxa"/>
          </w:tcPr>
          <w:p w:rsidR="00F14CE6" w:rsidRDefault="005916A1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Адрес сайта в глобальной компьютерной сети Интернет (при наличии)</w:t>
            </w:r>
          </w:p>
        </w:tc>
        <w:tc>
          <w:tcPr>
            <w:tcW w:w="4556" w:type="dxa"/>
          </w:tcPr>
          <w:p w:rsidR="00F14CE6" w:rsidRDefault="00F14CE6">
            <w:pPr>
              <w:rPr>
                <w:bCs/>
                <w:sz w:val="22"/>
                <w:szCs w:val="22"/>
              </w:rPr>
            </w:pPr>
          </w:p>
        </w:tc>
      </w:tr>
      <w:tr w:rsidR="00F14CE6" w:rsidTr="00444FA7">
        <w:trPr>
          <w:trHeight w:val="261"/>
        </w:trPr>
        <w:tc>
          <w:tcPr>
            <w:tcW w:w="10451" w:type="dxa"/>
            <w:gridSpan w:val="2"/>
          </w:tcPr>
          <w:p w:rsidR="00F14CE6" w:rsidRDefault="005916A1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Сведения о заказчике </w:t>
            </w:r>
          </w:p>
        </w:tc>
      </w:tr>
      <w:tr w:rsidR="00F14CE6" w:rsidTr="00444FA7">
        <w:trPr>
          <w:trHeight w:val="521"/>
        </w:trPr>
        <w:tc>
          <w:tcPr>
            <w:tcW w:w="5895" w:type="dxa"/>
          </w:tcPr>
          <w:p w:rsidR="00F14CE6" w:rsidRDefault="005916A1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lastRenderedPageBreak/>
              <w:t xml:space="preserve">Полное наименование </w:t>
            </w:r>
            <w:r>
              <w:rPr>
                <w:sz w:val="22"/>
                <w:szCs w:val="22"/>
              </w:rPr>
              <w:t>(для юридического лица)</w:t>
            </w:r>
            <w:r>
              <w:rPr>
                <w:bCs/>
                <w:sz w:val="22"/>
                <w:szCs w:val="22"/>
              </w:rPr>
              <w:t xml:space="preserve"> либо фамилия, собственное имя, отчество (при наличии) </w:t>
            </w:r>
            <w:r>
              <w:rPr>
                <w:sz w:val="22"/>
                <w:szCs w:val="22"/>
              </w:rPr>
              <w:t>(для физического лица, в том числе индивидуального предпринимателя)</w:t>
            </w:r>
          </w:p>
        </w:tc>
        <w:tc>
          <w:tcPr>
            <w:tcW w:w="4556" w:type="dxa"/>
          </w:tcPr>
          <w:p w:rsidR="00F14CE6" w:rsidRDefault="005916A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УЗ СЕННЕНСКАЯ ЦЕНТРАЛЬНАЯ РАЙОННАЯ БОЛЬНИЦА</w:t>
            </w:r>
          </w:p>
          <w:p w:rsidR="00F14CE6" w:rsidRDefault="00F14CE6">
            <w:pPr>
              <w:rPr>
                <w:bCs/>
                <w:sz w:val="22"/>
                <w:szCs w:val="22"/>
              </w:rPr>
            </w:pPr>
          </w:p>
        </w:tc>
      </w:tr>
      <w:tr w:rsidR="00F14CE6" w:rsidTr="00444FA7">
        <w:trPr>
          <w:trHeight w:val="521"/>
        </w:trPr>
        <w:tc>
          <w:tcPr>
            <w:tcW w:w="5895" w:type="dxa"/>
          </w:tcPr>
          <w:p w:rsidR="00F14CE6" w:rsidRDefault="005916A1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Место нахождения </w:t>
            </w:r>
            <w:r>
              <w:rPr>
                <w:sz w:val="22"/>
                <w:szCs w:val="22"/>
              </w:rPr>
              <w:t>(для юридического лица)</w:t>
            </w:r>
            <w:r>
              <w:rPr>
                <w:bCs/>
                <w:sz w:val="22"/>
                <w:szCs w:val="22"/>
              </w:rPr>
              <w:t xml:space="preserve"> либо место жительства </w:t>
            </w:r>
            <w:r>
              <w:rPr>
                <w:sz w:val="22"/>
                <w:szCs w:val="22"/>
              </w:rPr>
              <w:t>(для физического лица, в том числе индивидуального предпринимателя</w:t>
            </w:r>
            <w:r>
              <w:rPr>
                <w:bCs/>
                <w:sz w:val="22"/>
                <w:szCs w:val="22"/>
              </w:rPr>
              <w:t>)</w:t>
            </w:r>
          </w:p>
        </w:tc>
        <w:tc>
          <w:tcPr>
            <w:tcW w:w="4556" w:type="dxa"/>
          </w:tcPr>
          <w:p w:rsidR="00F14CE6" w:rsidRDefault="005916A1">
            <w:pPr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211120,  Г.</w:t>
            </w:r>
            <w:proofErr w:type="gramEnd"/>
            <w:r>
              <w:rPr>
                <w:sz w:val="22"/>
                <w:szCs w:val="22"/>
              </w:rPr>
              <w:t xml:space="preserve"> СЕННО,  УЛ. ОКТЯБРЬСКАЯ, 79</w:t>
            </w:r>
          </w:p>
          <w:p w:rsidR="00F14CE6" w:rsidRDefault="00F14CE6">
            <w:pPr>
              <w:rPr>
                <w:bCs/>
                <w:sz w:val="22"/>
                <w:szCs w:val="22"/>
              </w:rPr>
            </w:pPr>
          </w:p>
        </w:tc>
      </w:tr>
      <w:tr w:rsidR="00F14CE6" w:rsidTr="00444FA7">
        <w:trPr>
          <w:trHeight w:val="51"/>
        </w:trPr>
        <w:tc>
          <w:tcPr>
            <w:tcW w:w="5895" w:type="dxa"/>
          </w:tcPr>
          <w:p w:rsidR="00F14CE6" w:rsidRDefault="005916A1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УНП</w:t>
            </w:r>
          </w:p>
        </w:tc>
        <w:tc>
          <w:tcPr>
            <w:tcW w:w="4556" w:type="dxa"/>
          </w:tcPr>
          <w:p w:rsidR="00F14CE6" w:rsidRDefault="005916A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300027128</w:t>
            </w:r>
          </w:p>
        </w:tc>
      </w:tr>
      <w:tr w:rsidR="00F14CE6" w:rsidTr="00444FA7">
        <w:trPr>
          <w:trHeight w:val="261"/>
        </w:trPr>
        <w:tc>
          <w:tcPr>
            <w:tcW w:w="5895" w:type="dxa"/>
          </w:tcPr>
          <w:p w:rsidR="00F14CE6" w:rsidRDefault="005916A1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Адрес электронной почты</w:t>
            </w:r>
          </w:p>
        </w:tc>
        <w:tc>
          <w:tcPr>
            <w:tcW w:w="4556" w:type="dxa"/>
          </w:tcPr>
          <w:p w:rsidR="00F14CE6" w:rsidRDefault="005E4821">
            <w:pPr>
              <w:rPr>
                <w:color w:val="0000FF"/>
                <w:sz w:val="22"/>
                <w:szCs w:val="22"/>
                <w:u w:val="single"/>
              </w:rPr>
            </w:pPr>
            <w:hyperlink r:id="rId8" w:history="1">
              <w:r w:rsidR="005916A1">
                <w:rPr>
                  <w:rStyle w:val="ab"/>
                  <w:sz w:val="22"/>
                  <w:szCs w:val="22"/>
                </w:rPr>
                <w:t>sennomed@sennomed.by</w:t>
              </w:r>
            </w:hyperlink>
          </w:p>
        </w:tc>
      </w:tr>
      <w:tr w:rsidR="00F14CE6" w:rsidTr="00444FA7">
        <w:trPr>
          <w:trHeight w:val="521"/>
        </w:trPr>
        <w:tc>
          <w:tcPr>
            <w:tcW w:w="5895" w:type="dxa"/>
          </w:tcPr>
          <w:p w:rsidR="00F14CE6" w:rsidRDefault="005916A1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Адрес сайта в глобальной компьютерной сети Интернет (при наличии)</w:t>
            </w:r>
          </w:p>
        </w:tc>
        <w:tc>
          <w:tcPr>
            <w:tcW w:w="4556" w:type="dxa"/>
          </w:tcPr>
          <w:p w:rsidR="00F14CE6" w:rsidRDefault="00F14CE6">
            <w:pPr>
              <w:rPr>
                <w:bCs/>
                <w:sz w:val="22"/>
                <w:szCs w:val="22"/>
              </w:rPr>
            </w:pPr>
          </w:p>
        </w:tc>
      </w:tr>
      <w:tr w:rsidR="00F14CE6" w:rsidTr="00444FA7">
        <w:trPr>
          <w:trHeight w:val="261"/>
        </w:trPr>
        <w:tc>
          <w:tcPr>
            <w:tcW w:w="10451" w:type="dxa"/>
            <w:gridSpan w:val="2"/>
          </w:tcPr>
          <w:p w:rsidR="00F14CE6" w:rsidRDefault="005916A1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Сведения о заказчике </w:t>
            </w:r>
          </w:p>
        </w:tc>
      </w:tr>
      <w:tr w:rsidR="00F14CE6" w:rsidTr="00444FA7">
        <w:trPr>
          <w:trHeight w:val="521"/>
        </w:trPr>
        <w:tc>
          <w:tcPr>
            <w:tcW w:w="5895" w:type="dxa"/>
          </w:tcPr>
          <w:p w:rsidR="00F14CE6" w:rsidRDefault="005916A1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Полное наименование </w:t>
            </w:r>
            <w:r>
              <w:rPr>
                <w:sz w:val="22"/>
                <w:szCs w:val="22"/>
              </w:rPr>
              <w:t>(для юридического лица)</w:t>
            </w:r>
            <w:r>
              <w:rPr>
                <w:bCs/>
                <w:sz w:val="22"/>
                <w:szCs w:val="22"/>
              </w:rPr>
              <w:t xml:space="preserve"> либо фамилия, собственное имя, отчество (при наличии) </w:t>
            </w:r>
            <w:r>
              <w:rPr>
                <w:sz w:val="22"/>
                <w:szCs w:val="22"/>
              </w:rPr>
              <w:t>(для физического лица, в том числе индивидуального предпринимателя)</w:t>
            </w:r>
          </w:p>
        </w:tc>
        <w:tc>
          <w:tcPr>
            <w:tcW w:w="4556" w:type="dxa"/>
          </w:tcPr>
          <w:p w:rsidR="00F14CE6" w:rsidRDefault="005916A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УЗ "НОВОЛУКОМЛЬСКАЯ ЦЕНТРАЛЬНАЯ РАЙОННАЯ БОЛЬНИЦА"</w:t>
            </w:r>
          </w:p>
          <w:p w:rsidR="00F14CE6" w:rsidRDefault="00F14CE6">
            <w:pPr>
              <w:rPr>
                <w:bCs/>
                <w:sz w:val="22"/>
                <w:szCs w:val="22"/>
              </w:rPr>
            </w:pPr>
          </w:p>
        </w:tc>
      </w:tr>
      <w:tr w:rsidR="00F14CE6" w:rsidTr="00444FA7">
        <w:trPr>
          <w:trHeight w:val="521"/>
        </w:trPr>
        <w:tc>
          <w:tcPr>
            <w:tcW w:w="5895" w:type="dxa"/>
          </w:tcPr>
          <w:p w:rsidR="00F14CE6" w:rsidRDefault="005916A1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Место нахождения </w:t>
            </w:r>
            <w:r>
              <w:rPr>
                <w:sz w:val="22"/>
                <w:szCs w:val="22"/>
              </w:rPr>
              <w:t>(для юридического лица)</w:t>
            </w:r>
            <w:r>
              <w:rPr>
                <w:bCs/>
                <w:sz w:val="22"/>
                <w:szCs w:val="22"/>
              </w:rPr>
              <w:t xml:space="preserve"> либо место жительства </w:t>
            </w:r>
            <w:r>
              <w:rPr>
                <w:sz w:val="22"/>
                <w:szCs w:val="22"/>
              </w:rPr>
              <w:t>(для физического лица, в том числе индивидуального предпринимателя</w:t>
            </w:r>
            <w:r>
              <w:rPr>
                <w:bCs/>
                <w:sz w:val="22"/>
                <w:szCs w:val="22"/>
              </w:rPr>
              <w:t>)</w:t>
            </w:r>
          </w:p>
        </w:tc>
        <w:tc>
          <w:tcPr>
            <w:tcW w:w="4556" w:type="dxa"/>
          </w:tcPr>
          <w:p w:rsidR="00F14CE6" w:rsidRDefault="005916A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211162, ВИТЕБСКАЯ ОБЛ.</w:t>
            </w:r>
            <w:proofErr w:type="gramStart"/>
            <w:r>
              <w:rPr>
                <w:sz w:val="22"/>
                <w:szCs w:val="22"/>
              </w:rPr>
              <w:t>,  Г.НОВОЛУКОМЛЬ</w:t>
            </w:r>
            <w:proofErr w:type="gramEnd"/>
            <w:r>
              <w:rPr>
                <w:sz w:val="22"/>
                <w:szCs w:val="22"/>
              </w:rPr>
              <w:t>,  УЛ.ЭНЕРГЕТИКОВ, 17</w:t>
            </w:r>
          </w:p>
          <w:p w:rsidR="00F14CE6" w:rsidRDefault="00F14CE6">
            <w:pPr>
              <w:rPr>
                <w:bCs/>
                <w:sz w:val="22"/>
                <w:szCs w:val="22"/>
              </w:rPr>
            </w:pPr>
          </w:p>
        </w:tc>
      </w:tr>
      <w:tr w:rsidR="00F14CE6" w:rsidTr="00444FA7">
        <w:trPr>
          <w:trHeight w:val="51"/>
        </w:trPr>
        <w:tc>
          <w:tcPr>
            <w:tcW w:w="5895" w:type="dxa"/>
          </w:tcPr>
          <w:p w:rsidR="00F14CE6" w:rsidRDefault="005916A1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УНП</w:t>
            </w:r>
          </w:p>
        </w:tc>
        <w:tc>
          <w:tcPr>
            <w:tcW w:w="4556" w:type="dxa"/>
          </w:tcPr>
          <w:p w:rsidR="00F14CE6" w:rsidRDefault="005916A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300008493</w:t>
            </w:r>
          </w:p>
        </w:tc>
      </w:tr>
      <w:tr w:rsidR="00F14CE6" w:rsidTr="00444FA7">
        <w:trPr>
          <w:trHeight w:val="261"/>
        </w:trPr>
        <w:tc>
          <w:tcPr>
            <w:tcW w:w="5895" w:type="dxa"/>
          </w:tcPr>
          <w:p w:rsidR="00F14CE6" w:rsidRDefault="005916A1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Адрес электронной почты</w:t>
            </w:r>
          </w:p>
        </w:tc>
        <w:tc>
          <w:tcPr>
            <w:tcW w:w="4556" w:type="dxa"/>
          </w:tcPr>
          <w:p w:rsidR="00F14CE6" w:rsidRDefault="005916A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novolykomlcrb@tut.by</w:t>
            </w:r>
          </w:p>
        </w:tc>
      </w:tr>
      <w:tr w:rsidR="00F14CE6" w:rsidTr="00444FA7">
        <w:trPr>
          <w:trHeight w:val="521"/>
        </w:trPr>
        <w:tc>
          <w:tcPr>
            <w:tcW w:w="5895" w:type="dxa"/>
          </w:tcPr>
          <w:p w:rsidR="00F14CE6" w:rsidRDefault="005916A1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Адрес сайта в глобальной компьютерной сети Интернет (при наличии)</w:t>
            </w:r>
          </w:p>
        </w:tc>
        <w:tc>
          <w:tcPr>
            <w:tcW w:w="4556" w:type="dxa"/>
          </w:tcPr>
          <w:p w:rsidR="00F14CE6" w:rsidRDefault="00F14CE6">
            <w:pPr>
              <w:rPr>
                <w:bCs/>
                <w:sz w:val="22"/>
                <w:szCs w:val="22"/>
              </w:rPr>
            </w:pPr>
          </w:p>
        </w:tc>
      </w:tr>
      <w:tr w:rsidR="00F14CE6" w:rsidTr="00444FA7">
        <w:trPr>
          <w:trHeight w:val="261"/>
        </w:trPr>
        <w:tc>
          <w:tcPr>
            <w:tcW w:w="10451" w:type="dxa"/>
            <w:gridSpan w:val="2"/>
          </w:tcPr>
          <w:p w:rsidR="00F14CE6" w:rsidRDefault="005916A1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Сведения о заказчике </w:t>
            </w:r>
          </w:p>
        </w:tc>
      </w:tr>
      <w:tr w:rsidR="00F14CE6" w:rsidTr="00444FA7">
        <w:trPr>
          <w:trHeight w:val="521"/>
        </w:trPr>
        <w:tc>
          <w:tcPr>
            <w:tcW w:w="5895" w:type="dxa"/>
          </w:tcPr>
          <w:p w:rsidR="00F14CE6" w:rsidRDefault="005916A1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Полное наименование </w:t>
            </w:r>
            <w:r>
              <w:rPr>
                <w:sz w:val="22"/>
                <w:szCs w:val="22"/>
              </w:rPr>
              <w:t>(для юридического лица)</w:t>
            </w:r>
            <w:r>
              <w:rPr>
                <w:bCs/>
                <w:sz w:val="22"/>
                <w:szCs w:val="22"/>
              </w:rPr>
              <w:t xml:space="preserve"> либо фамилия, собственное имя, отчество (при наличии) </w:t>
            </w:r>
            <w:r>
              <w:rPr>
                <w:sz w:val="22"/>
                <w:szCs w:val="22"/>
              </w:rPr>
              <w:t>(для физического лица, в том числе индивидуального предпринимателя)</w:t>
            </w:r>
          </w:p>
        </w:tc>
        <w:tc>
          <w:tcPr>
            <w:tcW w:w="4556" w:type="dxa"/>
          </w:tcPr>
          <w:p w:rsidR="00F14CE6" w:rsidRDefault="005916A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УЗ "ВИТЕБСКАЯ ГОРОДСКАЯ КЛИНИЧЕСКАЯ БОЛЬНИЦА №1"</w:t>
            </w:r>
          </w:p>
          <w:p w:rsidR="00F14CE6" w:rsidRDefault="00F14CE6">
            <w:pPr>
              <w:rPr>
                <w:bCs/>
                <w:sz w:val="22"/>
                <w:szCs w:val="22"/>
              </w:rPr>
            </w:pPr>
          </w:p>
        </w:tc>
      </w:tr>
      <w:tr w:rsidR="00F14CE6" w:rsidTr="00444FA7">
        <w:trPr>
          <w:trHeight w:val="521"/>
        </w:trPr>
        <w:tc>
          <w:tcPr>
            <w:tcW w:w="5895" w:type="dxa"/>
          </w:tcPr>
          <w:p w:rsidR="00F14CE6" w:rsidRDefault="005916A1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Место нахождения </w:t>
            </w:r>
            <w:r>
              <w:rPr>
                <w:sz w:val="22"/>
                <w:szCs w:val="22"/>
              </w:rPr>
              <w:t>(для юридического лица)</w:t>
            </w:r>
            <w:r>
              <w:rPr>
                <w:bCs/>
                <w:sz w:val="22"/>
                <w:szCs w:val="22"/>
              </w:rPr>
              <w:t xml:space="preserve"> либо место жительства </w:t>
            </w:r>
            <w:r>
              <w:rPr>
                <w:sz w:val="22"/>
                <w:szCs w:val="22"/>
              </w:rPr>
              <w:t>(для физического лица, в том числе индивидуального предпринимателя</w:t>
            </w:r>
            <w:r>
              <w:rPr>
                <w:bCs/>
                <w:sz w:val="22"/>
                <w:szCs w:val="22"/>
              </w:rPr>
              <w:t>)</w:t>
            </w:r>
          </w:p>
        </w:tc>
        <w:tc>
          <w:tcPr>
            <w:tcW w:w="4556" w:type="dxa"/>
          </w:tcPr>
          <w:p w:rsidR="00F14CE6" w:rsidRDefault="005916A1">
            <w:pPr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210026,  Г.ВИТЕБСК</w:t>
            </w:r>
            <w:proofErr w:type="gramEnd"/>
            <w:r>
              <w:rPr>
                <w:sz w:val="22"/>
                <w:szCs w:val="22"/>
              </w:rPr>
              <w:t>,  УЛ.КОММУНИСТИЧЕСКАЯ, 5</w:t>
            </w:r>
          </w:p>
          <w:p w:rsidR="00F14CE6" w:rsidRDefault="00F14CE6">
            <w:pPr>
              <w:rPr>
                <w:bCs/>
                <w:sz w:val="22"/>
                <w:szCs w:val="22"/>
              </w:rPr>
            </w:pPr>
          </w:p>
        </w:tc>
      </w:tr>
      <w:tr w:rsidR="00F14CE6" w:rsidTr="00444FA7">
        <w:trPr>
          <w:trHeight w:val="51"/>
        </w:trPr>
        <w:tc>
          <w:tcPr>
            <w:tcW w:w="5895" w:type="dxa"/>
          </w:tcPr>
          <w:p w:rsidR="00F14CE6" w:rsidRDefault="005916A1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УНП</w:t>
            </w:r>
          </w:p>
        </w:tc>
        <w:tc>
          <w:tcPr>
            <w:tcW w:w="4556" w:type="dxa"/>
          </w:tcPr>
          <w:p w:rsidR="00F14CE6" w:rsidRDefault="005916A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300007443</w:t>
            </w:r>
          </w:p>
        </w:tc>
      </w:tr>
      <w:tr w:rsidR="00F14CE6" w:rsidTr="00444FA7">
        <w:trPr>
          <w:trHeight w:val="261"/>
        </w:trPr>
        <w:tc>
          <w:tcPr>
            <w:tcW w:w="5895" w:type="dxa"/>
          </w:tcPr>
          <w:p w:rsidR="00F14CE6" w:rsidRDefault="005916A1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Адрес электронной почты</w:t>
            </w:r>
          </w:p>
        </w:tc>
        <w:tc>
          <w:tcPr>
            <w:tcW w:w="4556" w:type="dxa"/>
          </w:tcPr>
          <w:p w:rsidR="00F14CE6" w:rsidRDefault="005916A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uzvgkb1@vitebsk.by</w:t>
            </w:r>
          </w:p>
        </w:tc>
      </w:tr>
      <w:tr w:rsidR="00F14CE6" w:rsidTr="00444FA7">
        <w:trPr>
          <w:trHeight w:val="521"/>
        </w:trPr>
        <w:tc>
          <w:tcPr>
            <w:tcW w:w="5895" w:type="dxa"/>
          </w:tcPr>
          <w:p w:rsidR="00F14CE6" w:rsidRDefault="005916A1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Адрес сайта в глобальной компьютерной сети Интернет (при наличии)</w:t>
            </w:r>
          </w:p>
        </w:tc>
        <w:tc>
          <w:tcPr>
            <w:tcW w:w="4556" w:type="dxa"/>
          </w:tcPr>
          <w:p w:rsidR="00F14CE6" w:rsidRDefault="00F14CE6">
            <w:pPr>
              <w:rPr>
                <w:bCs/>
                <w:sz w:val="22"/>
                <w:szCs w:val="22"/>
              </w:rPr>
            </w:pPr>
          </w:p>
        </w:tc>
      </w:tr>
      <w:tr w:rsidR="00F14CE6" w:rsidTr="00444FA7">
        <w:trPr>
          <w:trHeight w:val="261"/>
        </w:trPr>
        <w:tc>
          <w:tcPr>
            <w:tcW w:w="10451" w:type="dxa"/>
            <w:gridSpan w:val="2"/>
          </w:tcPr>
          <w:p w:rsidR="00F14CE6" w:rsidRDefault="005916A1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Сведения о заказчике </w:t>
            </w:r>
          </w:p>
        </w:tc>
      </w:tr>
      <w:tr w:rsidR="00F14CE6" w:rsidTr="00444FA7">
        <w:trPr>
          <w:trHeight w:val="521"/>
        </w:trPr>
        <w:tc>
          <w:tcPr>
            <w:tcW w:w="5895" w:type="dxa"/>
          </w:tcPr>
          <w:p w:rsidR="00F14CE6" w:rsidRDefault="005916A1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Полное наименование </w:t>
            </w:r>
            <w:r>
              <w:rPr>
                <w:sz w:val="22"/>
                <w:szCs w:val="22"/>
              </w:rPr>
              <w:t>(для юридического лица)</w:t>
            </w:r>
            <w:r>
              <w:rPr>
                <w:bCs/>
                <w:sz w:val="22"/>
                <w:szCs w:val="22"/>
              </w:rPr>
              <w:t xml:space="preserve"> либо фамилия, собственное имя, отчество (при наличии) </w:t>
            </w:r>
            <w:r>
              <w:rPr>
                <w:sz w:val="22"/>
                <w:szCs w:val="22"/>
              </w:rPr>
              <w:t>(для физического лица, в том числе индивидуального предпринимателя)</w:t>
            </w:r>
          </w:p>
        </w:tc>
        <w:tc>
          <w:tcPr>
            <w:tcW w:w="4556" w:type="dxa"/>
          </w:tcPr>
          <w:p w:rsidR="00F14CE6" w:rsidRDefault="005916A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УЗ "ВЕРХНЕДВИНСКАЯ ЦЕНТРАЛЬНАЯ РАЙОННАЯ БОЛЬНИЦА"</w:t>
            </w:r>
          </w:p>
          <w:p w:rsidR="00F14CE6" w:rsidRDefault="00F14CE6">
            <w:pPr>
              <w:rPr>
                <w:bCs/>
                <w:sz w:val="22"/>
                <w:szCs w:val="22"/>
              </w:rPr>
            </w:pPr>
          </w:p>
        </w:tc>
      </w:tr>
      <w:tr w:rsidR="00F14CE6" w:rsidTr="00444FA7">
        <w:trPr>
          <w:trHeight w:val="521"/>
        </w:trPr>
        <w:tc>
          <w:tcPr>
            <w:tcW w:w="5895" w:type="dxa"/>
          </w:tcPr>
          <w:p w:rsidR="00F14CE6" w:rsidRDefault="005916A1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Место нахождения </w:t>
            </w:r>
            <w:r>
              <w:rPr>
                <w:sz w:val="22"/>
                <w:szCs w:val="22"/>
              </w:rPr>
              <w:t>(для юридического лица)</w:t>
            </w:r>
            <w:r>
              <w:rPr>
                <w:bCs/>
                <w:sz w:val="22"/>
                <w:szCs w:val="22"/>
              </w:rPr>
              <w:t xml:space="preserve"> либо место жительства </w:t>
            </w:r>
            <w:r>
              <w:rPr>
                <w:sz w:val="22"/>
                <w:szCs w:val="22"/>
              </w:rPr>
              <w:t>(для физического лица, в том числе индивидуального предпринимателя</w:t>
            </w:r>
            <w:r>
              <w:rPr>
                <w:bCs/>
                <w:sz w:val="22"/>
                <w:szCs w:val="22"/>
              </w:rPr>
              <w:t>)</w:t>
            </w:r>
          </w:p>
        </w:tc>
        <w:tc>
          <w:tcPr>
            <w:tcW w:w="4556" w:type="dxa"/>
          </w:tcPr>
          <w:p w:rsidR="00F14CE6" w:rsidRDefault="005916A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211622, ВИТЕБСКАЯ ОБЛ., ВЕРХНЕДВИНСКИЙ Р-Н,  Д.ЯНИНО,  УЛ.ПАРТИЗАНСКАЯ</w:t>
            </w:r>
          </w:p>
        </w:tc>
      </w:tr>
      <w:tr w:rsidR="00F14CE6" w:rsidTr="00444FA7">
        <w:trPr>
          <w:trHeight w:val="51"/>
        </w:trPr>
        <w:tc>
          <w:tcPr>
            <w:tcW w:w="5895" w:type="dxa"/>
          </w:tcPr>
          <w:p w:rsidR="00F14CE6" w:rsidRDefault="005916A1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УНП</w:t>
            </w:r>
          </w:p>
        </w:tc>
        <w:tc>
          <w:tcPr>
            <w:tcW w:w="4556" w:type="dxa"/>
          </w:tcPr>
          <w:p w:rsidR="00F14CE6" w:rsidRDefault="005916A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300062588</w:t>
            </w:r>
          </w:p>
        </w:tc>
      </w:tr>
      <w:tr w:rsidR="00F14CE6" w:rsidTr="00444FA7">
        <w:trPr>
          <w:trHeight w:val="261"/>
        </w:trPr>
        <w:tc>
          <w:tcPr>
            <w:tcW w:w="5895" w:type="dxa"/>
          </w:tcPr>
          <w:p w:rsidR="00F14CE6" w:rsidRDefault="005916A1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Адрес электронной почты</w:t>
            </w:r>
          </w:p>
        </w:tc>
        <w:tc>
          <w:tcPr>
            <w:tcW w:w="4556" w:type="dxa"/>
          </w:tcPr>
          <w:p w:rsidR="00F14CE6" w:rsidRDefault="005916A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vdvinskcrb@mail.ru</w:t>
            </w:r>
          </w:p>
        </w:tc>
      </w:tr>
      <w:tr w:rsidR="00F14CE6" w:rsidTr="00444FA7">
        <w:trPr>
          <w:trHeight w:val="521"/>
        </w:trPr>
        <w:tc>
          <w:tcPr>
            <w:tcW w:w="5895" w:type="dxa"/>
          </w:tcPr>
          <w:p w:rsidR="00F14CE6" w:rsidRDefault="005916A1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Адрес сайта в глобальной компьютерной сети Интернет (при наличии)</w:t>
            </w:r>
          </w:p>
        </w:tc>
        <w:tc>
          <w:tcPr>
            <w:tcW w:w="4556" w:type="dxa"/>
          </w:tcPr>
          <w:p w:rsidR="00F14CE6" w:rsidRDefault="00F14CE6">
            <w:pPr>
              <w:rPr>
                <w:bCs/>
                <w:sz w:val="22"/>
                <w:szCs w:val="22"/>
              </w:rPr>
            </w:pPr>
          </w:p>
        </w:tc>
      </w:tr>
      <w:tr w:rsidR="00F14CE6" w:rsidTr="00444FA7">
        <w:trPr>
          <w:trHeight w:val="261"/>
        </w:trPr>
        <w:tc>
          <w:tcPr>
            <w:tcW w:w="10451" w:type="dxa"/>
            <w:gridSpan w:val="2"/>
          </w:tcPr>
          <w:p w:rsidR="00F14CE6" w:rsidRDefault="005916A1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Сведения о заказчике </w:t>
            </w:r>
          </w:p>
        </w:tc>
      </w:tr>
      <w:tr w:rsidR="00F14CE6" w:rsidTr="00444FA7">
        <w:trPr>
          <w:trHeight w:val="521"/>
        </w:trPr>
        <w:tc>
          <w:tcPr>
            <w:tcW w:w="5895" w:type="dxa"/>
          </w:tcPr>
          <w:p w:rsidR="00F14CE6" w:rsidRDefault="005916A1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Полное наименование </w:t>
            </w:r>
            <w:r>
              <w:rPr>
                <w:sz w:val="22"/>
                <w:szCs w:val="22"/>
              </w:rPr>
              <w:t>(для юридического лица)</w:t>
            </w:r>
            <w:r>
              <w:rPr>
                <w:bCs/>
                <w:sz w:val="22"/>
                <w:szCs w:val="22"/>
              </w:rPr>
              <w:t xml:space="preserve"> либо фамилия, собственное имя, отчество (при наличии) </w:t>
            </w:r>
            <w:r>
              <w:rPr>
                <w:sz w:val="22"/>
                <w:szCs w:val="22"/>
              </w:rPr>
              <w:t>(для физического лица, в том числе индивидуального предпринимателя)</w:t>
            </w:r>
          </w:p>
        </w:tc>
        <w:tc>
          <w:tcPr>
            <w:tcW w:w="4556" w:type="dxa"/>
          </w:tcPr>
          <w:p w:rsidR="00F14CE6" w:rsidRDefault="005916A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УЗ "ГЛУБОКСКАЯ ЦЕНТРАЛЬНАЯ РАЙОННАЯ БОЛЬНИЦА"</w:t>
            </w:r>
          </w:p>
          <w:p w:rsidR="00F14CE6" w:rsidRDefault="00F14CE6">
            <w:pPr>
              <w:rPr>
                <w:bCs/>
                <w:sz w:val="22"/>
                <w:szCs w:val="22"/>
              </w:rPr>
            </w:pPr>
          </w:p>
        </w:tc>
      </w:tr>
      <w:tr w:rsidR="00F14CE6" w:rsidTr="00444FA7">
        <w:trPr>
          <w:trHeight w:val="521"/>
        </w:trPr>
        <w:tc>
          <w:tcPr>
            <w:tcW w:w="5895" w:type="dxa"/>
          </w:tcPr>
          <w:p w:rsidR="00F14CE6" w:rsidRDefault="005916A1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Место нахождения </w:t>
            </w:r>
            <w:r>
              <w:rPr>
                <w:sz w:val="22"/>
                <w:szCs w:val="22"/>
              </w:rPr>
              <w:t>(для юридического лица)</w:t>
            </w:r>
            <w:r>
              <w:rPr>
                <w:bCs/>
                <w:sz w:val="22"/>
                <w:szCs w:val="22"/>
              </w:rPr>
              <w:t xml:space="preserve"> либо место жительства </w:t>
            </w:r>
            <w:r>
              <w:rPr>
                <w:sz w:val="22"/>
                <w:szCs w:val="22"/>
              </w:rPr>
              <w:t>(для физического лица, в том числе индивидуального предпринимателя</w:t>
            </w:r>
            <w:r>
              <w:rPr>
                <w:bCs/>
                <w:sz w:val="22"/>
                <w:szCs w:val="22"/>
              </w:rPr>
              <w:t>)</w:t>
            </w:r>
          </w:p>
        </w:tc>
        <w:tc>
          <w:tcPr>
            <w:tcW w:w="4556" w:type="dxa"/>
          </w:tcPr>
          <w:p w:rsidR="00F14CE6" w:rsidRDefault="005916A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211793, ВИТЕБСКАЯ ОБЛ.</w:t>
            </w:r>
            <w:proofErr w:type="gramStart"/>
            <w:r>
              <w:rPr>
                <w:sz w:val="22"/>
                <w:szCs w:val="22"/>
              </w:rPr>
              <w:t>,  Г.ГЛУБОКОЕ</w:t>
            </w:r>
            <w:proofErr w:type="gramEnd"/>
            <w:r>
              <w:rPr>
                <w:sz w:val="22"/>
                <w:szCs w:val="22"/>
              </w:rPr>
              <w:t>,  УЛ.СОВЕТСКАЯ, 240А</w:t>
            </w:r>
          </w:p>
          <w:p w:rsidR="00F14CE6" w:rsidRDefault="00F14CE6">
            <w:pPr>
              <w:rPr>
                <w:bCs/>
                <w:sz w:val="22"/>
                <w:szCs w:val="22"/>
              </w:rPr>
            </w:pPr>
          </w:p>
        </w:tc>
      </w:tr>
      <w:tr w:rsidR="00F14CE6" w:rsidTr="00444FA7">
        <w:trPr>
          <w:trHeight w:val="51"/>
        </w:trPr>
        <w:tc>
          <w:tcPr>
            <w:tcW w:w="5895" w:type="dxa"/>
          </w:tcPr>
          <w:p w:rsidR="00F14CE6" w:rsidRDefault="005916A1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УНП</w:t>
            </w:r>
          </w:p>
        </w:tc>
        <w:tc>
          <w:tcPr>
            <w:tcW w:w="4556" w:type="dxa"/>
          </w:tcPr>
          <w:p w:rsidR="00F14CE6" w:rsidRDefault="005916A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300022340</w:t>
            </w:r>
          </w:p>
        </w:tc>
      </w:tr>
      <w:tr w:rsidR="00F14CE6" w:rsidTr="00444FA7">
        <w:trPr>
          <w:trHeight w:val="261"/>
        </w:trPr>
        <w:tc>
          <w:tcPr>
            <w:tcW w:w="5895" w:type="dxa"/>
          </w:tcPr>
          <w:p w:rsidR="00F14CE6" w:rsidRDefault="005916A1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Адрес электронной почты</w:t>
            </w:r>
          </w:p>
        </w:tc>
        <w:tc>
          <w:tcPr>
            <w:tcW w:w="4556" w:type="dxa"/>
          </w:tcPr>
          <w:p w:rsidR="00F14CE6" w:rsidRDefault="005916A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glubmed@vitebsk.by</w:t>
            </w:r>
          </w:p>
        </w:tc>
      </w:tr>
      <w:tr w:rsidR="00F14CE6" w:rsidTr="00444FA7">
        <w:trPr>
          <w:trHeight w:val="521"/>
        </w:trPr>
        <w:tc>
          <w:tcPr>
            <w:tcW w:w="5895" w:type="dxa"/>
          </w:tcPr>
          <w:p w:rsidR="00F14CE6" w:rsidRDefault="005916A1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Адрес сайта в глобальной компьютерной сети Интернет (при наличии)</w:t>
            </w:r>
          </w:p>
        </w:tc>
        <w:tc>
          <w:tcPr>
            <w:tcW w:w="4556" w:type="dxa"/>
          </w:tcPr>
          <w:p w:rsidR="00F14CE6" w:rsidRDefault="00F14CE6">
            <w:pPr>
              <w:rPr>
                <w:bCs/>
                <w:sz w:val="22"/>
                <w:szCs w:val="22"/>
              </w:rPr>
            </w:pPr>
          </w:p>
        </w:tc>
      </w:tr>
      <w:tr w:rsidR="00F14CE6" w:rsidTr="00444FA7">
        <w:trPr>
          <w:trHeight w:val="261"/>
        </w:trPr>
        <w:tc>
          <w:tcPr>
            <w:tcW w:w="10451" w:type="dxa"/>
            <w:gridSpan w:val="2"/>
          </w:tcPr>
          <w:p w:rsidR="00F14CE6" w:rsidRDefault="005916A1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lastRenderedPageBreak/>
              <w:t xml:space="preserve">Сведения о заказчике </w:t>
            </w:r>
          </w:p>
        </w:tc>
      </w:tr>
      <w:tr w:rsidR="00F14CE6" w:rsidTr="00444FA7">
        <w:trPr>
          <w:trHeight w:val="521"/>
        </w:trPr>
        <w:tc>
          <w:tcPr>
            <w:tcW w:w="5895" w:type="dxa"/>
          </w:tcPr>
          <w:p w:rsidR="00F14CE6" w:rsidRDefault="005916A1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Полное наименование </w:t>
            </w:r>
            <w:r>
              <w:rPr>
                <w:sz w:val="22"/>
                <w:szCs w:val="22"/>
              </w:rPr>
              <w:t>(для юридического лица)</w:t>
            </w:r>
            <w:r>
              <w:rPr>
                <w:bCs/>
                <w:sz w:val="22"/>
                <w:szCs w:val="22"/>
              </w:rPr>
              <w:t xml:space="preserve"> либо фамилия, собственное имя, отчество (при наличии) </w:t>
            </w:r>
            <w:r>
              <w:rPr>
                <w:sz w:val="22"/>
                <w:szCs w:val="22"/>
              </w:rPr>
              <w:t>(для физического лица, в том числе индивидуального предпринимателя)</w:t>
            </w:r>
          </w:p>
        </w:tc>
        <w:tc>
          <w:tcPr>
            <w:tcW w:w="4556" w:type="dxa"/>
          </w:tcPr>
          <w:p w:rsidR="00F14CE6" w:rsidRDefault="005916A1">
            <w:pPr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УЗ  "</w:t>
            </w:r>
            <w:proofErr w:type="gramEnd"/>
            <w:r>
              <w:rPr>
                <w:sz w:val="22"/>
                <w:szCs w:val="22"/>
              </w:rPr>
              <w:t>ПОСТАВСКАЯ ЦЕНТРАЛЬНАЯ РАЙОННАЯ БОЛЬНИЦА"</w:t>
            </w:r>
          </w:p>
          <w:p w:rsidR="00F14CE6" w:rsidRDefault="00F14CE6">
            <w:pPr>
              <w:rPr>
                <w:bCs/>
                <w:sz w:val="22"/>
                <w:szCs w:val="22"/>
              </w:rPr>
            </w:pPr>
          </w:p>
        </w:tc>
      </w:tr>
      <w:tr w:rsidR="00F14CE6" w:rsidTr="00444FA7">
        <w:trPr>
          <w:trHeight w:val="521"/>
        </w:trPr>
        <w:tc>
          <w:tcPr>
            <w:tcW w:w="5895" w:type="dxa"/>
          </w:tcPr>
          <w:p w:rsidR="00F14CE6" w:rsidRDefault="005916A1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Место нахождения </w:t>
            </w:r>
            <w:r>
              <w:rPr>
                <w:sz w:val="22"/>
                <w:szCs w:val="22"/>
              </w:rPr>
              <w:t>(для юридического лица)</w:t>
            </w:r>
            <w:r>
              <w:rPr>
                <w:bCs/>
                <w:sz w:val="22"/>
                <w:szCs w:val="22"/>
              </w:rPr>
              <w:t xml:space="preserve"> либо место жительства </w:t>
            </w:r>
            <w:r>
              <w:rPr>
                <w:sz w:val="22"/>
                <w:szCs w:val="22"/>
              </w:rPr>
              <w:t>(для физического лица, в том числе индивидуального предпринимателя</w:t>
            </w:r>
            <w:r>
              <w:rPr>
                <w:bCs/>
                <w:sz w:val="22"/>
                <w:szCs w:val="22"/>
              </w:rPr>
              <w:t>)</w:t>
            </w:r>
          </w:p>
        </w:tc>
        <w:tc>
          <w:tcPr>
            <w:tcW w:w="4556" w:type="dxa"/>
          </w:tcPr>
          <w:p w:rsidR="00F14CE6" w:rsidRDefault="005916A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211875, ВИТЕБСКАЯ ОБЛ.</w:t>
            </w:r>
            <w:proofErr w:type="gramStart"/>
            <w:r>
              <w:rPr>
                <w:sz w:val="22"/>
                <w:szCs w:val="22"/>
              </w:rPr>
              <w:t>,  Г.ПОСТАВЫ</w:t>
            </w:r>
            <w:proofErr w:type="gramEnd"/>
            <w:r>
              <w:rPr>
                <w:sz w:val="22"/>
                <w:szCs w:val="22"/>
              </w:rPr>
              <w:t>,  УЛ.СОВЕТСКАЯ, 73</w:t>
            </w:r>
          </w:p>
          <w:p w:rsidR="00F14CE6" w:rsidRDefault="00F14CE6">
            <w:pPr>
              <w:rPr>
                <w:bCs/>
                <w:sz w:val="22"/>
                <w:szCs w:val="22"/>
              </w:rPr>
            </w:pPr>
          </w:p>
        </w:tc>
      </w:tr>
      <w:tr w:rsidR="00F14CE6" w:rsidTr="00444FA7">
        <w:trPr>
          <w:trHeight w:val="51"/>
        </w:trPr>
        <w:tc>
          <w:tcPr>
            <w:tcW w:w="5895" w:type="dxa"/>
          </w:tcPr>
          <w:p w:rsidR="00F14CE6" w:rsidRDefault="005916A1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УНП</w:t>
            </w:r>
          </w:p>
        </w:tc>
        <w:tc>
          <w:tcPr>
            <w:tcW w:w="4556" w:type="dxa"/>
          </w:tcPr>
          <w:p w:rsidR="00F14CE6" w:rsidRDefault="005916A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300085830</w:t>
            </w:r>
          </w:p>
        </w:tc>
      </w:tr>
      <w:tr w:rsidR="00F14CE6" w:rsidTr="00444FA7">
        <w:trPr>
          <w:trHeight w:val="261"/>
        </w:trPr>
        <w:tc>
          <w:tcPr>
            <w:tcW w:w="5895" w:type="dxa"/>
            <w:tcBorders>
              <w:bottom w:val="single" w:sz="4" w:space="0" w:color="000000"/>
            </w:tcBorders>
          </w:tcPr>
          <w:p w:rsidR="00F14CE6" w:rsidRDefault="005916A1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Адрес электронной почты</w:t>
            </w:r>
          </w:p>
        </w:tc>
        <w:tc>
          <w:tcPr>
            <w:tcW w:w="4556" w:type="dxa"/>
            <w:tcBorders>
              <w:bottom w:val="single" w:sz="4" w:space="0" w:color="000000"/>
            </w:tcBorders>
          </w:tcPr>
          <w:p w:rsidR="00F14CE6" w:rsidRDefault="005916A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postmo@vitebsk.by</w:t>
            </w:r>
          </w:p>
        </w:tc>
      </w:tr>
      <w:tr w:rsidR="00F14CE6" w:rsidTr="00444FA7">
        <w:trPr>
          <w:trHeight w:val="521"/>
        </w:trPr>
        <w:tc>
          <w:tcPr>
            <w:tcW w:w="5895" w:type="dxa"/>
            <w:tcBorders>
              <w:bottom w:val="single" w:sz="4" w:space="0" w:color="auto"/>
            </w:tcBorders>
          </w:tcPr>
          <w:p w:rsidR="00F14CE6" w:rsidRDefault="005916A1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Адрес сайта в глобальной компьютерной сети Интернет (при наличии)</w:t>
            </w:r>
          </w:p>
        </w:tc>
        <w:tc>
          <w:tcPr>
            <w:tcW w:w="4556" w:type="dxa"/>
            <w:tcBorders>
              <w:bottom w:val="single" w:sz="4" w:space="0" w:color="auto"/>
            </w:tcBorders>
          </w:tcPr>
          <w:p w:rsidR="00F14CE6" w:rsidRDefault="00F14CE6">
            <w:pPr>
              <w:rPr>
                <w:bCs/>
                <w:sz w:val="22"/>
                <w:szCs w:val="22"/>
              </w:rPr>
            </w:pPr>
          </w:p>
        </w:tc>
      </w:tr>
      <w:tr w:rsidR="00444FA7" w:rsidRPr="006344E6" w:rsidTr="00444FA7">
        <w:trPr>
          <w:trHeight w:val="261"/>
        </w:trPr>
        <w:tc>
          <w:tcPr>
            <w:tcW w:w="10451" w:type="dxa"/>
            <w:gridSpan w:val="2"/>
          </w:tcPr>
          <w:p w:rsidR="00444FA7" w:rsidRPr="006344E6" w:rsidRDefault="00444FA7" w:rsidP="001D36F4">
            <w:pPr>
              <w:jc w:val="center"/>
              <w:rPr>
                <w:b/>
                <w:bCs/>
                <w:sz w:val="22"/>
                <w:szCs w:val="22"/>
              </w:rPr>
            </w:pPr>
            <w:r w:rsidRPr="006344E6">
              <w:rPr>
                <w:b/>
                <w:bCs/>
                <w:sz w:val="22"/>
                <w:szCs w:val="22"/>
              </w:rPr>
              <w:t xml:space="preserve">Сведения о заказчике </w:t>
            </w:r>
          </w:p>
        </w:tc>
      </w:tr>
      <w:tr w:rsidR="00444FA7" w:rsidRPr="006344E6" w:rsidTr="00444FA7">
        <w:trPr>
          <w:trHeight w:val="521"/>
        </w:trPr>
        <w:tc>
          <w:tcPr>
            <w:tcW w:w="5895" w:type="dxa"/>
          </w:tcPr>
          <w:p w:rsidR="00444FA7" w:rsidRPr="006344E6" w:rsidRDefault="00444FA7" w:rsidP="001D36F4">
            <w:pPr>
              <w:jc w:val="both"/>
              <w:rPr>
                <w:bCs/>
                <w:sz w:val="22"/>
                <w:szCs w:val="22"/>
              </w:rPr>
            </w:pPr>
            <w:r w:rsidRPr="006344E6">
              <w:rPr>
                <w:bCs/>
                <w:sz w:val="22"/>
                <w:szCs w:val="22"/>
              </w:rPr>
              <w:t xml:space="preserve">Полное наименование </w:t>
            </w:r>
            <w:r w:rsidRPr="006344E6">
              <w:rPr>
                <w:sz w:val="22"/>
                <w:szCs w:val="22"/>
              </w:rPr>
              <w:t>(для юридического лица)</w:t>
            </w:r>
            <w:r w:rsidRPr="006344E6">
              <w:rPr>
                <w:bCs/>
                <w:sz w:val="22"/>
                <w:szCs w:val="22"/>
              </w:rPr>
              <w:t xml:space="preserve"> либо фамилия, собственное имя, отчество (при наличии) </w:t>
            </w:r>
            <w:r w:rsidRPr="006344E6">
              <w:rPr>
                <w:sz w:val="22"/>
                <w:szCs w:val="22"/>
              </w:rPr>
              <w:t>(для физического лица, в том числе индивидуального предпринимателя)</w:t>
            </w:r>
          </w:p>
        </w:tc>
        <w:tc>
          <w:tcPr>
            <w:tcW w:w="4556" w:type="dxa"/>
          </w:tcPr>
          <w:p w:rsidR="00444FA7" w:rsidRPr="006344E6" w:rsidRDefault="00444FA7" w:rsidP="001D36F4">
            <w:pPr>
              <w:rPr>
                <w:sz w:val="22"/>
                <w:szCs w:val="22"/>
              </w:rPr>
            </w:pPr>
            <w:r w:rsidRPr="006344E6">
              <w:rPr>
                <w:sz w:val="22"/>
                <w:szCs w:val="22"/>
              </w:rPr>
              <w:t>УЗ"ДОКШИЦКАЯ ЦЕНТРАЛЬНАЯ РАЙОННАЯ БОЛЬНИЦА"</w:t>
            </w:r>
          </w:p>
          <w:p w:rsidR="00444FA7" w:rsidRPr="006344E6" w:rsidRDefault="00444FA7" w:rsidP="001D36F4">
            <w:pPr>
              <w:rPr>
                <w:bCs/>
                <w:sz w:val="22"/>
                <w:szCs w:val="22"/>
              </w:rPr>
            </w:pPr>
          </w:p>
        </w:tc>
      </w:tr>
      <w:tr w:rsidR="00444FA7" w:rsidRPr="006344E6" w:rsidTr="00444FA7">
        <w:trPr>
          <w:trHeight w:val="521"/>
        </w:trPr>
        <w:tc>
          <w:tcPr>
            <w:tcW w:w="5895" w:type="dxa"/>
          </w:tcPr>
          <w:p w:rsidR="00444FA7" w:rsidRPr="006344E6" w:rsidRDefault="00444FA7" w:rsidP="001D36F4">
            <w:pPr>
              <w:jc w:val="both"/>
              <w:rPr>
                <w:bCs/>
                <w:sz w:val="22"/>
                <w:szCs w:val="22"/>
              </w:rPr>
            </w:pPr>
            <w:r w:rsidRPr="006344E6">
              <w:rPr>
                <w:bCs/>
                <w:sz w:val="22"/>
                <w:szCs w:val="22"/>
              </w:rPr>
              <w:t xml:space="preserve">Место нахождения </w:t>
            </w:r>
            <w:r w:rsidRPr="006344E6">
              <w:rPr>
                <w:sz w:val="22"/>
                <w:szCs w:val="22"/>
              </w:rPr>
              <w:t>(для юридического лица)</w:t>
            </w:r>
            <w:r w:rsidRPr="006344E6">
              <w:rPr>
                <w:bCs/>
                <w:sz w:val="22"/>
                <w:szCs w:val="22"/>
              </w:rPr>
              <w:t xml:space="preserve"> либо место жительства </w:t>
            </w:r>
            <w:r w:rsidRPr="006344E6">
              <w:rPr>
                <w:sz w:val="22"/>
                <w:szCs w:val="22"/>
              </w:rPr>
              <w:t>(для физического лица, в том числе индивидуального предпринимателя</w:t>
            </w:r>
            <w:r w:rsidRPr="006344E6">
              <w:rPr>
                <w:bCs/>
                <w:sz w:val="22"/>
                <w:szCs w:val="22"/>
              </w:rPr>
              <w:t>)</w:t>
            </w:r>
          </w:p>
        </w:tc>
        <w:tc>
          <w:tcPr>
            <w:tcW w:w="4556" w:type="dxa"/>
          </w:tcPr>
          <w:p w:rsidR="00444FA7" w:rsidRPr="006344E6" w:rsidRDefault="00444FA7" w:rsidP="001D36F4">
            <w:pPr>
              <w:rPr>
                <w:sz w:val="22"/>
                <w:szCs w:val="22"/>
              </w:rPr>
            </w:pPr>
            <w:r w:rsidRPr="006344E6">
              <w:rPr>
                <w:sz w:val="22"/>
                <w:szCs w:val="22"/>
              </w:rPr>
              <w:t>211720, ВИТЕБСКАЯ ОБЛ.</w:t>
            </w:r>
            <w:proofErr w:type="gramStart"/>
            <w:r w:rsidRPr="006344E6">
              <w:rPr>
                <w:sz w:val="22"/>
                <w:szCs w:val="22"/>
              </w:rPr>
              <w:t>,  Г.ДОКШИЦЫ</w:t>
            </w:r>
            <w:proofErr w:type="gramEnd"/>
            <w:r w:rsidRPr="006344E6">
              <w:rPr>
                <w:sz w:val="22"/>
                <w:szCs w:val="22"/>
              </w:rPr>
              <w:t>,  УЛ.М.ГОРЬКОГО, 6</w:t>
            </w:r>
          </w:p>
          <w:p w:rsidR="00444FA7" w:rsidRPr="006344E6" w:rsidRDefault="00444FA7" w:rsidP="001D36F4">
            <w:pPr>
              <w:rPr>
                <w:bCs/>
                <w:sz w:val="22"/>
                <w:szCs w:val="22"/>
              </w:rPr>
            </w:pPr>
          </w:p>
        </w:tc>
      </w:tr>
      <w:tr w:rsidR="00444FA7" w:rsidRPr="006344E6" w:rsidTr="00444FA7">
        <w:trPr>
          <w:trHeight w:val="51"/>
        </w:trPr>
        <w:tc>
          <w:tcPr>
            <w:tcW w:w="5895" w:type="dxa"/>
          </w:tcPr>
          <w:p w:rsidR="00444FA7" w:rsidRPr="006344E6" w:rsidRDefault="00444FA7" w:rsidP="001D36F4">
            <w:pPr>
              <w:rPr>
                <w:bCs/>
                <w:sz w:val="22"/>
                <w:szCs w:val="22"/>
              </w:rPr>
            </w:pPr>
            <w:r w:rsidRPr="006344E6">
              <w:rPr>
                <w:bCs/>
                <w:sz w:val="22"/>
                <w:szCs w:val="22"/>
              </w:rPr>
              <w:t>УНП</w:t>
            </w:r>
          </w:p>
        </w:tc>
        <w:tc>
          <w:tcPr>
            <w:tcW w:w="4556" w:type="dxa"/>
          </w:tcPr>
          <w:p w:rsidR="00444FA7" w:rsidRPr="006344E6" w:rsidRDefault="00444FA7" w:rsidP="001D36F4">
            <w:pPr>
              <w:rPr>
                <w:sz w:val="22"/>
                <w:szCs w:val="22"/>
              </w:rPr>
            </w:pPr>
            <w:r w:rsidRPr="006344E6">
              <w:rPr>
                <w:sz w:val="22"/>
                <w:szCs w:val="22"/>
              </w:rPr>
              <w:t>300146850</w:t>
            </w:r>
          </w:p>
        </w:tc>
      </w:tr>
      <w:tr w:rsidR="00444FA7" w:rsidRPr="006344E6" w:rsidTr="00444FA7">
        <w:trPr>
          <w:trHeight w:val="261"/>
        </w:trPr>
        <w:tc>
          <w:tcPr>
            <w:tcW w:w="5895" w:type="dxa"/>
          </w:tcPr>
          <w:p w:rsidR="00444FA7" w:rsidRPr="006344E6" w:rsidRDefault="00444FA7" w:rsidP="001D36F4">
            <w:pPr>
              <w:rPr>
                <w:bCs/>
                <w:sz w:val="22"/>
                <w:szCs w:val="22"/>
              </w:rPr>
            </w:pPr>
            <w:r w:rsidRPr="006344E6">
              <w:rPr>
                <w:bCs/>
                <w:sz w:val="22"/>
                <w:szCs w:val="22"/>
              </w:rPr>
              <w:t>Адрес электронной почты</w:t>
            </w:r>
          </w:p>
        </w:tc>
        <w:tc>
          <w:tcPr>
            <w:tcW w:w="4556" w:type="dxa"/>
          </w:tcPr>
          <w:p w:rsidR="00444FA7" w:rsidRPr="006344E6" w:rsidRDefault="00444FA7" w:rsidP="001D36F4">
            <w:pPr>
              <w:rPr>
                <w:sz w:val="22"/>
                <w:szCs w:val="22"/>
              </w:rPr>
            </w:pPr>
            <w:r w:rsidRPr="006344E6">
              <w:rPr>
                <w:sz w:val="22"/>
                <w:szCs w:val="22"/>
              </w:rPr>
              <w:t>doktmo@vitebsk.by</w:t>
            </w:r>
          </w:p>
        </w:tc>
      </w:tr>
      <w:tr w:rsidR="00444FA7" w:rsidRPr="006344E6" w:rsidTr="00444FA7">
        <w:trPr>
          <w:trHeight w:val="521"/>
        </w:trPr>
        <w:tc>
          <w:tcPr>
            <w:tcW w:w="5895" w:type="dxa"/>
          </w:tcPr>
          <w:p w:rsidR="00444FA7" w:rsidRPr="006344E6" w:rsidRDefault="00444FA7" w:rsidP="001D36F4">
            <w:pPr>
              <w:jc w:val="both"/>
              <w:rPr>
                <w:bCs/>
                <w:sz w:val="22"/>
                <w:szCs w:val="22"/>
              </w:rPr>
            </w:pPr>
            <w:r w:rsidRPr="006344E6">
              <w:rPr>
                <w:bCs/>
                <w:sz w:val="22"/>
                <w:szCs w:val="22"/>
              </w:rPr>
              <w:t>Адрес сайта в глобальной компьютерной сети Интернет (при наличии)</w:t>
            </w:r>
          </w:p>
        </w:tc>
        <w:tc>
          <w:tcPr>
            <w:tcW w:w="4556" w:type="dxa"/>
          </w:tcPr>
          <w:p w:rsidR="00444FA7" w:rsidRPr="006344E6" w:rsidRDefault="00444FA7" w:rsidP="001D36F4">
            <w:pPr>
              <w:rPr>
                <w:bCs/>
                <w:sz w:val="22"/>
                <w:szCs w:val="22"/>
              </w:rPr>
            </w:pPr>
          </w:p>
        </w:tc>
      </w:tr>
    </w:tbl>
    <w:p w:rsidR="00940163" w:rsidRDefault="00940163" w:rsidP="00940163">
      <w:pPr>
        <w:pStyle w:val="newncpi0"/>
        <w:ind w:firstLine="567"/>
        <w:rPr>
          <w:b/>
        </w:rPr>
      </w:pPr>
    </w:p>
    <w:p w:rsidR="004B353F" w:rsidRDefault="004B353F" w:rsidP="004B353F">
      <w:pPr>
        <w:pStyle w:val="newncpi0"/>
        <w:ind w:firstLine="567"/>
      </w:pPr>
      <w:r>
        <w:rPr>
          <w:b/>
        </w:rPr>
        <w:t>4.</w:t>
      </w:r>
      <w:r>
        <w:t xml:space="preserve"> Область применения: клиническая лабораторная диагностика.</w:t>
      </w:r>
    </w:p>
    <w:p w:rsidR="004B353F" w:rsidRDefault="004B353F" w:rsidP="004B353F">
      <w:pPr>
        <w:pStyle w:val="newncpi0"/>
        <w:ind w:firstLine="567"/>
      </w:pPr>
      <w:r>
        <w:rPr>
          <w:b/>
        </w:rPr>
        <w:t>5.</w:t>
      </w:r>
      <w:r>
        <w:t xml:space="preserve"> Сведения о государственной закупке:</w:t>
      </w:r>
    </w:p>
    <w:p w:rsidR="00724856" w:rsidRDefault="00724856" w:rsidP="004B353F">
      <w:pPr>
        <w:pStyle w:val="newncpi0"/>
        <w:ind w:firstLine="567"/>
      </w:pPr>
    </w:p>
    <w:tbl>
      <w:tblPr>
        <w:tblW w:w="10078" w:type="dxa"/>
        <w:tblInd w:w="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83"/>
        <w:gridCol w:w="4395"/>
      </w:tblGrid>
      <w:tr w:rsidR="00724856" w:rsidRPr="00031874" w:rsidTr="00724856">
        <w:trPr>
          <w:trHeight w:val="255"/>
        </w:trPr>
        <w:tc>
          <w:tcPr>
            <w:tcW w:w="10078" w:type="dxa"/>
            <w:gridSpan w:val="2"/>
            <w:shd w:val="clear" w:color="auto" w:fill="D9D9D9"/>
          </w:tcPr>
          <w:p w:rsidR="00724856" w:rsidRPr="00031874" w:rsidRDefault="00724856" w:rsidP="001D36F4">
            <w:pPr>
              <w:ind w:firstLine="720"/>
              <w:jc w:val="center"/>
              <w:rPr>
                <w:b/>
                <w:lang w:val="en-US"/>
              </w:rPr>
            </w:pPr>
            <w:r w:rsidRPr="00031874">
              <w:rPr>
                <w:b/>
                <w:bCs/>
              </w:rPr>
              <w:t>Лот 1</w:t>
            </w:r>
          </w:p>
        </w:tc>
      </w:tr>
      <w:tr w:rsidR="00724856" w:rsidRPr="00031874" w:rsidTr="00724856">
        <w:trPr>
          <w:trHeight w:val="255"/>
        </w:trPr>
        <w:tc>
          <w:tcPr>
            <w:tcW w:w="5683" w:type="dxa"/>
          </w:tcPr>
          <w:p w:rsidR="00724856" w:rsidRPr="00031874" w:rsidRDefault="00724856" w:rsidP="001D36F4">
            <w:pPr>
              <w:rPr>
                <w:bCs/>
              </w:rPr>
            </w:pPr>
            <w:r w:rsidRPr="00031874">
              <w:rPr>
                <w:bCs/>
              </w:rPr>
              <w:t xml:space="preserve">Предмет государственной закупки (наименование товара) </w:t>
            </w:r>
          </w:p>
        </w:tc>
        <w:tc>
          <w:tcPr>
            <w:tcW w:w="4395" w:type="dxa"/>
          </w:tcPr>
          <w:p w:rsidR="00724856" w:rsidRPr="00724856" w:rsidRDefault="00724856" w:rsidP="001D36F4">
            <w:pPr>
              <w:jc w:val="both"/>
            </w:pPr>
            <w:r w:rsidRPr="00724856">
              <w:t xml:space="preserve">Реагенты и контрольные материалы для биохимического автоматического анализатора </w:t>
            </w:r>
            <w:proofErr w:type="spellStart"/>
            <w:r w:rsidRPr="00724856">
              <w:rPr>
                <w:color w:val="000000"/>
              </w:rPr>
              <w:t>Mindray</w:t>
            </w:r>
            <w:proofErr w:type="spellEnd"/>
            <w:r w:rsidRPr="00724856">
              <w:t xml:space="preserve"> </w:t>
            </w:r>
            <w:r w:rsidRPr="00724856">
              <w:rPr>
                <w:lang w:val="en-US"/>
              </w:rPr>
              <w:t>BS</w:t>
            </w:r>
            <w:r w:rsidRPr="00724856">
              <w:t xml:space="preserve"> 240 </w:t>
            </w:r>
            <w:r w:rsidRPr="00724856">
              <w:rPr>
                <w:lang w:val="en-US"/>
              </w:rPr>
              <w:t>Pro</w:t>
            </w:r>
          </w:p>
        </w:tc>
      </w:tr>
      <w:tr w:rsidR="00724856" w:rsidRPr="00031874" w:rsidTr="00724856">
        <w:trPr>
          <w:trHeight w:val="255"/>
        </w:trPr>
        <w:tc>
          <w:tcPr>
            <w:tcW w:w="5683" w:type="dxa"/>
          </w:tcPr>
          <w:p w:rsidR="00724856" w:rsidRPr="00031874" w:rsidRDefault="00724856" w:rsidP="001D36F4">
            <w:pPr>
              <w:rPr>
                <w:bCs/>
              </w:rPr>
            </w:pPr>
            <w:r w:rsidRPr="00031874">
              <w:rPr>
                <w:bCs/>
              </w:rPr>
              <w:t>Описание потребительских, технических и экономических показателей (характеристик) предмета государственной закупки</w:t>
            </w:r>
          </w:p>
        </w:tc>
        <w:tc>
          <w:tcPr>
            <w:tcW w:w="4395" w:type="dxa"/>
          </w:tcPr>
          <w:p w:rsidR="00724856" w:rsidRPr="00031874" w:rsidRDefault="00724856" w:rsidP="001D36F4">
            <w:r w:rsidRPr="00031874">
              <w:t>Согласно приложению к объединенной заявке на закупку медицинских изделий</w:t>
            </w:r>
          </w:p>
        </w:tc>
      </w:tr>
      <w:tr w:rsidR="00724856" w:rsidRPr="00031874" w:rsidTr="00724856">
        <w:trPr>
          <w:trHeight w:val="255"/>
        </w:trPr>
        <w:tc>
          <w:tcPr>
            <w:tcW w:w="5683" w:type="dxa"/>
          </w:tcPr>
          <w:p w:rsidR="00724856" w:rsidRPr="00031874" w:rsidRDefault="00724856" w:rsidP="001D36F4">
            <w:pPr>
              <w:rPr>
                <w:bCs/>
              </w:rPr>
            </w:pPr>
            <w:r w:rsidRPr="00031874">
              <w:rPr>
                <w:bCs/>
              </w:rPr>
              <w:t xml:space="preserve">Код по ОКРБ </w:t>
            </w:r>
          </w:p>
        </w:tc>
        <w:tc>
          <w:tcPr>
            <w:tcW w:w="4395" w:type="dxa"/>
          </w:tcPr>
          <w:p w:rsidR="00724856" w:rsidRPr="00031874" w:rsidRDefault="00724856" w:rsidP="001D36F4">
            <w:r w:rsidRPr="00031874">
              <w:t>20.59.52.100</w:t>
            </w:r>
          </w:p>
        </w:tc>
      </w:tr>
      <w:tr w:rsidR="00724856" w:rsidRPr="00C23398" w:rsidTr="00724856">
        <w:trPr>
          <w:trHeight w:val="255"/>
        </w:trPr>
        <w:tc>
          <w:tcPr>
            <w:tcW w:w="5683" w:type="dxa"/>
          </w:tcPr>
          <w:p w:rsidR="00724856" w:rsidRPr="00031874" w:rsidRDefault="00724856" w:rsidP="001D36F4">
            <w:pPr>
              <w:rPr>
                <w:bCs/>
                <w:lang w:val="en-US"/>
              </w:rPr>
            </w:pPr>
            <w:r w:rsidRPr="00031874">
              <w:rPr>
                <w:bCs/>
              </w:rPr>
              <w:t>Объем (количество)</w:t>
            </w:r>
          </w:p>
        </w:tc>
        <w:tc>
          <w:tcPr>
            <w:tcW w:w="4395" w:type="dxa"/>
          </w:tcPr>
          <w:p w:rsidR="00724856" w:rsidRPr="00C23398" w:rsidRDefault="00187B6C" w:rsidP="00187B6C">
            <w:r>
              <w:t xml:space="preserve">41 </w:t>
            </w:r>
            <w:r w:rsidR="00724856" w:rsidRPr="00031874">
              <w:t>наименовани</w:t>
            </w:r>
            <w:r>
              <w:t>е</w:t>
            </w:r>
          </w:p>
        </w:tc>
      </w:tr>
      <w:tr w:rsidR="00724856" w:rsidRPr="00031874" w:rsidTr="00724856">
        <w:trPr>
          <w:trHeight w:val="255"/>
        </w:trPr>
        <w:tc>
          <w:tcPr>
            <w:tcW w:w="5683" w:type="dxa"/>
          </w:tcPr>
          <w:p w:rsidR="00724856" w:rsidRPr="00031874" w:rsidRDefault="00724856" w:rsidP="001D36F4">
            <w:pPr>
              <w:rPr>
                <w:bCs/>
              </w:rPr>
            </w:pPr>
            <w:r w:rsidRPr="00031874">
              <w:rPr>
                <w:bCs/>
              </w:rPr>
              <w:t>Источник финансирования государственной закупки</w:t>
            </w:r>
          </w:p>
        </w:tc>
        <w:tc>
          <w:tcPr>
            <w:tcW w:w="4395" w:type="dxa"/>
          </w:tcPr>
          <w:p w:rsidR="00724856" w:rsidRPr="00031874" w:rsidRDefault="00724856" w:rsidP="001D36F4">
            <w:r w:rsidRPr="00031874">
              <w:t>Местны</w:t>
            </w:r>
            <w:r>
              <w:t>й</w:t>
            </w:r>
            <w:r w:rsidRPr="00031874">
              <w:t xml:space="preserve"> бюджет</w:t>
            </w:r>
          </w:p>
        </w:tc>
      </w:tr>
      <w:tr w:rsidR="00724856" w:rsidRPr="00031874" w:rsidTr="00724856">
        <w:trPr>
          <w:trHeight w:val="255"/>
        </w:trPr>
        <w:tc>
          <w:tcPr>
            <w:tcW w:w="5683" w:type="dxa"/>
          </w:tcPr>
          <w:p w:rsidR="00724856" w:rsidRPr="00031874" w:rsidRDefault="00724856" w:rsidP="001D36F4">
            <w:pPr>
              <w:rPr>
                <w:bCs/>
              </w:rPr>
            </w:pPr>
            <w:r w:rsidRPr="00031874">
              <w:rPr>
                <w:bCs/>
              </w:rPr>
              <w:t>Требования к участникам</w:t>
            </w:r>
          </w:p>
        </w:tc>
        <w:tc>
          <w:tcPr>
            <w:tcW w:w="4395" w:type="dxa"/>
          </w:tcPr>
          <w:p w:rsidR="00724856" w:rsidRPr="00031874" w:rsidRDefault="00724856" w:rsidP="001D36F4"/>
        </w:tc>
      </w:tr>
      <w:tr w:rsidR="00724856" w:rsidRPr="00031874" w:rsidTr="00724856">
        <w:trPr>
          <w:trHeight w:val="255"/>
        </w:trPr>
        <w:tc>
          <w:tcPr>
            <w:tcW w:w="10078" w:type="dxa"/>
            <w:gridSpan w:val="2"/>
            <w:shd w:val="clear" w:color="auto" w:fill="D9D9D9"/>
          </w:tcPr>
          <w:p w:rsidR="00724856" w:rsidRPr="00031874" w:rsidRDefault="00724856" w:rsidP="001D36F4">
            <w:pPr>
              <w:ind w:firstLine="720"/>
              <w:jc w:val="center"/>
              <w:rPr>
                <w:b/>
                <w:bCs/>
              </w:rPr>
            </w:pPr>
            <w:r w:rsidRPr="00031874">
              <w:rPr>
                <w:b/>
                <w:bCs/>
              </w:rPr>
              <w:t>Лот 2</w:t>
            </w:r>
          </w:p>
          <w:p w:rsidR="00724856" w:rsidRPr="00031874" w:rsidRDefault="00724856" w:rsidP="001D36F4">
            <w:pPr>
              <w:ind w:firstLine="720"/>
              <w:jc w:val="center"/>
              <w:rPr>
                <w:b/>
              </w:rPr>
            </w:pPr>
            <w:r w:rsidRPr="00031874">
              <w:rPr>
                <w:b/>
              </w:rPr>
              <w:t>(для субъектов малого и среднего предпринимательства)</w:t>
            </w:r>
          </w:p>
        </w:tc>
      </w:tr>
      <w:tr w:rsidR="00724856" w:rsidRPr="00031874" w:rsidTr="00724856">
        <w:trPr>
          <w:trHeight w:val="255"/>
        </w:trPr>
        <w:tc>
          <w:tcPr>
            <w:tcW w:w="5683" w:type="dxa"/>
          </w:tcPr>
          <w:p w:rsidR="00724856" w:rsidRPr="00031874" w:rsidRDefault="00724856" w:rsidP="001D36F4">
            <w:pPr>
              <w:rPr>
                <w:bCs/>
              </w:rPr>
            </w:pPr>
            <w:r w:rsidRPr="00031874">
              <w:rPr>
                <w:bCs/>
              </w:rPr>
              <w:t xml:space="preserve">Предмет государственной закупки (наименование товара) </w:t>
            </w:r>
          </w:p>
        </w:tc>
        <w:tc>
          <w:tcPr>
            <w:tcW w:w="4395" w:type="dxa"/>
          </w:tcPr>
          <w:p w:rsidR="00724856" w:rsidRPr="00031874" w:rsidRDefault="00724856" w:rsidP="001D36F4">
            <w:pPr>
              <w:jc w:val="both"/>
            </w:pPr>
            <w:r w:rsidRPr="00724856">
              <w:t xml:space="preserve">Реагенты и контрольные материалы для биохимического автоматического анализатора </w:t>
            </w:r>
            <w:proofErr w:type="spellStart"/>
            <w:r w:rsidRPr="00724856">
              <w:rPr>
                <w:color w:val="000000"/>
              </w:rPr>
              <w:t>Mindray</w:t>
            </w:r>
            <w:proofErr w:type="spellEnd"/>
            <w:r w:rsidRPr="00724856">
              <w:t xml:space="preserve"> </w:t>
            </w:r>
            <w:r w:rsidRPr="00724856">
              <w:rPr>
                <w:lang w:val="en-US"/>
              </w:rPr>
              <w:t>BS</w:t>
            </w:r>
            <w:r w:rsidRPr="00724856">
              <w:t xml:space="preserve"> 240 </w:t>
            </w:r>
            <w:r w:rsidRPr="00724856">
              <w:rPr>
                <w:lang w:val="en-US"/>
              </w:rPr>
              <w:t>Pro</w:t>
            </w:r>
          </w:p>
        </w:tc>
      </w:tr>
      <w:tr w:rsidR="00724856" w:rsidRPr="00031874" w:rsidTr="00724856">
        <w:trPr>
          <w:trHeight w:val="255"/>
        </w:trPr>
        <w:tc>
          <w:tcPr>
            <w:tcW w:w="5683" w:type="dxa"/>
          </w:tcPr>
          <w:p w:rsidR="00724856" w:rsidRPr="00031874" w:rsidRDefault="00724856" w:rsidP="001D36F4">
            <w:pPr>
              <w:rPr>
                <w:bCs/>
              </w:rPr>
            </w:pPr>
            <w:r w:rsidRPr="00031874">
              <w:rPr>
                <w:bCs/>
              </w:rPr>
              <w:t>Описание потребительских, технических и экономических показателей (характеристик) предмета государственной закупки</w:t>
            </w:r>
          </w:p>
        </w:tc>
        <w:tc>
          <w:tcPr>
            <w:tcW w:w="4395" w:type="dxa"/>
          </w:tcPr>
          <w:p w:rsidR="00724856" w:rsidRPr="00031874" w:rsidRDefault="00724856" w:rsidP="001D36F4">
            <w:r w:rsidRPr="00031874">
              <w:t>Согласно приложению к объединенной заявке на закупку медицинских изделий</w:t>
            </w:r>
          </w:p>
        </w:tc>
      </w:tr>
      <w:tr w:rsidR="00724856" w:rsidRPr="00031874" w:rsidTr="00724856">
        <w:trPr>
          <w:trHeight w:val="255"/>
        </w:trPr>
        <w:tc>
          <w:tcPr>
            <w:tcW w:w="5683" w:type="dxa"/>
          </w:tcPr>
          <w:p w:rsidR="00724856" w:rsidRPr="00031874" w:rsidRDefault="00724856" w:rsidP="001D36F4">
            <w:pPr>
              <w:rPr>
                <w:bCs/>
              </w:rPr>
            </w:pPr>
            <w:r w:rsidRPr="00031874">
              <w:rPr>
                <w:bCs/>
              </w:rPr>
              <w:t xml:space="preserve">Код по ОКРБ </w:t>
            </w:r>
          </w:p>
        </w:tc>
        <w:tc>
          <w:tcPr>
            <w:tcW w:w="4395" w:type="dxa"/>
          </w:tcPr>
          <w:p w:rsidR="00724856" w:rsidRPr="00031874" w:rsidRDefault="00724856" w:rsidP="001D36F4">
            <w:r w:rsidRPr="00031874">
              <w:t>20.59.52.100</w:t>
            </w:r>
          </w:p>
        </w:tc>
      </w:tr>
      <w:tr w:rsidR="00724856" w:rsidRPr="00C23398" w:rsidTr="00724856">
        <w:trPr>
          <w:trHeight w:val="255"/>
        </w:trPr>
        <w:tc>
          <w:tcPr>
            <w:tcW w:w="5683" w:type="dxa"/>
          </w:tcPr>
          <w:p w:rsidR="00724856" w:rsidRPr="00031874" w:rsidRDefault="00724856" w:rsidP="001D36F4">
            <w:pPr>
              <w:rPr>
                <w:bCs/>
                <w:lang w:val="en-US"/>
              </w:rPr>
            </w:pPr>
            <w:r w:rsidRPr="00031874">
              <w:rPr>
                <w:bCs/>
              </w:rPr>
              <w:t>Объем (количество)</w:t>
            </w:r>
          </w:p>
        </w:tc>
        <w:tc>
          <w:tcPr>
            <w:tcW w:w="4395" w:type="dxa"/>
          </w:tcPr>
          <w:p w:rsidR="00724856" w:rsidRPr="00C23398" w:rsidRDefault="00187B6C" w:rsidP="00187B6C">
            <w:r>
              <w:t xml:space="preserve">40 </w:t>
            </w:r>
            <w:r w:rsidR="00724856" w:rsidRPr="00031874">
              <w:t>наименовани</w:t>
            </w:r>
            <w:r>
              <w:t>й</w:t>
            </w:r>
          </w:p>
        </w:tc>
      </w:tr>
      <w:tr w:rsidR="00724856" w:rsidRPr="00031874" w:rsidTr="00724856">
        <w:trPr>
          <w:trHeight w:val="255"/>
        </w:trPr>
        <w:tc>
          <w:tcPr>
            <w:tcW w:w="5683" w:type="dxa"/>
          </w:tcPr>
          <w:p w:rsidR="00724856" w:rsidRPr="00031874" w:rsidRDefault="00724856" w:rsidP="001D36F4">
            <w:pPr>
              <w:rPr>
                <w:bCs/>
              </w:rPr>
            </w:pPr>
            <w:r w:rsidRPr="00031874">
              <w:rPr>
                <w:bCs/>
              </w:rPr>
              <w:t>Источник финансирования государственной закупки</w:t>
            </w:r>
          </w:p>
        </w:tc>
        <w:tc>
          <w:tcPr>
            <w:tcW w:w="4395" w:type="dxa"/>
          </w:tcPr>
          <w:p w:rsidR="00724856" w:rsidRPr="004D7526" w:rsidRDefault="00724856" w:rsidP="001D36F4">
            <w:pPr>
              <w:rPr>
                <w:lang w:val="en-US"/>
              </w:rPr>
            </w:pPr>
            <w:r w:rsidRPr="00031874">
              <w:t>Местны</w:t>
            </w:r>
            <w:r>
              <w:t>й</w:t>
            </w:r>
            <w:r w:rsidRPr="00031874">
              <w:t xml:space="preserve"> бюджет</w:t>
            </w:r>
          </w:p>
        </w:tc>
      </w:tr>
      <w:tr w:rsidR="00724856" w:rsidRPr="00031874" w:rsidTr="00724856">
        <w:trPr>
          <w:trHeight w:val="255"/>
        </w:trPr>
        <w:tc>
          <w:tcPr>
            <w:tcW w:w="5683" w:type="dxa"/>
          </w:tcPr>
          <w:p w:rsidR="00724856" w:rsidRPr="00031874" w:rsidRDefault="00724856" w:rsidP="001D36F4">
            <w:pPr>
              <w:rPr>
                <w:bCs/>
              </w:rPr>
            </w:pPr>
            <w:r w:rsidRPr="00031874">
              <w:rPr>
                <w:bCs/>
              </w:rPr>
              <w:t>Требования к участникам</w:t>
            </w:r>
          </w:p>
        </w:tc>
        <w:tc>
          <w:tcPr>
            <w:tcW w:w="4395" w:type="dxa"/>
          </w:tcPr>
          <w:p w:rsidR="00724856" w:rsidRPr="00031874" w:rsidRDefault="00724856" w:rsidP="001D36F4"/>
        </w:tc>
      </w:tr>
      <w:tr w:rsidR="00724856" w:rsidRPr="00031874" w:rsidTr="00724856">
        <w:trPr>
          <w:trHeight w:val="255"/>
        </w:trPr>
        <w:tc>
          <w:tcPr>
            <w:tcW w:w="10078" w:type="dxa"/>
            <w:gridSpan w:val="2"/>
            <w:shd w:val="clear" w:color="auto" w:fill="D9D9D9"/>
          </w:tcPr>
          <w:p w:rsidR="00724856" w:rsidRPr="00724856" w:rsidRDefault="00724856" w:rsidP="00724856">
            <w:pPr>
              <w:ind w:firstLine="720"/>
              <w:jc w:val="center"/>
              <w:rPr>
                <w:b/>
                <w:lang w:val="en-US"/>
              </w:rPr>
            </w:pPr>
            <w:r w:rsidRPr="00031874">
              <w:rPr>
                <w:b/>
                <w:bCs/>
              </w:rPr>
              <w:t xml:space="preserve">Лот </w:t>
            </w:r>
            <w:r>
              <w:rPr>
                <w:b/>
                <w:bCs/>
                <w:lang w:val="en-US"/>
              </w:rPr>
              <w:t>3</w:t>
            </w:r>
          </w:p>
        </w:tc>
      </w:tr>
      <w:tr w:rsidR="00724856" w:rsidRPr="00724856" w:rsidTr="00724856">
        <w:trPr>
          <w:trHeight w:val="255"/>
        </w:trPr>
        <w:tc>
          <w:tcPr>
            <w:tcW w:w="5683" w:type="dxa"/>
          </w:tcPr>
          <w:p w:rsidR="00724856" w:rsidRPr="00031874" w:rsidRDefault="00724856" w:rsidP="001D36F4">
            <w:pPr>
              <w:rPr>
                <w:bCs/>
              </w:rPr>
            </w:pPr>
            <w:r w:rsidRPr="00031874">
              <w:rPr>
                <w:bCs/>
              </w:rPr>
              <w:t xml:space="preserve">Предмет государственной закупки (наименование товара) </w:t>
            </w:r>
          </w:p>
        </w:tc>
        <w:tc>
          <w:tcPr>
            <w:tcW w:w="4395" w:type="dxa"/>
          </w:tcPr>
          <w:p w:rsidR="00724856" w:rsidRPr="00724856" w:rsidRDefault="00724856" w:rsidP="001D36F4">
            <w:pPr>
              <w:jc w:val="both"/>
            </w:pPr>
            <w:r w:rsidRPr="00724856">
              <w:t xml:space="preserve">Реагенты и контрольные материалы для биохимического автоматического анализатора </w:t>
            </w:r>
            <w:proofErr w:type="spellStart"/>
            <w:r w:rsidRPr="00724856">
              <w:rPr>
                <w:color w:val="000000"/>
              </w:rPr>
              <w:t>Mindray</w:t>
            </w:r>
            <w:proofErr w:type="spellEnd"/>
            <w:r w:rsidRPr="00724856">
              <w:t xml:space="preserve"> </w:t>
            </w:r>
            <w:r w:rsidRPr="00724856">
              <w:rPr>
                <w:lang w:val="en-US"/>
              </w:rPr>
              <w:t>BS</w:t>
            </w:r>
            <w:r w:rsidRPr="00724856">
              <w:t xml:space="preserve"> 360 Е</w:t>
            </w:r>
          </w:p>
        </w:tc>
      </w:tr>
      <w:tr w:rsidR="00724856" w:rsidRPr="00031874" w:rsidTr="00724856">
        <w:trPr>
          <w:trHeight w:val="255"/>
        </w:trPr>
        <w:tc>
          <w:tcPr>
            <w:tcW w:w="5683" w:type="dxa"/>
          </w:tcPr>
          <w:p w:rsidR="00724856" w:rsidRPr="00031874" w:rsidRDefault="00724856" w:rsidP="001D36F4">
            <w:pPr>
              <w:rPr>
                <w:bCs/>
              </w:rPr>
            </w:pPr>
            <w:r w:rsidRPr="00031874">
              <w:rPr>
                <w:bCs/>
              </w:rPr>
              <w:lastRenderedPageBreak/>
              <w:t>Описание потребительских, технических и экономических показателей (характеристик) предмета государственной закупки</w:t>
            </w:r>
          </w:p>
        </w:tc>
        <w:tc>
          <w:tcPr>
            <w:tcW w:w="4395" w:type="dxa"/>
          </w:tcPr>
          <w:p w:rsidR="00724856" w:rsidRPr="00031874" w:rsidRDefault="00724856" w:rsidP="001D36F4">
            <w:r w:rsidRPr="00031874">
              <w:t>Согласно приложению к объединенной заявке на закупку медицинских изделий</w:t>
            </w:r>
          </w:p>
        </w:tc>
      </w:tr>
      <w:tr w:rsidR="00724856" w:rsidRPr="00031874" w:rsidTr="00724856">
        <w:trPr>
          <w:trHeight w:val="255"/>
        </w:trPr>
        <w:tc>
          <w:tcPr>
            <w:tcW w:w="5683" w:type="dxa"/>
          </w:tcPr>
          <w:p w:rsidR="00724856" w:rsidRPr="00031874" w:rsidRDefault="00724856" w:rsidP="001D36F4">
            <w:pPr>
              <w:rPr>
                <w:bCs/>
              </w:rPr>
            </w:pPr>
            <w:r w:rsidRPr="00031874">
              <w:rPr>
                <w:bCs/>
              </w:rPr>
              <w:t xml:space="preserve">Код по ОКРБ </w:t>
            </w:r>
          </w:p>
        </w:tc>
        <w:tc>
          <w:tcPr>
            <w:tcW w:w="4395" w:type="dxa"/>
          </w:tcPr>
          <w:p w:rsidR="00724856" w:rsidRPr="00031874" w:rsidRDefault="00724856" w:rsidP="001D36F4">
            <w:r w:rsidRPr="00031874">
              <w:t>20.59.52.100</w:t>
            </w:r>
          </w:p>
        </w:tc>
      </w:tr>
      <w:tr w:rsidR="00724856" w:rsidRPr="00C23398" w:rsidTr="00724856">
        <w:trPr>
          <w:trHeight w:val="255"/>
        </w:trPr>
        <w:tc>
          <w:tcPr>
            <w:tcW w:w="5683" w:type="dxa"/>
          </w:tcPr>
          <w:p w:rsidR="00724856" w:rsidRPr="00031874" w:rsidRDefault="00724856" w:rsidP="001D36F4">
            <w:pPr>
              <w:rPr>
                <w:bCs/>
                <w:lang w:val="en-US"/>
              </w:rPr>
            </w:pPr>
            <w:r w:rsidRPr="00031874">
              <w:rPr>
                <w:bCs/>
              </w:rPr>
              <w:t>Объем (количество)</w:t>
            </w:r>
          </w:p>
        </w:tc>
        <w:tc>
          <w:tcPr>
            <w:tcW w:w="4395" w:type="dxa"/>
          </w:tcPr>
          <w:p w:rsidR="00724856" w:rsidRPr="00C23398" w:rsidRDefault="006C6314" w:rsidP="006C6314">
            <w:r>
              <w:t xml:space="preserve">37 </w:t>
            </w:r>
            <w:r w:rsidR="00724856" w:rsidRPr="00031874">
              <w:t>наименовани</w:t>
            </w:r>
            <w:r>
              <w:t>й</w:t>
            </w:r>
          </w:p>
        </w:tc>
      </w:tr>
      <w:tr w:rsidR="00724856" w:rsidRPr="00031874" w:rsidTr="00724856">
        <w:trPr>
          <w:trHeight w:val="255"/>
        </w:trPr>
        <w:tc>
          <w:tcPr>
            <w:tcW w:w="5683" w:type="dxa"/>
          </w:tcPr>
          <w:p w:rsidR="00724856" w:rsidRPr="00031874" w:rsidRDefault="00724856" w:rsidP="001D36F4">
            <w:pPr>
              <w:rPr>
                <w:bCs/>
              </w:rPr>
            </w:pPr>
            <w:r w:rsidRPr="00031874">
              <w:rPr>
                <w:bCs/>
              </w:rPr>
              <w:t>Источник финансирования государственной закупки</w:t>
            </w:r>
          </w:p>
        </w:tc>
        <w:tc>
          <w:tcPr>
            <w:tcW w:w="4395" w:type="dxa"/>
          </w:tcPr>
          <w:p w:rsidR="00724856" w:rsidRPr="00031874" w:rsidRDefault="00724856" w:rsidP="001D36F4">
            <w:r w:rsidRPr="00031874">
              <w:t>Местны</w:t>
            </w:r>
            <w:r>
              <w:t>й</w:t>
            </w:r>
            <w:r w:rsidRPr="00031874">
              <w:t xml:space="preserve"> бюджет</w:t>
            </w:r>
          </w:p>
        </w:tc>
      </w:tr>
      <w:tr w:rsidR="00724856" w:rsidRPr="00031874" w:rsidTr="00724856">
        <w:trPr>
          <w:trHeight w:val="255"/>
        </w:trPr>
        <w:tc>
          <w:tcPr>
            <w:tcW w:w="5683" w:type="dxa"/>
          </w:tcPr>
          <w:p w:rsidR="00724856" w:rsidRPr="00031874" w:rsidRDefault="00724856" w:rsidP="001D36F4">
            <w:pPr>
              <w:rPr>
                <w:bCs/>
              </w:rPr>
            </w:pPr>
            <w:r w:rsidRPr="00031874">
              <w:rPr>
                <w:bCs/>
              </w:rPr>
              <w:t>Требования к участникам</w:t>
            </w:r>
          </w:p>
        </w:tc>
        <w:tc>
          <w:tcPr>
            <w:tcW w:w="4395" w:type="dxa"/>
          </w:tcPr>
          <w:p w:rsidR="00724856" w:rsidRPr="00031874" w:rsidRDefault="00724856" w:rsidP="001D36F4"/>
        </w:tc>
      </w:tr>
      <w:tr w:rsidR="00724856" w:rsidRPr="00031874" w:rsidTr="00724856">
        <w:trPr>
          <w:trHeight w:val="255"/>
        </w:trPr>
        <w:tc>
          <w:tcPr>
            <w:tcW w:w="10078" w:type="dxa"/>
            <w:gridSpan w:val="2"/>
            <w:shd w:val="clear" w:color="auto" w:fill="D9D9D9"/>
          </w:tcPr>
          <w:p w:rsidR="00724856" w:rsidRPr="00724856" w:rsidRDefault="00724856" w:rsidP="001D36F4">
            <w:pPr>
              <w:ind w:firstLine="720"/>
              <w:jc w:val="center"/>
              <w:rPr>
                <w:b/>
                <w:bCs/>
              </w:rPr>
            </w:pPr>
            <w:r w:rsidRPr="00031874">
              <w:rPr>
                <w:b/>
                <w:bCs/>
              </w:rPr>
              <w:t xml:space="preserve">Лот </w:t>
            </w:r>
            <w:r w:rsidRPr="00724856">
              <w:rPr>
                <w:b/>
                <w:bCs/>
              </w:rPr>
              <w:t>4</w:t>
            </w:r>
          </w:p>
          <w:p w:rsidR="00724856" w:rsidRPr="00031874" w:rsidRDefault="00724856" w:rsidP="001D36F4">
            <w:pPr>
              <w:ind w:firstLine="720"/>
              <w:jc w:val="center"/>
              <w:rPr>
                <w:b/>
              </w:rPr>
            </w:pPr>
            <w:r w:rsidRPr="00031874">
              <w:rPr>
                <w:b/>
              </w:rPr>
              <w:t>(для субъектов малого и среднего предпринимательства)</w:t>
            </w:r>
          </w:p>
        </w:tc>
      </w:tr>
      <w:tr w:rsidR="00724856" w:rsidRPr="00031874" w:rsidTr="00724856">
        <w:trPr>
          <w:trHeight w:val="255"/>
        </w:trPr>
        <w:tc>
          <w:tcPr>
            <w:tcW w:w="5683" w:type="dxa"/>
          </w:tcPr>
          <w:p w:rsidR="00724856" w:rsidRPr="00031874" w:rsidRDefault="00724856" w:rsidP="001D36F4">
            <w:pPr>
              <w:rPr>
                <w:bCs/>
              </w:rPr>
            </w:pPr>
            <w:r w:rsidRPr="00031874">
              <w:rPr>
                <w:bCs/>
              </w:rPr>
              <w:t xml:space="preserve">Предмет государственной закупки (наименование товара) </w:t>
            </w:r>
          </w:p>
        </w:tc>
        <w:tc>
          <w:tcPr>
            <w:tcW w:w="4395" w:type="dxa"/>
          </w:tcPr>
          <w:p w:rsidR="00724856" w:rsidRPr="00724856" w:rsidRDefault="00724856" w:rsidP="001D36F4">
            <w:pPr>
              <w:jc w:val="both"/>
            </w:pPr>
            <w:r w:rsidRPr="00724856">
              <w:t xml:space="preserve">Реагенты и контрольные материалы для биохимического автоматического анализатора </w:t>
            </w:r>
            <w:proofErr w:type="spellStart"/>
            <w:r w:rsidRPr="00724856">
              <w:rPr>
                <w:color w:val="000000"/>
              </w:rPr>
              <w:t>Mindray</w:t>
            </w:r>
            <w:proofErr w:type="spellEnd"/>
            <w:r w:rsidRPr="00724856">
              <w:t xml:space="preserve"> </w:t>
            </w:r>
            <w:r w:rsidRPr="00724856">
              <w:rPr>
                <w:lang w:val="en-US"/>
              </w:rPr>
              <w:t>BS</w:t>
            </w:r>
            <w:r w:rsidRPr="00724856">
              <w:t xml:space="preserve"> 360 Е</w:t>
            </w:r>
          </w:p>
        </w:tc>
      </w:tr>
      <w:tr w:rsidR="00724856" w:rsidRPr="00031874" w:rsidTr="00724856">
        <w:trPr>
          <w:trHeight w:val="255"/>
        </w:trPr>
        <w:tc>
          <w:tcPr>
            <w:tcW w:w="5683" w:type="dxa"/>
          </w:tcPr>
          <w:p w:rsidR="00724856" w:rsidRPr="00031874" w:rsidRDefault="00724856" w:rsidP="001D36F4">
            <w:pPr>
              <w:rPr>
                <w:bCs/>
              </w:rPr>
            </w:pPr>
            <w:r w:rsidRPr="00031874">
              <w:rPr>
                <w:bCs/>
              </w:rPr>
              <w:t>Описание потребительских, технических и экономических показателей (характеристик) предмета государственной закупки</w:t>
            </w:r>
          </w:p>
        </w:tc>
        <w:tc>
          <w:tcPr>
            <w:tcW w:w="4395" w:type="dxa"/>
          </w:tcPr>
          <w:p w:rsidR="00724856" w:rsidRPr="00031874" w:rsidRDefault="00724856" w:rsidP="001D36F4">
            <w:r w:rsidRPr="00031874">
              <w:t>Согласно приложению к объединенной заявке на закупку медицинских изделий</w:t>
            </w:r>
          </w:p>
        </w:tc>
      </w:tr>
      <w:tr w:rsidR="00724856" w:rsidRPr="00031874" w:rsidTr="00724856">
        <w:trPr>
          <w:trHeight w:val="255"/>
        </w:trPr>
        <w:tc>
          <w:tcPr>
            <w:tcW w:w="5683" w:type="dxa"/>
          </w:tcPr>
          <w:p w:rsidR="00724856" w:rsidRPr="00031874" w:rsidRDefault="00724856" w:rsidP="001D36F4">
            <w:pPr>
              <w:rPr>
                <w:bCs/>
              </w:rPr>
            </w:pPr>
            <w:r w:rsidRPr="00031874">
              <w:rPr>
                <w:bCs/>
              </w:rPr>
              <w:t xml:space="preserve">Код по ОКРБ </w:t>
            </w:r>
          </w:p>
        </w:tc>
        <w:tc>
          <w:tcPr>
            <w:tcW w:w="4395" w:type="dxa"/>
          </w:tcPr>
          <w:p w:rsidR="00724856" w:rsidRPr="00031874" w:rsidRDefault="00724856" w:rsidP="001D36F4">
            <w:r w:rsidRPr="00031874">
              <w:t>20.59.52.100</w:t>
            </w:r>
          </w:p>
        </w:tc>
      </w:tr>
      <w:tr w:rsidR="00724856" w:rsidRPr="00C23398" w:rsidTr="00724856">
        <w:trPr>
          <w:trHeight w:val="255"/>
        </w:trPr>
        <w:tc>
          <w:tcPr>
            <w:tcW w:w="5683" w:type="dxa"/>
          </w:tcPr>
          <w:p w:rsidR="00724856" w:rsidRPr="00031874" w:rsidRDefault="00724856" w:rsidP="001D36F4">
            <w:pPr>
              <w:rPr>
                <w:bCs/>
                <w:lang w:val="en-US"/>
              </w:rPr>
            </w:pPr>
            <w:r w:rsidRPr="00031874">
              <w:rPr>
                <w:bCs/>
              </w:rPr>
              <w:t>Объем (количество)</w:t>
            </w:r>
          </w:p>
        </w:tc>
        <w:tc>
          <w:tcPr>
            <w:tcW w:w="4395" w:type="dxa"/>
          </w:tcPr>
          <w:p w:rsidR="00724856" w:rsidRPr="00C23398" w:rsidRDefault="006C6314" w:rsidP="001D36F4">
            <w:r>
              <w:t xml:space="preserve">32 </w:t>
            </w:r>
            <w:r w:rsidR="00724856" w:rsidRPr="00031874">
              <w:t>наименовани</w:t>
            </w:r>
            <w:r w:rsidR="00724856">
              <w:t>я</w:t>
            </w:r>
          </w:p>
        </w:tc>
      </w:tr>
      <w:tr w:rsidR="00724856" w:rsidRPr="00031874" w:rsidTr="00724856">
        <w:trPr>
          <w:trHeight w:val="255"/>
        </w:trPr>
        <w:tc>
          <w:tcPr>
            <w:tcW w:w="5683" w:type="dxa"/>
          </w:tcPr>
          <w:p w:rsidR="00724856" w:rsidRPr="00031874" w:rsidRDefault="00724856" w:rsidP="001D36F4">
            <w:pPr>
              <w:rPr>
                <w:bCs/>
              </w:rPr>
            </w:pPr>
            <w:r w:rsidRPr="00031874">
              <w:rPr>
                <w:bCs/>
              </w:rPr>
              <w:t>Источник финансирования государственной закупки</w:t>
            </w:r>
          </w:p>
        </w:tc>
        <w:tc>
          <w:tcPr>
            <w:tcW w:w="4395" w:type="dxa"/>
          </w:tcPr>
          <w:p w:rsidR="00724856" w:rsidRPr="00031874" w:rsidRDefault="00724856" w:rsidP="001D36F4">
            <w:r w:rsidRPr="00031874">
              <w:t>Местны</w:t>
            </w:r>
            <w:r>
              <w:t>й</w:t>
            </w:r>
            <w:r w:rsidRPr="00031874">
              <w:t xml:space="preserve"> бюджет</w:t>
            </w:r>
          </w:p>
        </w:tc>
      </w:tr>
      <w:tr w:rsidR="00724856" w:rsidRPr="00031874" w:rsidTr="00724856">
        <w:trPr>
          <w:trHeight w:val="255"/>
        </w:trPr>
        <w:tc>
          <w:tcPr>
            <w:tcW w:w="5683" w:type="dxa"/>
          </w:tcPr>
          <w:p w:rsidR="00724856" w:rsidRPr="00031874" w:rsidRDefault="00724856" w:rsidP="001D36F4">
            <w:pPr>
              <w:rPr>
                <w:bCs/>
              </w:rPr>
            </w:pPr>
            <w:r w:rsidRPr="00031874">
              <w:rPr>
                <w:bCs/>
              </w:rPr>
              <w:t>Требования к участникам</w:t>
            </w:r>
          </w:p>
        </w:tc>
        <w:tc>
          <w:tcPr>
            <w:tcW w:w="4395" w:type="dxa"/>
          </w:tcPr>
          <w:p w:rsidR="00724856" w:rsidRPr="00031874" w:rsidRDefault="00724856" w:rsidP="001D36F4"/>
        </w:tc>
      </w:tr>
      <w:tr w:rsidR="00724856" w:rsidRPr="00724856" w:rsidTr="00724856">
        <w:trPr>
          <w:trHeight w:val="255"/>
        </w:trPr>
        <w:tc>
          <w:tcPr>
            <w:tcW w:w="10078" w:type="dxa"/>
            <w:gridSpan w:val="2"/>
            <w:shd w:val="clear" w:color="auto" w:fill="D9D9D9"/>
          </w:tcPr>
          <w:p w:rsidR="00724856" w:rsidRPr="00724856" w:rsidRDefault="00724856" w:rsidP="00724856">
            <w:pPr>
              <w:ind w:firstLine="720"/>
              <w:jc w:val="center"/>
              <w:rPr>
                <w:b/>
                <w:lang w:val="en-US"/>
              </w:rPr>
            </w:pPr>
            <w:r w:rsidRPr="00031874">
              <w:rPr>
                <w:b/>
                <w:bCs/>
              </w:rPr>
              <w:t xml:space="preserve">Лот </w:t>
            </w:r>
            <w:r>
              <w:rPr>
                <w:b/>
                <w:bCs/>
                <w:lang w:val="en-US"/>
              </w:rPr>
              <w:t>5</w:t>
            </w:r>
          </w:p>
        </w:tc>
      </w:tr>
      <w:tr w:rsidR="00724856" w:rsidRPr="00724856" w:rsidTr="00724856">
        <w:trPr>
          <w:trHeight w:val="255"/>
        </w:trPr>
        <w:tc>
          <w:tcPr>
            <w:tcW w:w="5683" w:type="dxa"/>
          </w:tcPr>
          <w:p w:rsidR="00724856" w:rsidRPr="00031874" w:rsidRDefault="00724856" w:rsidP="001D36F4">
            <w:pPr>
              <w:rPr>
                <w:bCs/>
              </w:rPr>
            </w:pPr>
            <w:r w:rsidRPr="00031874">
              <w:rPr>
                <w:bCs/>
              </w:rPr>
              <w:t xml:space="preserve">Предмет государственной закупки (наименование товара) </w:t>
            </w:r>
          </w:p>
        </w:tc>
        <w:tc>
          <w:tcPr>
            <w:tcW w:w="4395" w:type="dxa"/>
          </w:tcPr>
          <w:p w:rsidR="00724856" w:rsidRPr="00724856" w:rsidRDefault="009715F4" w:rsidP="009715F4">
            <w:pPr>
              <w:tabs>
                <w:tab w:val="left" w:pos="8080"/>
              </w:tabs>
              <w:jc w:val="both"/>
            </w:pPr>
            <w:r w:rsidRPr="00A14E6A">
              <w:t>Расходные материалы и реагенты для ионосе</w:t>
            </w:r>
            <w:r>
              <w:t xml:space="preserve">лективного модуля биохимических </w:t>
            </w:r>
            <w:r w:rsidRPr="00A14E6A">
              <w:t xml:space="preserve">автоматических анализаторов </w:t>
            </w:r>
            <w:proofErr w:type="spellStart"/>
            <w:r w:rsidRPr="00A14E6A">
              <w:rPr>
                <w:color w:val="000000"/>
              </w:rPr>
              <w:t>Mindray</w:t>
            </w:r>
            <w:proofErr w:type="spellEnd"/>
            <w:r w:rsidRPr="00A14E6A">
              <w:t xml:space="preserve"> </w:t>
            </w:r>
            <w:r w:rsidRPr="00A14E6A">
              <w:rPr>
                <w:lang w:val="en-US"/>
              </w:rPr>
              <w:t>BS</w:t>
            </w:r>
            <w:r w:rsidRPr="00A14E6A">
              <w:t>-240</w:t>
            </w:r>
            <w:r w:rsidRPr="00A14E6A">
              <w:rPr>
                <w:lang w:val="en-US"/>
              </w:rPr>
              <w:t>Pro</w:t>
            </w:r>
            <w:r w:rsidRPr="00A14E6A">
              <w:t xml:space="preserve">, </w:t>
            </w:r>
            <w:proofErr w:type="spellStart"/>
            <w:r w:rsidRPr="00A14E6A">
              <w:rPr>
                <w:color w:val="000000"/>
              </w:rPr>
              <w:t>Mindray</w:t>
            </w:r>
            <w:proofErr w:type="spellEnd"/>
            <w:r w:rsidRPr="00A14E6A">
              <w:t xml:space="preserve"> </w:t>
            </w:r>
            <w:r w:rsidRPr="00A14E6A">
              <w:rPr>
                <w:lang w:val="en-US"/>
              </w:rPr>
              <w:t>BS</w:t>
            </w:r>
            <w:r>
              <w:t>-360Е</w:t>
            </w:r>
          </w:p>
        </w:tc>
      </w:tr>
      <w:tr w:rsidR="00724856" w:rsidRPr="00031874" w:rsidTr="00724856">
        <w:trPr>
          <w:trHeight w:val="255"/>
        </w:trPr>
        <w:tc>
          <w:tcPr>
            <w:tcW w:w="5683" w:type="dxa"/>
          </w:tcPr>
          <w:p w:rsidR="00724856" w:rsidRPr="00031874" w:rsidRDefault="00724856" w:rsidP="001D36F4">
            <w:pPr>
              <w:rPr>
                <w:bCs/>
              </w:rPr>
            </w:pPr>
            <w:r w:rsidRPr="00031874">
              <w:rPr>
                <w:bCs/>
              </w:rPr>
              <w:t>Описание потребительских, технических и экономических показателей (характеристик) предмета государственной закупки</w:t>
            </w:r>
          </w:p>
        </w:tc>
        <w:tc>
          <w:tcPr>
            <w:tcW w:w="4395" w:type="dxa"/>
          </w:tcPr>
          <w:p w:rsidR="00724856" w:rsidRPr="00031874" w:rsidRDefault="00724856" w:rsidP="001D36F4">
            <w:r w:rsidRPr="00031874">
              <w:t>Согласно приложению к объединенной заявке на закупку медицинских изделий</w:t>
            </w:r>
          </w:p>
        </w:tc>
      </w:tr>
      <w:tr w:rsidR="00724856" w:rsidRPr="00031874" w:rsidTr="00724856">
        <w:trPr>
          <w:trHeight w:val="255"/>
        </w:trPr>
        <w:tc>
          <w:tcPr>
            <w:tcW w:w="5683" w:type="dxa"/>
          </w:tcPr>
          <w:p w:rsidR="00724856" w:rsidRPr="00031874" w:rsidRDefault="00724856" w:rsidP="001D36F4">
            <w:pPr>
              <w:rPr>
                <w:bCs/>
              </w:rPr>
            </w:pPr>
            <w:r w:rsidRPr="00031874">
              <w:rPr>
                <w:bCs/>
              </w:rPr>
              <w:t xml:space="preserve">Код по ОКРБ </w:t>
            </w:r>
          </w:p>
        </w:tc>
        <w:tc>
          <w:tcPr>
            <w:tcW w:w="4395" w:type="dxa"/>
          </w:tcPr>
          <w:p w:rsidR="00724856" w:rsidRPr="00031874" w:rsidRDefault="00724856" w:rsidP="001D36F4">
            <w:r w:rsidRPr="00031874">
              <w:t>20.59.52.100</w:t>
            </w:r>
          </w:p>
        </w:tc>
      </w:tr>
      <w:tr w:rsidR="00724856" w:rsidRPr="00C23398" w:rsidTr="00724856">
        <w:trPr>
          <w:trHeight w:val="255"/>
        </w:trPr>
        <w:tc>
          <w:tcPr>
            <w:tcW w:w="5683" w:type="dxa"/>
          </w:tcPr>
          <w:p w:rsidR="00724856" w:rsidRPr="00031874" w:rsidRDefault="00724856" w:rsidP="001D36F4">
            <w:pPr>
              <w:rPr>
                <w:bCs/>
                <w:lang w:val="en-US"/>
              </w:rPr>
            </w:pPr>
            <w:r w:rsidRPr="00031874">
              <w:rPr>
                <w:bCs/>
              </w:rPr>
              <w:t>Объем (количество)</w:t>
            </w:r>
          </w:p>
        </w:tc>
        <w:tc>
          <w:tcPr>
            <w:tcW w:w="4395" w:type="dxa"/>
          </w:tcPr>
          <w:p w:rsidR="00724856" w:rsidRPr="00C23398" w:rsidRDefault="001A71AD" w:rsidP="001A71AD">
            <w:r>
              <w:t xml:space="preserve">6 </w:t>
            </w:r>
            <w:r w:rsidR="00724856" w:rsidRPr="00031874">
              <w:t>наименовани</w:t>
            </w:r>
            <w:r>
              <w:t>й</w:t>
            </w:r>
          </w:p>
        </w:tc>
      </w:tr>
      <w:tr w:rsidR="00724856" w:rsidRPr="00031874" w:rsidTr="00724856">
        <w:trPr>
          <w:trHeight w:val="255"/>
        </w:trPr>
        <w:tc>
          <w:tcPr>
            <w:tcW w:w="5683" w:type="dxa"/>
          </w:tcPr>
          <w:p w:rsidR="00724856" w:rsidRPr="00031874" w:rsidRDefault="00724856" w:rsidP="001D36F4">
            <w:pPr>
              <w:rPr>
                <w:bCs/>
              </w:rPr>
            </w:pPr>
            <w:r w:rsidRPr="00031874">
              <w:rPr>
                <w:bCs/>
              </w:rPr>
              <w:t>Источник финансирования государственной закупки</w:t>
            </w:r>
          </w:p>
        </w:tc>
        <w:tc>
          <w:tcPr>
            <w:tcW w:w="4395" w:type="dxa"/>
          </w:tcPr>
          <w:p w:rsidR="00724856" w:rsidRPr="00031874" w:rsidRDefault="00724856" w:rsidP="001D36F4">
            <w:r w:rsidRPr="00031874">
              <w:t>Местны</w:t>
            </w:r>
            <w:r>
              <w:t>й</w:t>
            </w:r>
            <w:r w:rsidRPr="00031874">
              <w:t xml:space="preserve"> бюджет</w:t>
            </w:r>
          </w:p>
        </w:tc>
      </w:tr>
      <w:tr w:rsidR="00724856" w:rsidRPr="00031874" w:rsidTr="00724856">
        <w:trPr>
          <w:trHeight w:val="255"/>
        </w:trPr>
        <w:tc>
          <w:tcPr>
            <w:tcW w:w="5683" w:type="dxa"/>
          </w:tcPr>
          <w:p w:rsidR="00724856" w:rsidRPr="00031874" w:rsidRDefault="00724856" w:rsidP="001D36F4">
            <w:pPr>
              <w:rPr>
                <w:bCs/>
              </w:rPr>
            </w:pPr>
            <w:r w:rsidRPr="00031874">
              <w:rPr>
                <w:bCs/>
              </w:rPr>
              <w:t>Требования к участникам</w:t>
            </w:r>
          </w:p>
        </w:tc>
        <w:tc>
          <w:tcPr>
            <w:tcW w:w="4395" w:type="dxa"/>
          </w:tcPr>
          <w:p w:rsidR="00724856" w:rsidRPr="00031874" w:rsidRDefault="00724856" w:rsidP="001D36F4"/>
        </w:tc>
      </w:tr>
      <w:tr w:rsidR="00724856" w:rsidRPr="00031874" w:rsidTr="00724856">
        <w:trPr>
          <w:trHeight w:val="255"/>
        </w:trPr>
        <w:tc>
          <w:tcPr>
            <w:tcW w:w="10078" w:type="dxa"/>
            <w:gridSpan w:val="2"/>
            <w:shd w:val="clear" w:color="auto" w:fill="D9D9D9"/>
          </w:tcPr>
          <w:p w:rsidR="00724856" w:rsidRPr="00B63858" w:rsidRDefault="00724856" w:rsidP="001D36F4">
            <w:pPr>
              <w:ind w:firstLine="720"/>
              <w:jc w:val="center"/>
              <w:rPr>
                <w:b/>
                <w:bCs/>
              </w:rPr>
            </w:pPr>
            <w:r w:rsidRPr="00031874">
              <w:rPr>
                <w:b/>
                <w:bCs/>
              </w:rPr>
              <w:t xml:space="preserve">Лот </w:t>
            </w:r>
            <w:r w:rsidRPr="00B63858">
              <w:rPr>
                <w:b/>
                <w:bCs/>
              </w:rPr>
              <w:t>6</w:t>
            </w:r>
          </w:p>
          <w:p w:rsidR="00724856" w:rsidRPr="00031874" w:rsidRDefault="00724856" w:rsidP="001D36F4">
            <w:pPr>
              <w:ind w:firstLine="720"/>
              <w:jc w:val="center"/>
              <w:rPr>
                <w:b/>
              </w:rPr>
            </w:pPr>
            <w:r w:rsidRPr="00031874">
              <w:rPr>
                <w:b/>
              </w:rPr>
              <w:t>(для субъектов малого и среднего предпринимательства)</w:t>
            </w:r>
          </w:p>
        </w:tc>
      </w:tr>
      <w:tr w:rsidR="00724856" w:rsidRPr="00724856" w:rsidTr="00724856">
        <w:trPr>
          <w:trHeight w:val="255"/>
        </w:trPr>
        <w:tc>
          <w:tcPr>
            <w:tcW w:w="5683" w:type="dxa"/>
          </w:tcPr>
          <w:p w:rsidR="00724856" w:rsidRPr="00031874" w:rsidRDefault="00724856" w:rsidP="001D36F4">
            <w:pPr>
              <w:rPr>
                <w:bCs/>
              </w:rPr>
            </w:pPr>
            <w:r w:rsidRPr="00031874">
              <w:rPr>
                <w:bCs/>
              </w:rPr>
              <w:t xml:space="preserve">Предмет государственной закупки (наименование товара) </w:t>
            </w:r>
          </w:p>
        </w:tc>
        <w:tc>
          <w:tcPr>
            <w:tcW w:w="4395" w:type="dxa"/>
          </w:tcPr>
          <w:p w:rsidR="00724856" w:rsidRPr="00724856" w:rsidRDefault="009715F4" w:rsidP="009715F4">
            <w:pPr>
              <w:tabs>
                <w:tab w:val="left" w:pos="8080"/>
              </w:tabs>
              <w:jc w:val="both"/>
            </w:pPr>
            <w:r w:rsidRPr="00A14E6A">
              <w:t>Расходные материалы и реагенты для ионосе</w:t>
            </w:r>
            <w:r>
              <w:t xml:space="preserve">лективного модуля биохимических </w:t>
            </w:r>
            <w:r w:rsidRPr="00A14E6A">
              <w:t xml:space="preserve">автоматических анализаторов </w:t>
            </w:r>
            <w:proofErr w:type="spellStart"/>
            <w:r w:rsidRPr="00A14E6A">
              <w:rPr>
                <w:color w:val="000000"/>
              </w:rPr>
              <w:t>Mindray</w:t>
            </w:r>
            <w:proofErr w:type="spellEnd"/>
            <w:r w:rsidRPr="00A14E6A">
              <w:t xml:space="preserve"> </w:t>
            </w:r>
            <w:r w:rsidRPr="00A14E6A">
              <w:rPr>
                <w:lang w:val="en-US"/>
              </w:rPr>
              <w:t>BS</w:t>
            </w:r>
            <w:r w:rsidRPr="00A14E6A">
              <w:t>-240</w:t>
            </w:r>
            <w:r w:rsidRPr="00A14E6A">
              <w:rPr>
                <w:lang w:val="en-US"/>
              </w:rPr>
              <w:t>Pro</w:t>
            </w:r>
            <w:r w:rsidRPr="00A14E6A">
              <w:t xml:space="preserve">, </w:t>
            </w:r>
            <w:proofErr w:type="spellStart"/>
            <w:r w:rsidRPr="00A14E6A">
              <w:rPr>
                <w:color w:val="000000"/>
              </w:rPr>
              <w:t>Mindray</w:t>
            </w:r>
            <w:proofErr w:type="spellEnd"/>
            <w:r w:rsidRPr="00A14E6A">
              <w:t xml:space="preserve"> </w:t>
            </w:r>
            <w:r w:rsidRPr="00A14E6A">
              <w:rPr>
                <w:lang w:val="en-US"/>
              </w:rPr>
              <w:t>BS</w:t>
            </w:r>
            <w:r>
              <w:t>-360Е</w:t>
            </w:r>
          </w:p>
        </w:tc>
      </w:tr>
      <w:tr w:rsidR="00724856" w:rsidRPr="00031874" w:rsidTr="00724856">
        <w:trPr>
          <w:trHeight w:val="255"/>
        </w:trPr>
        <w:tc>
          <w:tcPr>
            <w:tcW w:w="5683" w:type="dxa"/>
          </w:tcPr>
          <w:p w:rsidR="00724856" w:rsidRPr="00031874" w:rsidRDefault="00724856" w:rsidP="001D36F4">
            <w:pPr>
              <w:rPr>
                <w:bCs/>
              </w:rPr>
            </w:pPr>
            <w:r w:rsidRPr="00031874">
              <w:rPr>
                <w:bCs/>
              </w:rPr>
              <w:t>Описание потребительских, технических и экономических показателей (характеристик) предмета государственной закупки</w:t>
            </w:r>
          </w:p>
        </w:tc>
        <w:tc>
          <w:tcPr>
            <w:tcW w:w="4395" w:type="dxa"/>
          </w:tcPr>
          <w:p w:rsidR="00724856" w:rsidRPr="00031874" w:rsidRDefault="00724856" w:rsidP="001D36F4">
            <w:r w:rsidRPr="00031874">
              <w:t>Согласно приложению к объединенной заявке на закупку медицинских изделий</w:t>
            </w:r>
          </w:p>
        </w:tc>
      </w:tr>
      <w:tr w:rsidR="00724856" w:rsidRPr="00031874" w:rsidTr="00724856">
        <w:trPr>
          <w:trHeight w:val="255"/>
        </w:trPr>
        <w:tc>
          <w:tcPr>
            <w:tcW w:w="5683" w:type="dxa"/>
          </w:tcPr>
          <w:p w:rsidR="00724856" w:rsidRPr="00031874" w:rsidRDefault="00724856" w:rsidP="001D36F4">
            <w:pPr>
              <w:rPr>
                <w:bCs/>
              </w:rPr>
            </w:pPr>
            <w:r w:rsidRPr="00031874">
              <w:rPr>
                <w:bCs/>
              </w:rPr>
              <w:t xml:space="preserve">Код по ОКРБ </w:t>
            </w:r>
          </w:p>
        </w:tc>
        <w:tc>
          <w:tcPr>
            <w:tcW w:w="4395" w:type="dxa"/>
          </w:tcPr>
          <w:p w:rsidR="00724856" w:rsidRPr="00031874" w:rsidRDefault="00724856" w:rsidP="001D36F4">
            <w:r w:rsidRPr="00031874">
              <w:t>20.59.52.100</w:t>
            </w:r>
          </w:p>
        </w:tc>
      </w:tr>
      <w:tr w:rsidR="00724856" w:rsidRPr="00C23398" w:rsidTr="00724856">
        <w:trPr>
          <w:trHeight w:val="255"/>
        </w:trPr>
        <w:tc>
          <w:tcPr>
            <w:tcW w:w="5683" w:type="dxa"/>
          </w:tcPr>
          <w:p w:rsidR="00724856" w:rsidRPr="00031874" w:rsidRDefault="00724856" w:rsidP="001D36F4">
            <w:pPr>
              <w:rPr>
                <w:bCs/>
                <w:lang w:val="en-US"/>
              </w:rPr>
            </w:pPr>
            <w:r w:rsidRPr="00031874">
              <w:rPr>
                <w:bCs/>
              </w:rPr>
              <w:t>Объем (количество)</w:t>
            </w:r>
          </w:p>
        </w:tc>
        <w:tc>
          <w:tcPr>
            <w:tcW w:w="4395" w:type="dxa"/>
          </w:tcPr>
          <w:p w:rsidR="00724856" w:rsidRPr="00C23398" w:rsidRDefault="001C1AD9" w:rsidP="00745ED5">
            <w:pPr>
              <w:tabs>
                <w:tab w:val="left" w:pos="301"/>
              </w:tabs>
            </w:pPr>
            <w:r>
              <w:t>6</w:t>
            </w:r>
            <w:r w:rsidR="001A71AD">
              <w:t xml:space="preserve"> </w:t>
            </w:r>
            <w:r w:rsidR="00724856" w:rsidRPr="00031874">
              <w:t>наименовани</w:t>
            </w:r>
            <w:r>
              <w:t>й</w:t>
            </w:r>
          </w:p>
        </w:tc>
      </w:tr>
      <w:tr w:rsidR="00724856" w:rsidRPr="00031874" w:rsidTr="00724856">
        <w:trPr>
          <w:trHeight w:val="255"/>
        </w:trPr>
        <w:tc>
          <w:tcPr>
            <w:tcW w:w="5683" w:type="dxa"/>
          </w:tcPr>
          <w:p w:rsidR="00724856" w:rsidRPr="00031874" w:rsidRDefault="00724856" w:rsidP="001D36F4">
            <w:pPr>
              <w:rPr>
                <w:bCs/>
              </w:rPr>
            </w:pPr>
            <w:r w:rsidRPr="00031874">
              <w:rPr>
                <w:bCs/>
              </w:rPr>
              <w:t>Источник финансирования государственной закупки</w:t>
            </w:r>
          </w:p>
        </w:tc>
        <w:tc>
          <w:tcPr>
            <w:tcW w:w="4395" w:type="dxa"/>
          </w:tcPr>
          <w:p w:rsidR="00724856" w:rsidRPr="00031874" w:rsidRDefault="00724856" w:rsidP="001D36F4">
            <w:r w:rsidRPr="00031874">
              <w:t>Местны</w:t>
            </w:r>
            <w:r>
              <w:t>й</w:t>
            </w:r>
            <w:r w:rsidRPr="00031874">
              <w:t xml:space="preserve"> бюджет</w:t>
            </w:r>
          </w:p>
        </w:tc>
      </w:tr>
      <w:tr w:rsidR="00724856" w:rsidRPr="00031874" w:rsidTr="00724856">
        <w:trPr>
          <w:trHeight w:val="255"/>
        </w:trPr>
        <w:tc>
          <w:tcPr>
            <w:tcW w:w="5683" w:type="dxa"/>
          </w:tcPr>
          <w:p w:rsidR="00724856" w:rsidRPr="00031874" w:rsidRDefault="00724856" w:rsidP="001D36F4">
            <w:pPr>
              <w:rPr>
                <w:bCs/>
              </w:rPr>
            </w:pPr>
            <w:r w:rsidRPr="00031874">
              <w:rPr>
                <w:bCs/>
              </w:rPr>
              <w:t>Требования к участникам</w:t>
            </w:r>
          </w:p>
        </w:tc>
        <w:tc>
          <w:tcPr>
            <w:tcW w:w="4395" w:type="dxa"/>
          </w:tcPr>
          <w:p w:rsidR="00724856" w:rsidRPr="00031874" w:rsidRDefault="00724856" w:rsidP="001D36F4"/>
        </w:tc>
      </w:tr>
    </w:tbl>
    <w:p w:rsidR="00F14CE6" w:rsidRDefault="00F14CE6">
      <w:pPr>
        <w:jc w:val="both"/>
        <w:rPr>
          <w:sz w:val="20"/>
          <w:szCs w:val="20"/>
        </w:rPr>
      </w:pPr>
    </w:p>
    <w:p w:rsidR="00724856" w:rsidRPr="00F20A42" w:rsidRDefault="00724856" w:rsidP="00724856">
      <w:pPr>
        <w:pStyle w:val="newncpi0"/>
        <w:ind w:firstLine="720"/>
        <w:rPr>
          <w:b/>
          <w:u w:val="single"/>
        </w:rPr>
      </w:pPr>
      <w:r w:rsidRPr="00F20A42">
        <w:rPr>
          <w:b/>
        </w:rPr>
        <w:t xml:space="preserve">6. </w:t>
      </w:r>
      <w:r w:rsidRPr="00F20A42">
        <w:rPr>
          <w:color w:val="000000"/>
        </w:rPr>
        <w:t xml:space="preserve">Результаты изучения конъюнктуры рынка с указанием производителей и моделей медицинской техники (в случае приобретения медицинской техники): </w:t>
      </w:r>
      <w:r w:rsidRPr="00F20A42">
        <w:rPr>
          <w:color w:val="000000"/>
          <w:u w:val="single"/>
        </w:rPr>
        <w:t>нет (не медицинская техника)</w:t>
      </w:r>
    </w:p>
    <w:p w:rsidR="00724856" w:rsidRPr="002A0086" w:rsidRDefault="00724856" w:rsidP="00724856">
      <w:pPr>
        <w:pStyle w:val="newncpi0"/>
        <w:ind w:firstLine="720"/>
      </w:pPr>
      <w:r w:rsidRPr="00F20A42">
        <w:rPr>
          <w:b/>
        </w:rPr>
        <w:t xml:space="preserve">7. </w:t>
      </w:r>
      <w:r w:rsidRPr="00F20A42">
        <w:t xml:space="preserve">Фамилии, собственные имена, отчества, занимаемые должности служащих, номера телефонов </w:t>
      </w:r>
      <w:r w:rsidRPr="002A0086">
        <w:t>(</w:t>
      </w:r>
      <w:r w:rsidRPr="00F20A42">
        <w:t>в том числе мобильных телефонов) работников заказчик</w:t>
      </w:r>
      <w:r>
        <w:t>ов</w:t>
      </w:r>
      <w:r w:rsidRPr="00F20A42">
        <w:t>, определённых для осуществления контактов с организатором</w:t>
      </w:r>
      <w:r w:rsidRPr="002A0086">
        <w:t>:</w:t>
      </w:r>
      <w:r>
        <w:t xml:space="preserve"> </w:t>
      </w:r>
      <w:r w:rsidRPr="002A0086">
        <w:t>____________________________________________</w:t>
      </w:r>
    </w:p>
    <w:p w:rsidR="006C48F5" w:rsidRDefault="006C48F5" w:rsidP="00940163">
      <w:pPr>
        <w:autoSpaceDE w:val="0"/>
        <w:autoSpaceDN w:val="0"/>
        <w:adjustRightInd w:val="0"/>
        <w:jc w:val="right"/>
      </w:pPr>
    </w:p>
    <w:p w:rsidR="006C48F5" w:rsidRDefault="006C48F5" w:rsidP="00940163">
      <w:pPr>
        <w:autoSpaceDE w:val="0"/>
        <w:autoSpaceDN w:val="0"/>
        <w:adjustRightInd w:val="0"/>
        <w:jc w:val="right"/>
      </w:pPr>
    </w:p>
    <w:p w:rsidR="006C48F5" w:rsidRDefault="006C48F5" w:rsidP="00940163">
      <w:pPr>
        <w:autoSpaceDE w:val="0"/>
        <w:autoSpaceDN w:val="0"/>
        <w:adjustRightInd w:val="0"/>
        <w:jc w:val="right"/>
      </w:pPr>
    </w:p>
    <w:p w:rsidR="00724856" w:rsidRPr="004948E7" w:rsidRDefault="00724856" w:rsidP="00724856">
      <w:pPr>
        <w:spacing w:after="28"/>
        <w:jc w:val="right"/>
      </w:pPr>
      <w:bookmarkStart w:id="0" w:name="_GoBack"/>
      <w:bookmarkEnd w:id="0"/>
      <w:r w:rsidRPr="004948E7">
        <w:t>Приложение</w:t>
      </w:r>
    </w:p>
    <w:p w:rsidR="00724856" w:rsidRPr="004948E7" w:rsidRDefault="00724856" w:rsidP="00724856">
      <w:pPr>
        <w:jc w:val="right"/>
      </w:pPr>
      <w:r w:rsidRPr="004948E7">
        <w:t xml:space="preserve">к объединенной заявке </w:t>
      </w:r>
      <w:r w:rsidRPr="004948E7">
        <w:br/>
        <w:t>на закупку медицинских изделий</w:t>
      </w:r>
    </w:p>
    <w:p w:rsidR="00724856" w:rsidRPr="004948E7" w:rsidRDefault="00724856" w:rsidP="00724856">
      <w:pPr>
        <w:jc w:val="right"/>
        <w:rPr>
          <w:b/>
          <w:bCs/>
        </w:rPr>
      </w:pPr>
    </w:p>
    <w:p w:rsidR="00724856" w:rsidRPr="004948E7" w:rsidRDefault="00724856" w:rsidP="00724856">
      <w:pPr>
        <w:jc w:val="center"/>
        <w:rPr>
          <w:b/>
        </w:rPr>
      </w:pPr>
      <w:r w:rsidRPr="004948E7">
        <w:rPr>
          <w:b/>
        </w:rPr>
        <w:t>Описание потребительских, функциональных, технических, качественных и эксплуатационных показателей (характеристик) предмета государственной закупки</w:t>
      </w:r>
    </w:p>
    <w:p w:rsidR="00F14CE6" w:rsidRDefault="00F14CE6">
      <w:pPr>
        <w:jc w:val="center"/>
        <w:rPr>
          <w:b/>
          <w:sz w:val="22"/>
          <w:szCs w:val="22"/>
        </w:rPr>
      </w:pPr>
    </w:p>
    <w:p w:rsidR="00F14CE6" w:rsidRDefault="005916A1" w:rsidP="006C48F5">
      <w:pPr>
        <w:tabs>
          <w:tab w:val="left" w:pos="8080"/>
        </w:tabs>
        <w:ind w:left="-142" w:right="-475"/>
        <w:rPr>
          <w:sz w:val="22"/>
          <w:szCs w:val="22"/>
        </w:rPr>
      </w:pPr>
      <w:r>
        <w:rPr>
          <w:b/>
          <w:sz w:val="22"/>
          <w:szCs w:val="22"/>
        </w:rPr>
        <w:t xml:space="preserve">Лот 1 </w:t>
      </w:r>
      <w:r>
        <w:rPr>
          <w:sz w:val="22"/>
          <w:szCs w:val="22"/>
        </w:rPr>
        <w:t xml:space="preserve">Реагенты и контрольные материалы для биохимического автоматического анализатора </w:t>
      </w:r>
      <w:proofErr w:type="spellStart"/>
      <w:r>
        <w:rPr>
          <w:color w:val="000000"/>
          <w:sz w:val="22"/>
          <w:szCs w:val="22"/>
        </w:rPr>
        <w:t>Mindray</w:t>
      </w:r>
      <w:proofErr w:type="spellEnd"/>
      <w:r>
        <w:rPr>
          <w:sz w:val="22"/>
          <w:szCs w:val="22"/>
        </w:rPr>
        <w:t xml:space="preserve"> </w:t>
      </w:r>
      <w:r>
        <w:rPr>
          <w:sz w:val="22"/>
          <w:szCs w:val="22"/>
          <w:lang w:val="en-US"/>
        </w:rPr>
        <w:t>BS</w:t>
      </w:r>
      <w:r>
        <w:rPr>
          <w:sz w:val="22"/>
          <w:szCs w:val="22"/>
        </w:rPr>
        <w:t xml:space="preserve"> 240 </w:t>
      </w:r>
      <w:r>
        <w:rPr>
          <w:sz w:val="22"/>
          <w:szCs w:val="22"/>
          <w:lang w:val="en-US"/>
        </w:rPr>
        <w:t>Pro</w:t>
      </w:r>
    </w:p>
    <w:p w:rsidR="00F14CE6" w:rsidRDefault="00F14CE6">
      <w:pPr>
        <w:tabs>
          <w:tab w:val="left" w:pos="8080"/>
        </w:tabs>
        <w:ind w:right="-49"/>
        <w:rPr>
          <w:sz w:val="22"/>
          <w:szCs w:val="22"/>
        </w:rPr>
      </w:pPr>
    </w:p>
    <w:p w:rsidR="00F14CE6" w:rsidRDefault="005916A1">
      <w:pPr>
        <w:pStyle w:val="newncpi0"/>
        <w:ind w:right="665"/>
        <w:jc w:val="left"/>
        <w:rPr>
          <w:b/>
          <w:sz w:val="22"/>
          <w:szCs w:val="22"/>
        </w:rPr>
      </w:pPr>
      <w:r>
        <w:rPr>
          <w:b/>
          <w:sz w:val="22"/>
          <w:szCs w:val="22"/>
        </w:rPr>
        <w:t>1.Состав (комплектация) медицинских изделий:</w:t>
      </w:r>
    </w:p>
    <w:tbl>
      <w:tblPr>
        <w:tblW w:w="10598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7655"/>
        <w:gridCol w:w="992"/>
        <w:gridCol w:w="1242"/>
      </w:tblGrid>
      <w:tr w:rsidR="005F7F38" w:rsidTr="00696112">
        <w:tc>
          <w:tcPr>
            <w:tcW w:w="709" w:type="dxa"/>
          </w:tcPr>
          <w:p w:rsidR="005F7F38" w:rsidRDefault="005F7F3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</w:t>
            </w:r>
          </w:p>
        </w:tc>
        <w:tc>
          <w:tcPr>
            <w:tcW w:w="7655" w:type="dxa"/>
          </w:tcPr>
          <w:p w:rsidR="005F7F38" w:rsidRDefault="005F7F3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</w:t>
            </w:r>
          </w:p>
        </w:tc>
        <w:tc>
          <w:tcPr>
            <w:tcW w:w="992" w:type="dxa"/>
          </w:tcPr>
          <w:p w:rsidR="005F7F38" w:rsidRDefault="005F7F3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Ед. изм.</w:t>
            </w:r>
          </w:p>
        </w:tc>
        <w:tc>
          <w:tcPr>
            <w:tcW w:w="1242" w:type="dxa"/>
          </w:tcPr>
          <w:p w:rsidR="005F7F38" w:rsidRDefault="005F7F3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</w:t>
            </w:r>
          </w:p>
        </w:tc>
      </w:tr>
      <w:tr w:rsidR="005F7F38" w:rsidTr="00696112">
        <w:tc>
          <w:tcPr>
            <w:tcW w:w="709" w:type="dxa"/>
          </w:tcPr>
          <w:p w:rsidR="005F7F38" w:rsidRDefault="005F7F3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1.1.</w:t>
            </w:r>
          </w:p>
        </w:tc>
        <w:tc>
          <w:tcPr>
            <w:tcW w:w="7655" w:type="dxa"/>
          </w:tcPr>
          <w:p w:rsidR="005F7F38" w:rsidRDefault="005F7F38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Набор реагентов для определения активности альфа – амилазы в сыворотке, плазме крови или моче кинетическим методом </w:t>
            </w:r>
          </w:p>
        </w:tc>
        <w:tc>
          <w:tcPr>
            <w:tcW w:w="992" w:type="dxa"/>
          </w:tcPr>
          <w:p w:rsidR="005F7F38" w:rsidRDefault="005F7F3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тест</w:t>
            </w:r>
          </w:p>
        </w:tc>
        <w:tc>
          <w:tcPr>
            <w:tcW w:w="1242" w:type="dxa"/>
          </w:tcPr>
          <w:p w:rsidR="005F7F38" w:rsidRDefault="005E14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45 738</w:t>
            </w:r>
          </w:p>
        </w:tc>
      </w:tr>
      <w:tr w:rsidR="005F7F38" w:rsidTr="005E149C">
        <w:trPr>
          <w:trHeight w:val="384"/>
        </w:trPr>
        <w:tc>
          <w:tcPr>
            <w:tcW w:w="709" w:type="dxa"/>
          </w:tcPr>
          <w:p w:rsidR="005F7F38" w:rsidRDefault="005F7F3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1.2.</w:t>
            </w:r>
          </w:p>
        </w:tc>
        <w:tc>
          <w:tcPr>
            <w:tcW w:w="7655" w:type="dxa"/>
          </w:tcPr>
          <w:p w:rsidR="005F7F38" w:rsidRDefault="005F7F38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Набор реагентов для определения a-</w:t>
            </w:r>
            <w:proofErr w:type="spellStart"/>
            <w:r>
              <w:rPr>
                <w:color w:val="000000"/>
                <w:sz w:val="20"/>
                <w:szCs w:val="20"/>
              </w:rPr>
              <w:t>гидроксибутират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дегидрогеназы</w:t>
            </w:r>
            <w:proofErr w:type="spellEnd"/>
          </w:p>
        </w:tc>
        <w:tc>
          <w:tcPr>
            <w:tcW w:w="992" w:type="dxa"/>
          </w:tcPr>
          <w:p w:rsidR="005F7F38" w:rsidRDefault="005F7F3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тест</w:t>
            </w:r>
          </w:p>
        </w:tc>
        <w:tc>
          <w:tcPr>
            <w:tcW w:w="1242" w:type="dxa"/>
          </w:tcPr>
          <w:p w:rsidR="005F7F38" w:rsidRDefault="005E149C" w:rsidP="006C48F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5 598</w:t>
            </w:r>
          </w:p>
        </w:tc>
      </w:tr>
      <w:tr w:rsidR="005F7F38" w:rsidTr="00696112">
        <w:tc>
          <w:tcPr>
            <w:tcW w:w="709" w:type="dxa"/>
          </w:tcPr>
          <w:p w:rsidR="005F7F38" w:rsidRDefault="005F7F38" w:rsidP="006C48F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1.3.</w:t>
            </w:r>
          </w:p>
        </w:tc>
        <w:tc>
          <w:tcPr>
            <w:tcW w:w="7655" w:type="dxa"/>
          </w:tcPr>
          <w:p w:rsidR="005F7F38" w:rsidRDefault="005F7F38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Набор реагентов для определения активности </w:t>
            </w:r>
            <w:proofErr w:type="spellStart"/>
            <w:r>
              <w:rPr>
                <w:color w:val="000000"/>
                <w:sz w:val="20"/>
                <w:szCs w:val="20"/>
              </w:rPr>
              <w:t>аланинаминотрансферазы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в сыворотке или плазме крови фотометрическим кинетическим методом</w:t>
            </w:r>
          </w:p>
        </w:tc>
        <w:tc>
          <w:tcPr>
            <w:tcW w:w="992" w:type="dxa"/>
          </w:tcPr>
          <w:p w:rsidR="005F7F38" w:rsidRDefault="005F7F3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тест</w:t>
            </w:r>
          </w:p>
        </w:tc>
        <w:tc>
          <w:tcPr>
            <w:tcW w:w="1242" w:type="dxa"/>
          </w:tcPr>
          <w:p w:rsidR="005F7F38" w:rsidRDefault="005E14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169 560</w:t>
            </w:r>
          </w:p>
        </w:tc>
      </w:tr>
      <w:tr w:rsidR="005F7F38" w:rsidTr="00696112">
        <w:tc>
          <w:tcPr>
            <w:tcW w:w="709" w:type="dxa"/>
          </w:tcPr>
          <w:p w:rsidR="005F7F38" w:rsidRDefault="005F7F38" w:rsidP="006C48F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1.4.</w:t>
            </w:r>
          </w:p>
        </w:tc>
        <w:tc>
          <w:tcPr>
            <w:tcW w:w="7655" w:type="dxa"/>
          </w:tcPr>
          <w:p w:rsidR="005F7F38" w:rsidRDefault="005F7F38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Набор реагентов для определения концентрации альбумина в сыворотке или плазме крови фотометрическим методом</w:t>
            </w:r>
          </w:p>
        </w:tc>
        <w:tc>
          <w:tcPr>
            <w:tcW w:w="992" w:type="dxa"/>
          </w:tcPr>
          <w:p w:rsidR="005F7F38" w:rsidRDefault="005F7F3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тест</w:t>
            </w:r>
          </w:p>
        </w:tc>
        <w:tc>
          <w:tcPr>
            <w:tcW w:w="1242" w:type="dxa"/>
          </w:tcPr>
          <w:p w:rsidR="005F7F38" w:rsidRDefault="005E14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13 104</w:t>
            </w:r>
          </w:p>
        </w:tc>
      </w:tr>
      <w:tr w:rsidR="005F7F38" w:rsidTr="00696112">
        <w:tc>
          <w:tcPr>
            <w:tcW w:w="709" w:type="dxa"/>
          </w:tcPr>
          <w:p w:rsidR="005F7F38" w:rsidRDefault="005F7F38" w:rsidP="006C48F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1.5.</w:t>
            </w:r>
          </w:p>
        </w:tc>
        <w:tc>
          <w:tcPr>
            <w:tcW w:w="7655" w:type="dxa"/>
          </w:tcPr>
          <w:p w:rsidR="005F7F38" w:rsidRDefault="005F7F38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Набор реагентов для определения активности </w:t>
            </w:r>
            <w:proofErr w:type="spellStart"/>
            <w:r>
              <w:rPr>
                <w:color w:val="000000"/>
                <w:sz w:val="20"/>
                <w:szCs w:val="20"/>
              </w:rPr>
              <w:t>аспартатаминотрансферазы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в сыворотке или плазме крови фотометрическим кинетическим методом</w:t>
            </w:r>
          </w:p>
        </w:tc>
        <w:tc>
          <w:tcPr>
            <w:tcW w:w="992" w:type="dxa"/>
          </w:tcPr>
          <w:p w:rsidR="005F7F38" w:rsidRDefault="005F7F3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тест</w:t>
            </w:r>
          </w:p>
        </w:tc>
        <w:tc>
          <w:tcPr>
            <w:tcW w:w="1242" w:type="dxa"/>
          </w:tcPr>
          <w:p w:rsidR="005F7F38" w:rsidRDefault="005E14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169 560</w:t>
            </w:r>
          </w:p>
        </w:tc>
      </w:tr>
      <w:tr w:rsidR="005F7F38" w:rsidTr="00696112">
        <w:tc>
          <w:tcPr>
            <w:tcW w:w="709" w:type="dxa"/>
          </w:tcPr>
          <w:p w:rsidR="005F7F38" w:rsidRDefault="005F7F38" w:rsidP="006C48F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1.6.</w:t>
            </w:r>
          </w:p>
        </w:tc>
        <w:tc>
          <w:tcPr>
            <w:tcW w:w="7655" w:type="dxa"/>
          </w:tcPr>
          <w:p w:rsidR="005F7F38" w:rsidRDefault="005F7F3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Набор реагентов для определения концентрации общего билирубина в сыворотке или плазме крови фотометрическим методом</w:t>
            </w:r>
          </w:p>
        </w:tc>
        <w:tc>
          <w:tcPr>
            <w:tcW w:w="992" w:type="dxa"/>
          </w:tcPr>
          <w:p w:rsidR="005F7F38" w:rsidRDefault="005F7F3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тест</w:t>
            </w:r>
          </w:p>
        </w:tc>
        <w:tc>
          <w:tcPr>
            <w:tcW w:w="1242" w:type="dxa"/>
          </w:tcPr>
          <w:p w:rsidR="005F7F38" w:rsidRDefault="005E14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148 320</w:t>
            </w:r>
          </w:p>
        </w:tc>
      </w:tr>
      <w:tr w:rsidR="005F7F38" w:rsidTr="00696112">
        <w:tc>
          <w:tcPr>
            <w:tcW w:w="709" w:type="dxa"/>
          </w:tcPr>
          <w:p w:rsidR="005F7F38" w:rsidRDefault="005F7F38" w:rsidP="006C48F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1.7.</w:t>
            </w:r>
          </w:p>
        </w:tc>
        <w:tc>
          <w:tcPr>
            <w:tcW w:w="7655" w:type="dxa"/>
          </w:tcPr>
          <w:p w:rsidR="005F7F38" w:rsidRDefault="005F7F38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Набор реагентов для определения концентрации прямого билирубина в сыворотке или плазме крови фотометрическим методом</w:t>
            </w:r>
          </w:p>
        </w:tc>
        <w:tc>
          <w:tcPr>
            <w:tcW w:w="992" w:type="dxa"/>
          </w:tcPr>
          <w:p w:rsidR="005F7F38" w:rsidRDefault="005F7F3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тест</w:t>
            </w:r>
          </w:p>
        </w:tc>
        <w:tc>
          <w:tcPr>
            <w:tcW w:w="1242" w:type="dxa"/>
          </w:tcPr>
          <w:p w:rsidR="005F7F38" w:rsidRDefault="005E14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111 240</w:t>
            </w:r>
          </w:p>
        </w:tc>
      </w:tr>
      <w:tr w:rsidR="005F7F38" w:rsidTr="00696112">
        <w:tc>
          <w:tcPr>
            <w:tcW w:w="709" w:type="dxa"/>
          </w:tcPr>
          <w:p w:rsidR="005F7F38" w:rsidRDefault="005F7F38" w:rsidP="006C48F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1.8.</w:t>
            </w:r>
          </w:p>
        </w:tc>
        <w:tc>
          <w:tcPr>
            <w:tcW w:w="7655" w:type="dxa"/>
          </w:tcPr>
          <w:p w:rsidR="005F7F38" w:rsidRDefault="005F7F38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Набор реагентов для определения активности гамма-</w:t>
            </w:r>
            <w:proofErr w:type="spellStart"/>
            <w:r>
              <w:rPr>
                <w:color w:val="000000"/>
                <w:sz w:val="20"/>
                <w:szCs w:val="20"/>
              </w:rPr>
              <w:t>глутамилтрансферазы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в сыворотке или плазме крови фотометрическим методом</w:t>
            </w:r>
          </w:p>
        </w:tc>
        <w:tc>
          <w:tcPr>
            <w:tcW w:w="992" w:type="dxa"/>
          </w:tcPr>
          <w:p w:rsidR="005F7F38" w:rsidRDefault="005F7F3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тест</w:t>
            </w:r>
          </w:p>
        </w:tc>
        <w:tc>
          <w:tcPr>
            <w:tcW w:w="1242" w:type="dxa"/>
          </w:tcPr>
          <w:p w:rsidR="005F7F38" w:rsidRDefault="005E149C" w:rsidP="0029750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  <w:r w:rsidR="00297504">
              <w:rPr>
                <w:sz w:val="20"/>
                <w:szCs w:val="20"/>
              </w:rPr>
              <w:t xml:space="preserve"> 9</w:t>
            </w:r>
            <w:r>
              <w:rPr>
                <w:sz w:val="20"/>
                <w:szCs w:val="20"/>
              </w:rPr>
              <w:t>56</w:t>
            </w:r>
          </w:p>
        </w:tc>
      </w:tr>
      <w:tr w:rsidR="005F7F38" w:rsidTr="00696112">
        <w:tc>
          <w:tcPr>
            <w:tcW w:w="709" w:type="dxa"/>
          </w:tcPr>
          <w:p w:rsidR="005F7F38" w:rsidRDefault="005F7F38" w:rsidP="006C48F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1.9.</w:t>
            </w:r>
          </w:p>
        </w:tc>
        <w:tc>
          <w:tcPr>
            <w:tcW w:w="7655" w:type="dxa"/>
          </w:tcPr>
          <w:p w:rsidR="005F7F38" w:rsidRDefault="005F7F3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Набор реагентов для определения концентрации глюкозы в сыворотке или плазме крови методом фотометрии</w:t>
            </w:r>
          </w:p>
        </w:tc>
        <w:tc>
          <w:tcPr>
            <w:tcW w:w="992" w:type="dxa"/>
          </w:tcPr>
          <w:p w:rsidR="005F7F38" w:rsidRDefault="005F7F3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тест</w:t>
            </w:r>
          </w:p>
        </w:tc>
        <w:tc>
          <w:tcPr>
            <w:tcW w:w="1242" w:type="dxa"/>
          </w:tcPr>
          <w:p w:rsidR="005F7F38" w:rsidRDefault="005E14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170 154</w:t>
            </w:r>
          </w:p>
        </w:tc>
      </w:tr>
      <w:tr w:rsidR="005F7F38" w:rsidTr="00696112">
        <w:tc>
          <w:tcPr>
            <w:tcW w:w="709" w:type="dxa"/>
          </w:tcPr>
          <w:p w:rsidR="005F7F38" w:rsidRDefault="005F7F38" w:rsidP="006C48F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1.10.</w:t>
            </w:r>
          </w:p>
        </w:tc>
        <w:tc>
          <w:tcPr>
            <w:tcW w:w="7655" w:type="dxa"/>
          </w:tcPr>
          <w:p w:rsidR="005F7F38" w:rsidRDefault="005F7F38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Набор реагентов для определения концентрации железа в сыворотке или плазме крови фотометрическим методом</w:t>
            </w:r>
          </w:p>
        </w:tc>
        <w:tc>
          <w:tcPr>
            <w:tcW w:w="992" w:type="dxa"/>
          </w:tcPr>
          <w:p w:rsidR="005F7F38" w:rsidRDefault="005F7F3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тест</w:t>
            </w:r>
          </w:p>
        </w:tc>
        <w:tc>
          <w:tcPr>
            <w:tcW w:w="1242" w:type="dxa"/>
          </w:tcPr>
          <w:p w:rsidR="005F7F38" w:rsidRDefault="005E14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13 041</w:t>
            </w:r>
          </w:p>
        </w:tc>
      </w:tr>
      <w:tr w:rsidR="005F7F38" w:rsidTr="00696112">
        <w:tc>
          <w:tcPr>
            <w:tcW w:w="709" w:type="dxa"/>
          </w:tcPr>
          <w:p w:rsidR="005F7F38" w:rsidRDefault="005F7F38" w:rsidP="006C48F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1.11.</w:t>
            </w:r>
          </w:p>
        </w:tc>
        <w:tc>
          <w:tcPr>
            <w:tcW w:w="7655" w:type="dxa"/>
          </w:tcPr>
          <w:p w:rsidR="005F7F38" w:rsidRDefault="005F7F38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Набор реагентов для определения концентрации кальция в сыворотке, плазме крови или мочи методом фотометрии</w:t>
            </w:r>
          </w:p>
        </w:tc>
        <w:tc>
          <w:tcPr>
            <w:tcW w:w="992" w:type="dxa"/>
          </w:tcPr>
          <w:p w:rsidR="005F7F38" w:rsidRDefault="005F7F3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тест</w:t>
            </w:r>
          </w:p>
        </w:tc>
        <w:tc>
          <w:tcPr>
            <w:tcW w:w="1242" w:type="dxa"/>
          </w:tcPr>
          <w:p w:rsidR="005F7F38" w:rsidRDefault="00CC0D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32 760</w:t>
            </w:r>
          </w:p>
        </w:tc>
      </w:tr>
      <w:tr w:rsidR="005F7F38" w:rsidTr="00696112">
        <w:tc>
          <w:tcPr>
            <w:tcW w:w="709" w:type="dxa"/>
          </w:tcPr>
          <w:p w:rsidR="005F7F38" w:rsidRDefault="005F7F38" w:rsidP="006C48F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1.12.</w:t>
            </w:r>
          </w:p>
        </w:tc>
        <w:tc>
          <w:tcPr>
            <w:tcW w:w="7655" w:type="dxa"/>
          </w:tcPr>
          <w:p w:rsidR="005F7F38" w:rsidRDefault="005F7F38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Набор реагентов для определения концентрации </w:t>
            </w:r>
            <w:proofErr w:type="spellStart"/>
            <w:r>
              <w:rPr>
                <w:color w:val="000000"/>
                <w:sz w:val="20"/>
                <w:szCs w:val="20"/>
              </w:rPr>
              <w:t>креатинина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в сыворотке, плазме крови или моче фотометрическим методом</w:t>
            </w:r>
          </w:p>
        </w:tc>
        <w:tc>
          <w:tcPr>
            <w:tcW w:w="992" w:type="dxa"/>
          </w:tcPr>
          <w:p w:rsidR="005F7F38" w:rsidRDefault="005F7F3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тест</w:t>
            </w:r>
          </w:p>
        </w:tc>
        <w:tc>
          <w:tcPr>
            <w:tcW w:w="1242" w:type="dxa"/>
          </w:tcPr>
          <w:p w:rsidR="005F7F38" w:rsidRDefault="00CC0D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148 230</w:t>
            </w:r>
          </w:p>
        </w:tc>
      </w:tr>
      <w:tr w:rsidR="005F7F38" w:rsidTr="00696112">
        <w:tc>
          <w:tcPr>
            <w:tcW w:w="709" w:type="dxa"/>
          </w:tcPr>
          <w:p w:rsidR="005F7F38" w:rsidRDefault="005F7F38" w:rsidP="006C48F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1.13.</w:t>
            </w:r>
          </w:p>
        </w:tc>
        <w:tc>
          <w:tcPr>
            <w:tcW w:w="7655" w:type="dxa"/>
          </w:tcPr>
          <w:p w:rsidR="005F7F38" w:rsidRDefault="005F7F38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Набор реагентов для определения активности </w:t>
            </w:r>
            <w:proofErr w:type="spellStart"/>
            <w:r>
              <w:rPr>
                <w:color w:val="000000"/>
                <w:sz w:val="20"/>
                <w:szCs w:val="20"/>
              </w:rPr>
              <w:t>креатинкиназы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в сыворотке или плазме крови фотометрическим кинетическим методом</w:t>
            </w:r>
          </w:p>
        </w:tc>
        <w:tc>
          <w:tcPr>
            <w:tcW w:w="992" w:type="dxa"/>
          </w:tcPr>
          <w:p w:rsidR="005F7F38" w:rsidRDefault="005F7F3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тест</w:t>
            </w:r>
          </w:p>
        </w:tc>
        <w:tc>
          <w:tcPr>
            <w:tcW w:w="1242" w:type="dxa"/>
          </w:tcPr>
          <w:p w:rsidR="005F7F38" w:rsidRDefault="00CC0D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4 239</w:t>
            </w:r>
          </w:p>
        </w:tc>
      </w:tr>
      <w:tr w:rsidR="005F7F38" w:rsidTr="00696112">
        <w:tc>
          <w:tcPr>
            <w:tcW w:w="709" w:type="dxa"/>
          </w:tcPr>
          <w:p w:rsidR="005F7F38" w:rsidRDefault="005F7F38" w:rsidP="006C48F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1.14.</w:t>
            </w:r>
          </w:p>
        </w:tc>
        <w:tc>
          <w:tcPr>
            <w:tcW w:w="7655" w:type="dxa"/>
          </w:tcPr>
          <w:p w:rsidR="005F7F38" w:rsidRDefault="005F7F38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Набор реагентов для определения активности </w:t>
            </w:r>
            <w:proofErr w:type="spellStart"/>
            <w:r>
              <w:rPr>
                <w:color w:val="000000"/>
                <w:sz w:val="20"/>
                <w:szCs w:val="20"/>
              </w:rPr>
              <w:t>креатинкиназы</w:t>
            </w:r>
            <w:proofErr w:type="spellEnd"/>
            <w:r>
              <w:rPr>
                <w:color w:val="000000"/>
                <w:sz w:val="20"/>
                <w:szCs w:val="20"/>
              </w:rPr>
              <w:t>-МВ в сыворотке или плазме крови фотометрическим методом</w:t>
            </w:r>
          </w:p>
        </w:tc>
        <w:tc>
          <w:tcPr>
            <w:tcW w:w="992" w:type="dxa"/>
          </w:tcPr>
          <w:p w:rsidR="005F7F38" w:rsidRDefault="005F7F3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тест</w:t>
            </w:r>
          </w:p>
        </w:tc>
        <w:tc>
          <w:tcPr>
            <w:tcW w:w="1242" w:type="dxa"/>
          </w:tcPr>
          <w:p w:rsidR="005F7F38" w:rsidRDefault="00CC0D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4 239</w:t>
            </w:r>
          </w:p>
        </w:tc>
      </w:tr>
      <w:tr w:rsidR="005F7F38" w:rsidTr="00696112">
        <w:tc>
          <w:tcPr>
            <w:tcW w:w="709" w:type="dxa"/>
          </w:tcPr>
          <w:p w:rsidR="005F7F38" w:rsidRDefault="005F7F38" w:rsidP="006C48F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1.15.</w:t>
            </w:r>
          </w:p>
        </w:tc>
        <w:tc>
          <w:tcPr>
            <w:tcW w:w="7655" w:type="dxa"/>
          </w:tcPr>
          <w:p w:rsidR="005F7F38" w:rsidRDefault="005F7F38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Набор реагентов для определения активности </w:t>
            </w:r>
            <w:proofErr w:type="spellStart"/>
            <w:r>
              <w:rPr>
                <w:color w:val="000000"/>
                <w:sz w:val="20"/>
                <w:szCs w:val="20"/>
              </w:rPr>
              <w:t>лактатдегидрогеназы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в сыворотке или плазме крови фотометрическим методом</w:t>
            </w:r>
          </w:p>
        </w:tc>
        <w:tc>
          <w:tcPr>
            <w:tcW w:w="992" w:type="dxa"/>
          </w:tcPr>
          <w:p w:rsidR="005F7F38" w:rsidRDefault="005F7F3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тест</w:t>
            </w:r>
          </w:p>
        </w:tc>
        <w:tc>
          <w:tcPr>
            <w:tcW w:w="1242" w:type="dxa"/>
          </w:tcPr>
          <w:p w:rsidR="005F7F38" w:rsidRDefault="00CC0D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8 478</w:t>
            </w:r>
          </w:p>
        </w:tc>
      </w:tr>
      <w:tr w:rsidR="005F7F38" w:rsidTr="00696112">
        <w:tc>
          <w:tcPr>
            <w:tcW w:w="709" w:type="dxa"/>
          </w:tcPr>
          <w:p w:rsidR="005F7F38" w:rsidRDefault="005F7F38" w:rsidP="006C48F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1.16.</w:t>
            </w:r>
          </w:p>
        </w:tc>
        <w:tc>
          <w:tcPr>
            <w:tcW w:w="7655" w:type="dxa"/>
          </w:tcPr>
          <w:p w:rsidR="005F7F38" w:rsidRDefault="005F7F3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Набор реагентов для определения концентрации магния в сыворотке, плазме крови или моче методом фотометрии</w:t>
            </w:r>
          </w:p>
        </w:tc>
        <w:tc>
          <w:tcPr>
            <w:tcW w:w="992" w:type="dxa"/>
          </w:tcPr>
          <w:p w:rsidR="005F7F38" w:rsidRDefault="005E14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тест</w:t>
            </w:r>
          </w:p>
        </w:tc>
        <w:tc>
          <w:tcPr>
            <w:tcW w:w="1242" w:type="dxa"/>
          </w:tcPr>
          <w:p w:rsidR="005F7F38" w:rsidRDefault="00CC0D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13 104</w:t>
            </w:r>
          </w:p>
        </w:tc>
      </w:tr>
      <w:tr w:rsidR="005F7F38" w:rsidTr="00696112">
        <w:tc>
          <w:tcPr>
            <w:tcW w:w="709" w:type="dxa"/>
          </w:tcPr>
          <w:p w:rsidR="005F7F38" w:rsidRDefault="005F7F38" w:rsidP="006C48F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1.17.</w:t>
            </w:r>
          </w:p>
        </w:tc>
        <w:tc>
          <w:tcPr>
            <w:tcW w:w="7655" w:type="dxa"/>
          </w:tcPr>
          <w:p w:rsidR="005F7F38" w:rsidRDefault="005F7F38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Набор реагентов для определения концентрации мочевины в сыворотке, плазме крови или моче фотометрическим методом</w:t>
            </w:r>
          </w:p>
        </w:tc>
        <w:tc>
          <w:tcPr>
            <w:tcW w:w="992" w:type="dxa"/>
          </w:tcPr>
          <w:p w:rsidR="005F7F38" w:rsidRDefault="005F7F3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тест</w:t>
            </w:r>
          </w:p>
        </w:tc>
        <w:tc>
          <w:tcPr>
            <w:tcW w:w="1242" w:type="dxa"/>
          </w:tcPr>
          <w:p w:rsidR="005F7F38" w:rsidRDefault="00CC0D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140 400</w:t>
            </w:r>
          </w:p>
        </w:tc>
      </w:tr>
      <w:tr w:rsidR="005F7F38" w:rsidTr="00696112">
        <w:tc>
          <w:tcPr>
            <w:tcW w:w="709" w:type="dxa"/>
          </w:tcPr>
          <w:p w:rsidR="005F7F38" w:rsidRDefault="005F7F38" w:rsidP="006C48F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1.18.</w:t>
            </w:r>
          </w:p>
        </w:tc>
        <w:tc>
          <w:tcPr>
            <w:tcW w:w="7655" w:type="dxa"/>
          </w:tcPr>
          <w:p w:rsidR="005F7F38" w:rsidRDefault="005F7F38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Набор реагентов для определения концентрации мочевой кислоты в сыворотке, плазме крови или моче фотометрическим методом</w:t>
            </w:r>
          </w:p>
        </w:tc>
        <w:tc>
          <w:tcPr>
            <w:tcW w:w="992" w:type="dxa"/>
          </w:tcPr>
          <w:p w:rsidR="005F7F38" w:rsidRDefault="005F7F3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тест</w:t>
            </w:r>
          </w:p>
        </w:tc>
        <w:tc>
          <w:tcPr>
            <w:tcW w:w="1242" w:type="dxa"/>
          </w:tcPr>
          <w:p w:rsidR="005F7F38" w:rsidRDefault="00CC0D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28 944</w:t>
            </w:r>
          </w:p>
        </w:tc>
      </w:tr>
      <w:tr w:rsidR="005F7F38" w:rsidTr="00696112">
        <w:tc>
          <w:tcPr>
            <w:tcW w:w="709" w:type="dxa"/>
          </w:tcPr>
          <w:p w:rsidR="005F7F38" w:rsidRDefault="005F7F38" w:rsidP="006C48F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1.19.</w:t>
            </w:r>
          </w:p>
        </w:tc>
        <w:tc>
          <w:tcPr>
            <w:tcW w:w="7655" w:type="dxa"/>
          </w:tcPr>
          <w:p w:rsidR="005F7F38" w:rsidRDefault="005F7F38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Набор реагентов для определения концентрации общего белка в сыворотке или плазме крови фотометрическим методом</w:t>
            </w:r>
          </w:p>
        </w:tc>
        <w:tc>
          <w:tcPr>
            <w:tcW w:w="992" w:type="dxa"/>
          </w:tcPr>
          <w:p w:rsidR="005F7F38" w:rsidRDefault="005F7F3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тест</w:t>
            </w:r>
          </w:p>
        </w:tc>
        <w:tc>
          <w:tcPr>
            <w:tcW w:w="1242" w:type="dxa"/>
          </w:tcPr>
          <w:p w:rsidR="005F7F38" w:rsidRDefault="00CC0D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123 840</w:t>
            </w:r>
          </w:p>
        </w:tc>
      </w:tr>
      <w:tr w:rsidR="005F7F38" w:rsidTr="00696112">
        <w:tc>
          <w:tcPr>
            <w:tcW w:w="709" w:type="dxa"/>
          </w:tcPr>
          <w:p w:rsidR="005F7F38" w:rsidRDefault="005F7F38" w:rsidP="006C48F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1.20.</w:t>
            </w:r>
          </w:p>
        </w:tc>
        <w:tc>
          <w:tcPr>
            <w:tcW w:w="7655" w:type="dxa"/>
          </w:tcPr>
          <w:p w:rsidR="005F7F38" w:rsidRDefault="005F7F3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Набор реагентов для определения концентрации общего холестерина в сыворотке, плазме крови или моче методом фотометрии</w:t>
            </w:r>
          </w:p>
        </w:tc>
        <w:tc>
          <w:tcPr>
            <w:tcW w:w="992" w:type="dxa"/>
          </w:tcPr>
          <w:p w:rsidR="005F7F38" w:rsidRDefault="005F7F3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тест</w:t>
            </w:r>
          </w:p>
        </w:tc>
        <w:tc>
          <w:tcPr>
            <w:tcW w:w="1242" w:type="dxa"/>
          </w:tcPr>
          <w:p w:rsidR="005F7F38" w:rsidRDefault="00CC0D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150 696</w:t>
            </w:r>
          </w:p>
        </w:tc>
      </w:tr>
      <w:tr w:rsidR="005F7F38" w:rsidTr="00696112">
        <w:tc>
          <w:tcPr>
            <w:tcW w:w="709" w:type="dxa"/>
          </w:tcPr>
          <w:p w:rsidR="005F7F38" w:rsidRDefault="005F7F38" w:rsidP="006C48F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1.21.</w:t>
            </w:r>
          </w:p>
        </w:tc>
        <w:tc>
          <w:tcPr>
            <w:tcW w:w="7655" w:type="dxa"/>
          </w:tcPr>
          <w:p w:rsidR="005F7F38" w:rsidRDefault="005F7F38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Набор реагентов для определения концентрации ревматоидного фактора в сыворотке методом фотометрии</w:t>
            </w:r>
          </w:p>
        </w:tc>
        <w:tc>
          <w:tcPr>
            <w:tcW w:w="992" w:type="dxa"/>
          </w:tcPr>
          <w:p w:rsidR="005F7F38" w:rsidRDefault="005F7F3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тест</w:t>
            </w:r>
          </w:p>
        </w:tc>
        <w:tc>
          <w:tcPr>
            <w:tcW w:w="1242" w:type="dxa"/>
          </w:tcPr>
          <w:p w:rsidR="005F7F38" w:rsidRDefault="00CC0D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7 272</w:t>
            </w:r>
          </w:p>
        </w:tc>
      </w:tr>
      <w:tr w:rsidR="005F7F38" w:rsidTr="00696112">
        <w:tc>
          <w:tcPr>
            <w:tcW w:w="709" w:type="dxa"/>
          </w:tcPr>
          <w:p w:rsidR="005F7F38" w:rsidRDefault="005F7F38" w:rsidP="006C48F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1.22.</w:t>
            </w:r>
          </w:p>
        </w:tc>
        <w:tc>
          <w:tcPr>
            <w:tcW w:w="7655" w:type="dxa"/>
          </w:tcPr>
          <w:p w:rsidR="005F7F38" w:rsidRDefault="005F7F38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Набор реагентов для определения концентрации с-реактивного белка в сыворотке методом фотометрии</w:t>
            </w:r>
          </w:p>
        </w:tc>
        <w:tc>
          <w:tcPr>
            <w:tcW w:w="992" w:type="dxa"/>
          </w:tcPr>
          <w:p w:rsidR="005F7F38" w:rsidRDefault="005F7F3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тест</w:t>
            </w:r>
          </w:p>
        </w:tc>
        <w:tc>
          <w:tcPr>
            <w:tcW w:w="1242" w:type="dxa"/>
          </w:tcPr>
          <w:p w:rsidR="005F7F38" w:rsidRDefault="00CC0D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40 608</w:t>
            </w:r>
          </w:p>
        </w:tc>
      </w:tr>
      <w:tr w:rsidR="005F7F38" w:rsidTr="00696112">
        <w:trPr>
          <w:trHeight w:val="123"/>
        </w:trPr>
        <w:tc>
          <w:tcPr>
            <w:tcW w:w="709" w:type="dxa"/>
          </w:tcPr>
          <w:p w:rsidR="005F7F38" w:rsidRDefault="005F7F38" w:rsidP="006C48F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1.23.</w:t>
            </w:r>
          </w:p>
        </w:tc>
        <w:tc>
          <w:tcPr>
            <w:tcW w:w="7655" w:type="dxa"/>
          </w:tcPr>
          <w:p w:rsidR="005F7F38" w:rsidRDefault="005F7F38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Набор реагентов для определения концентрации триглицеридов в сыворотке, плазме крови или моче методом фотометрии</w:t>
            </w:r>
          </w:p>
        </w:tc>
        <w:tc>
          <w:tcPr>
            <w:tcW w:w="992" w:type="dxa"/>
          </w:tcPr>
          <w:p w:rsidR="005F7F38" w:rsidRDefault="005F7F3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тест</w:t>
            </w:r>
          </w:p>
        </w:tc>
        <w:tc>
          <w:tcPr>
            <w:tcW w:w="1242" w:type="dxa"/>
          </w:tcPr>
          <w:p w:rsidR="005F7F38" w:rsidRDefault="00CC0D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98 280</w:t>
            </w:r>
          </w:p>
        </w:tc>
      </w:tr>
      <w:tr w:rsidR="005F7F38" w:rsidTr="00696112">
        <w:tc>
          <w:tcPr>
            <w:tcW w:w="709" w:type="dxa"/>
          </w:tcPr>
          <w:p w:rsidR="005F7F38" w:rsidRDefault="005F7F38" w:rsidP="006C48F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1.24.</w:t>
            </w:r>
          </w:p>
        </w:tc>
        <w:tc>
          <w:tcPr>
            <w:tcW w:w="7655" w:type="dxa"/>
          </w:tcPr>
          <w:p w:rsidR="005F7F38" w:rsidRDefault="005F7F38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Набор реагентов для определения концентрации </w:t>
            </w:r>
            <w:proofErr w:type="spellStart"/>
            <w:r>
              <w:rPr>
                <w:color w:val="000000"/>
                <w:sz w:val="20"/>
                <w:szCs w:val="20"/>
              </w:rPr>
              <w:t>ферритина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в сыворотке или плазме с помощью фотометра</w:t>
            </w:r>
          </w:p>
        </w:tc>
        <w:tc>
          <w:tcPr>
            <w:tcW w:w="992" w:type="dxa"/>
          </w:tcPr>
          <w:p w:rsidR="005F7F38" w:rsidRDefault="005F7F3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тест</w:t>
            </w:r>
          </w:p>
        </w:tc>
        <w:tc>
          <w:tcPr>
            <w:tcW w:w="1242" w:type="dxa"/>
          </w:tcPr>
          <w:p w:rsidR="005F7F38" w:rsidRDefault="00CC0D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7 560</w:t>
            </w:r>
          </w:p>
        </w:tc>
      </w:tr>
      <w:tr w:rsidR="005F7F38" w:rsidTr="00696112">
        <w:tc>
          <w:tcPr>
            <w:tcW w:w="709" w:type="dxa"/>
          </w:tcPr>
          <w:p w:rsidR="005F7F38" w:rsidRDefault="005F7F38" w:rsidP="006C48F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1.25.</w:t>
            </w:r>
          </w:p>
        </w:tc>
        <w:tc>
          <w:tcPr>
            <w:tcW w:w="7655" w:type="dxa"/>
          </w:tcPr>
          <w:p w:rsidR="005F7F38" w:rsidRDefault="005F7F38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Набор реагентов для определения концентрации фосфора в сыворотке или плазме крови методом фотометрии</w:t>
            </w:r>
          </w:p>
        </w:tc>
        <w:tc>
          <w:tcPr>
            <w:tcW w:w="992" w:type="dxa"/>
          </w:tcPr>
          <w:p w:rsidR="005F7F38" w:rsidRDefault="005F7F3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тест</w:t>
            </w:r>
          </w:p>
        </w:tc>
        <w:tc>
          <w:tcPr>
            <w:tcW w:w="1242" w:type="dxa"/>
          </w:tcPr>
          <w:p w:rsidR="005F7F38" w:rsidRDefault="00CC0D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6 192</w:t>
            </w:r>
          </w:p>
        </w:tc>
      </w:tr>
      <w:tr w:rsidR="005E149C" w:rsidTr="00696112">
        <w:tc>
          <w:tcPr>
            <w:tcW w:w="709" w:type="dxa"/>
          </w:tcPr>
          <w:p w:rsidR="005E149C" w:rsidRDefault="005E149C" w:rsidP="005E14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1.26.</w:t>
            </w:r>
          </w:p>
        </w:tc>
        <w:tc>
          <w:tcPr>
            <w:tcW w:w="7655" w:type="dxa"/>
          </w:tcPr>
          <w:p w:rsidR="005E149C" w:rsidRDefault="005E149C" w:rsidP="005E149C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Набор реагентов для определения </w:t>
            </w:r>
            <w:proofErr w:type="spellStart"/>
            <w:r>
              <w:rPr>
                <w:color w:val="000000"/>
                <w:sz w:val="20"/>
                <w:szCs w:val="20"/>
              </w:rPr>
              <w:t>фруктозамина</w:t>
            </w:r>
            <w:proofErr w:type="spellEnd"/>
            <w:r w:rsidR="009B5F1D">
              <w:rPr>
                <w:color w:val="000000"/>
                <w:sz w:val="20"/>
                <w:szCs w:val="20"/>
              </w:rPr>
              <w:t xml:space="preserve"> в сыворотке или плазме крови методом фотометрии</w:t>
            </w:r>
          </w:p>
        </w:tc>
        <w:tc>
          <w:tcPr>
            <w:tcW w:w="992" w:type="dxa"/>
          </w:tcPr>
          <w:p w:rsidR="005E149C" w:rsidRDefault="005E149C" w:rsidP="005E14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тест</w:t>
            </w:r>
          </w:p>
        </w:tc>
        <w:tc>
          <w:tcPr>
            <w:tcW w:w="1242" w:type="dxa"/>
          </w:tcPr>
          <w:p w:rsidR="005E149C" w:rsidRDefault="00CC0D0E" w:rsidP="005E14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3 465</w:t>
            </w:r>
          </w:p>
        </w:tc>
      </w:tr>
      <w:tr w:rsidR="005E149C" w:rsidTr="00696112">
        <w:tc>
          <w:tcPr>
            <w:tcW w:w="709" w:type="dxa"/>
          </w:tcPr>
          <w:p w:rsidR="005E149C" w:rsidRDefault="005E149C" w:rsidP="005E14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1.27.</w:t>
            </w:r>
          </w:p>
        </w:tc>
        <w:tc>
          <w:tcPr>
            <w:tcW w:w="7655" w:type="dxa"/>
          </w:tcPr>
          <w:p w:rsidR="005E149C" w:rsidRDefault="005E149C" w:rsidP="005E149C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Набор для количественного определения концентрации холестерина ЛПВП в сыворотке методом фотометрии</w:t>
            </w:r>
          </w:p>
        </w:tc>
        <w:tc>
          <w:tcPr>
            <w:tcW w:w="992" w:type="dxa"/>
          </w:tcPr>
          <w:p w:rsidR="005E149C" w:rsidRDefault="005E149C" w:rsidP="005E14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тест</w:t>
            </w:r>
          </w:p>
        </w:tc>
        <w:tc>
          <w:tcPr>
            <w:tcW w:w="1242" w:type="dxa"/>
          </w:tcPr>
          <w:p w:rsidR="00CC0D0E" w:rsidRDefault="00CC0D0E" w:rsidP="005E14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91 935</w:t>
            </w:r>
          </w:p>
        </w:tc>
      </w:tr>
      <w:tr w:rsidR="005E149C" w:rsidTr="00696112">
        <w:tc>
          <w:tcPr>
            <w:tcW w:w="709" w:type="dxa"/>
          </w:tcPr>
          <w:p w:rsidR="005E149C" w:rsidRDefault="005E149C" w:rsidP="005E14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1.28.</w:t>
            </w:r>
          </w:p>
        </w:tc>
        <w:tc>
          <w:tcPr>
            <w:tcW w:w="7655" w:type="dxa"/>
          </w:tcPr>
          <w:p w:rsidR="005E149C" w:rsidRDefault="005E149C" w:rsidP="005E149C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Набор для количественного определения концентрации холестерина ЛПНП в сыворотке методом фотометрии</w:t>
            </w:r>
          </w:p>
        </w:tc>
        <w:tc>
          <w:tcPr>
            <w:tcW w:w="992" w:type="dxa"/>
          </w:tcPr>
          <w:p w:rsidR="005E149C" w:rsidRDefault="005E149C" w:rsidP="005E14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тест</w:t>
            </w:r>
          </w:p>
        </w:tc>
        <w:tc>
          <w:tcPr>
            <w:tcW w:w="1242" w:type="dxa"/>
          </w:tcPr>
          <w:p w:rsidR="005E149C" w:rsidRDefault="00CC0D0E" w:rsidP="005E14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91 935</w:t>
            </w:r>
          </w:p>
        </w:tc>
      </w:tr>
      <w:tr w:rsidR="005F7F38" w:rsidTr="00696112">
        <w:tc>
          <w:tcPr>
            <w:tcW w:w="709" w:type="dxa"/>
          </w:tcPr>
          <w:p w:rsidR="005F7F38" w:rsidRDefault="005F7F38" w:rsidP="006C48F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1.29.</w:t>
            </w:r>
          </w:p>
        </w:tc>
        <w:tc>
          <w:tcPr>
            <w:tcW w:w="7655" w:type="dxa"/>
          </w:tcPr>
          <w:p w:rsidR="005F7F38" w:rsidRDefault="005F7F38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Набор реагентов для определения активности щелочной фосфатазы в сыворотке или плазме крови фотометрическим кинетическим методом</w:t>
            </w:r>
          </w:p>
        </w:tc>
        <w:tc>
          <w:tcPr>
            <w:tcW w:w="992" w:type="dxa"/>
          </w:tcPr>
          <w:p w:rsidR="005F7F38" w:rsidRDefault="005F7F3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тест</w:t>
            </w:r>
          </w:p>
        </w:tc>
        <w:tc>
          <w:tcPr>
            <w:tcW w:w="1242" w:type="dxa"/>
          </w:tcPr>
          <w:p w:rsidR="005F7F38" w:rsidRDefault="00CC0D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16 956</w:t>
            </w:r>
          </w:p>
        </w:tc>
      </w:tr>
      <w:tr w:rsidR="00533DA9" w:rsidTr="00696112">
        <w:tc>
          <w:tcPr>
            <w:tcW w:w="709" w:type="dxa"/>
          </w:tcPr>
          <w:p w:rsidR="00533DA9" w:rsidRDefault="00533DA9" w:rsidP="00533D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1.30.</w:t>
            </w:r>
          </w:p>
        </w:tc>
        <w:tc>
          <w:tcPr>
            <w:tcW w:w="7655" w:type="dxa"/>
          </w:tcPr>
          <w:p w:rsidR="00533DA9" w:rsidRDefault="00533DA9" w:rsidP="00533DA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Набор реагентов для определения концентрации </w:t>
            </w:r>
            <w:proofErr w:type="spellStart"/>
            <w:r>
              <w:rPr>
                <w:color w:val="000000"/>
                <w:sz w:val="20"/>
                <w:szCs w:val="20"/>
              </w:rPr>
              <w:t>трансферина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в сыворотке методом фотометрии</w:t>
            </w:r>
          </w:p>
        </w:tc>
        <w:tc>
          <w:tcPr>
            <w:tcW w:w="992" w:type="dxa"/>
          </w:tcPr>
          <w:p w:rsidR="00533DA9" w:rsidRDefault="00533DA9" w:rsidP="00533D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тест</w:t>
            </w:r>
          </w:p>
        </w:tc>
        <w:tc>
          <w:tcPr>
            <w:tcW w:w="1242" w:type="dxa"/>
          </w:tcPr>
          <w:p w:rsidR="00533DA9" w:rsidRDefault="00533DA9" w:rsidP="00533D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2 520</w:t>
            </w:r>
          </w:p>
        </w:tc>
      </w:tr>
      <w:tr w:rsidR="00533DA9" w:rsidTr="00696112">
        <w:tc>
          <w:tcPr>
            <w:tcW w:w="709" w:type="dxa"/>
          </w:tcPr>
          <w:p w:rsidR="00533DA9" w:rsidRDefault="00533DA9" w:rsidP="00533D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1.31.</w:t>
            </w:r>
          </w:p>
        </w:tc>
        <w:tc>
          <w:tcPr>
            <w:tcW w:w="7655" w:type="dxa"/>
          </w:tcPr>
          <w:p w:rsidR="00533DA9" w:rsidRDefault="00533DA9" w:rsidP="00533DA9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Системный калибратор</w:t>
            </w:r>
          </w:p>
        </w:tc>
        <w:tc>
          <w:tcPr>
            <w:tcW w:w="992" w:type="dxa"/>
          </w:tcPr>
          <w:p w:rsidR="00533DA9" w:rsidRDefault="00533DA9" w:rsidP="00533DA9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уп</w:t>
            </w:r>
            <w:proofErr w:type="spellEnd"/>
          </w:p>
        </w:tc>
        <w:tc>
          <w:tcPr>
            <w:tcW w:w="1242" w:type="dxa"/>
          </w:tcPr>
          <w:p w:rsidR="00533DA9" w:rsidRDefault="00533DA9" w:rsidP="00533D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</w:tr>
      <w:tr w:rsidR="00533DA9" w:rsidTr="00696112">
        <w:tc>
          <w:tcPr>
            <w:tcW w:w="709" w:type="dxa"/>
          </w:tcPr>
          <w:p w:rsidR="00533DA9" w:rsidRDefault="00533DA9" w:rsidP="00533D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1.32.</w:t>
            </w:r>
          </w:p>
        </w:tc>
        <w:tc>
          <w:tcPr>
            <w:tcW w:w="7655" w:type="dxa"/>
          </w:tcPr>
          <w:p w:rsidR="00533DA9" w:rsidRDefault="00533DA9" w:rsidP="00533DA9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Контрольная сыворотка, уровень норма</w:t>
            </w:r>
          </w:p>
        </w:tc>
        <w:tc>
          <w:tcPr>
            <w:tcW w:w="992" w:type="dxa"/>
          </w:tcPr>
          <w:p w:rsidR="00533DA9" w:rsidRDefault="00533DA9" w:rsidP="00533DA9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уп</w:t>
            </w:r>
            <w:proofErr w:type="spellEnd"/>
          </w:p>
        </w:tc>
        <w:tc>
          <w:tcPr>
            <w:tcW w:w="1242" w:type="dxa"/>
          </w:tcPr>
          <w:p w:rsidR="00533DA9" w:rsidRDefault="00533DA9" w:rsidP="00533D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</w:t>
            </w:r>
          </w:p>
        </w:tc>
      </w:tr>
      <w:tr w:rsidR="00533DA9" w:rsidTr="00696112">
        <w:tc>
          <w:tcPr>
            <w:tcW w:w="709" w:type="dxa"/>
          </w:tcPr>
          <w:p w:rsidR="00533DA9" w:rsidRDefault="00533DA9" w:rsidP="00533D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1.33.</w:t>
            </w:r>
          </w:p>
        </w:tc>
        <w:tc>
          <w:tcPr>
            <w:tcW w:w="7655" w:type="dxa"/>
          </w:tcPr>
          <w:p w:rsidR="00533DA9" w:rsidRDefault="00533DA9" w:rsidP="00533DA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Контрольная сыворотка, уровень патология</w:t>
            </w:r>
          </w:p>
        </w:tc>
        <w:tc>
          <w:tcPr>
            <w:tcW w:w="992" w:type="dxa"/>
          </w:tcPr>
          <w:p w:rsidR="00533DA9" w:rsidRDefault="00533DA9" w:rsidP="00533DA9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уп</w:t>
            </w:r>
            <w:proofErr w:type="spellEnd"/>
          </w:p>
        </w:tc>
        <w:tc>
          <w:tcPr>
            <w:tcW w:w="1242" w:type="dxa"/>
          </w:tcPr>
          <w:p w:rsidR="00533DA9" w:rsidRDefault="00533DA9" w:rsidP="00533D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</w:t>
            </w:r>
          </w:p>
        </w:tc>
      </w:tr>
      <w:tr w:rsidR="00533DA9" w:rsidTr="00696112">
        <w:tc>
          <w:tcPr>
            <w:tcW w:w="709" w:type="dxa"/>
          </w:tcPr>
          <w:p w:rsidR="00533DA9" w:rsidRDefault="00533DA9" w:rsidP="00533D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1.34.</w:t>
            </w:r>
          </w:p>
        </w:tc>
        <w:tc>
          <w:tcPr>
            <w:tcW w:w="7655" w:type="dxa"/>
          </w:tcPr>
          <w:p w:rsidR="00533DA9" w:rsidRDefault="00533DA9" w:rsidP="00533DA9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Калибратор </w:t>
            </w:r>
            <w:proofErr w:type="spellStart"/>
            <w:r>
              <w:rPr>
                <w:color w:val="000000"/>
                <w:sz w:val="20"/>
                <w:szCs w:val="20"/>
              </w:rPr>
              <w:t>креатинкиназы</w:t>
            </w:r>
            <w:proofErr w:type="spellEnd"/>
            <w:r>
              <w:rPr>
                <w:color w:val="000000"/>
                <w:sz w:val="20"/>
                <w:szCs w:val="20"/>
              </w:rPr>
              <w:t>-МВ</w:t>
            </w:r>
          </w:p>
        </w:tc>
        <w:tc>
          <w:tcPr>
            <w:tcW w:w="992" w:type="dxa"/>
          </w:tcPr>
          <w:p w:rsidR="00533DA9" w:rsidRDefault="00533DA9" w:rsidP="00533DA9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уп</w:t>
            </w:r>
            <w:proofErr w:type="spellEnd"/>
          </w:p>
        </w:tc>
        <w:tc>
          <w:tcPr>
            <w:tcW w:w="1242" w:type="dxa"/>
          </w:tcPr>
          <w:p w:rsidR="00533DA9" w:rsidRDefault="00533DA9" w:rsidP="00533D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</w:tr>
      <w:tr w:rsidR="00533DA9" w:rsidTr="00696112">
        <w:tc>
          <w:tcPr>
            <w:tcW w:w="709" w:type="dxa"/>
          </w:tcPr>
          <w:p w:rsidR="00533DA9" w:rsidRDefault="00533DA9" w:rsidP="00533D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1.35.</w:t>
            </w:r>
          </w:p>
        </w:tc>
        <w:tc>
          <w:tcPr>
            <w:tcW w:w="7655" w:type="dxa"/>
          </w:tcPr>
          <w:p w:rsidR="00533DA9" w:rsidRPr="003A126C" w:rsidRDefault="00533DA9" w:rsidP="00533DA9">
            <w:pPr>
              <w:rPr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</w:rPr>
              <w:t>Калибратор С-реактивного белка</w:t>
            </w:r>
          </w:p>
        </w:tc>
        <w:tc>
          <w:tcPr>
            <w:tcW w:w="992" w:type="dxa"/>
          </w:tcPr>
          <w:p w:rsidR="00533DA9" w:rsidRDefault="00533DA9" w:rsidP="00533DA9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уп</w:t>
            </w:r>
            <w:proofErr w:type="spellEnd"/>
          </w:p>
        </w:tc>
        <w:tc>
          <w:tcPr>
            <w:tcW w:w="1242" w:type="dxa"/>
          </w:tcPr>
          <w:p w:rsidR="00533DA9" w:rsidRDefault="00533DA9" w:rsidP="00533D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</w:tr>
      <w:tr w:rsidR="009B5F1D" w:rsidTr="00696112">
        <w:tc>
          <w:tcPr>
            <w:tcW w:w="709" w:type="dxa"/>
          </w:tcPr>
          <w:p w:rsidR="009B5F1D" w:rsidRDefault="009B5F1D" w:rsidP="009B5F1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1.36.</w:t>
            </w:r>
          </w:p>
        </w:tc>
        <w:tc>
          <w:tcPr>
            <w:tcW w:w="7655" w:type="dxa"/>
          </w:tcPr>
          <w:p w:rsidR="009B5F1D" w:rsidRDefault="009B5F1D" w:rsidP="009B5F1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Калибратор </w:t>
            </w:r>
            <w:proofErr w:type="spellStart"/>
            <w:r>
              <w:rPr>
                <w:color w:val="000000"/>
                <w:sz w:val="20"/>
                <w:szCs w:val="20"/>
              </w:rPr>
              <w:t>трансферина</w:t>
            </w:r>
            <w:proofErr w:type="spellEnd"/>
          </w:p>
        </w:tc>
        <w:tc>
          <w:tcPr>
            <w:tcW w:w="992" w:type="dxa"/>
          </w:tcPr>
          <w:p w:rsidR="009B5F1D" w:rsidRDefault="009B5F1D" w:rsidP="009B5F1D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уп</w:t>
            </w:r>
            <w:proofErr w:type="spellEnd"/>
          </w:p>
        </w:tc>
        <w:tc>
          <w:tcPr>
            <w:tcW w:w="1242" w:type="dxa"/>
          </w:tcPr>
          <w:p w:rsidR="009B5F1D" w:rsidRDefault="009B5F1D" w:rsidP="009B5F1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9B5F1D" w:rsidTr="00696112">
        <w:tc>
          <w:tcPr>
            <w:tcW w:w="709" w:type="dxa"/>
          </w:tcPr>
          <w:p w:rsidR="009B5F1D" w:rsidRDefault="009B5F1D" w:rsidP="009B5F1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1.37.</w:t>
            </w:r>
          </w:p>
        </w:tc>
        <w:tc>
          <w:tcPr>
            <w:tcW w:w="7655" w:type="dxa"/>
          </w:tcPr>
          <w:p w:rsidR="009B5F1D" w:rsidRDefault="009B5F1D" w:rsidP="009B5F1D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Тройной контроль AS</w:t>
            </w:r>
            <w:r>
              <w:rPr>
                <w:color w:val="000000"/>
                <w:sz w:val="20"/>
                <w:szCs w:val="20"/>
                <w:lang w:val="en-US"/>
              </w:rPr>
              <w:t>O</w:t>
            </w:r>
            <w:r>
              <w:rPr>
                <w:color w:val="000000"/>
                <w:sz w:val="20"/>
                <w:szCs w:val="20"/>
              </w:rPr>
              <w:t xml:space="preserve">/CRP/RF </w:t>
            </w:r>
          </w:p>
        </w:tc>
        <w:tc>
          <w:tcPr>
            <w:tcW w:w="992" w:type="dxa"/>
          </w:tcPr>
          <w:p w:rsidR="009B5F1D" w:rsidRDefault="009B5F1D" w:rsidP="009B5F1D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уп</w:t>
            </w:r>
            <w:proofErr w:type="spellEnd"/>
          </w:p>
        </w:tc>
        <w:tc>
          <w:tcPr>
            <w:tcW w:w="1242" w:type="dxa"/>
          </w:tcPr>
          <w:p w:rsidR="009B5F1D" w:rsidRDefault="009B5F1D" w:rsidP="009B5F1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</w:tr>
      <w:tr w:rsidR="009B5F1D" w:rsidTr="00696112">
        <w:tc>
          <w:tcPr>
            <w:tcW w:w="709" w:type="dxa"/>
          </w:tcPr>
          <w:p w:rsidR="009B5F1D" w:rsidRDefault="009B5F1D" w:rsidP="009B5F1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1.38.</w:t>
            </w:r>
          </w:p>
        </w:tc>
        <w:tc>
          <w:tcPr>
            <w:tcW w:w="7655" w:type="dxa"/>
          </w:tcPr>
          <w:p w:rsidR="009B5F1D" w:rsidRDefault="009B5F1D" w:rsidP="009B5F1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Калибратор липидов</w:t>
            </w:r>
          </w:p>
        </w:tc>
        <w:tc>
          <w:tcPr>
            <w:tcW w:w="992" w:type="dxa"/>
          </w:tcPr>
          <w:p w:rsidR="009B5F1D" w:rsidRDefault="009B5F1D" w:rsidP="009B5F1D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уп</w:t>
            </w:r>
            <w:proofErr w:type="spellEnd"/>
          </w:p>
        </w:tc>
        <w:tc>
          <w:tcPr>
            <w:tcW w:w="1242" w:type="dxa"/>
          </w:tcPr>
          <w:p w:rsidR="009B5F1D" w:rsidRDefault="009B5F1D" w:rsidP="009B5F1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</w:tr>
      <w:tr w:rsidR="009B5F1D" w:rsidTr="00696112">
        <w:tc>
          <w:tcPr>
            <w:tcW w:w="709" w:type="dxa"/>
          </w:tcPr>
          <w:p w:rsidR="009B5F1D" w:rsidRDefault="009B5F1D" w:rsidP="009B5F1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1.39.</w:t>
            </w:r>
          </w:p>
        </w:tc>
        <w:tc>
          <w:tcPr>
            <w:tcW w:w="7655" w:type="dxa"/>
          </w:tcPr>
          <w:p w:rsidR="009B5F1D" w:rsidRDefault="009B5F1D" w:rsidP="009B5F1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Калибратор </w:t>
            </w:r>
            <w:proofErr w:type="spellStart"/>
            <w:r>
              <w:rPr>
                <w:color w:val="000000"/>
                <w:sz w:val="20"/>
                <w:szCs w:val="20"/>
              </w:rPr>
              <w:t>ферритина</w:t>
            </w:r>
            <w:proofErr w:type="spellEnd"/>
          </w:p>
        </w:tc>
        <w:tc>
          <w:tcPr>
            <w:tcW w:w="992" w:type="dxa"/>
          </w:tcPr>
          <w:p w:rsidR="009B5F1D" w:rsidRDefault="009B5F1D" w:rsidP="009B5F1D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уп</w:t>
            </w:r>
            <w:proofErr w:type="spellEnd"/>
          </w:p>
        </w:tc>
        <w:tc>
          <w:tcPr>
            <w:tcW w:w="1242" w:type="dxa"/>
          </w:tcPr>
          <w:p w:rsidR="009B5F1D" w:rsidRDefault="009B5F1D" w:rsidP="009B5F1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</w:tr>
      <w:tr w:rsidR="009B5F1D" w:rsidTr="00696112">
        <w:tc>
          <w:tcPr>
            <w:tcW w:w="709" w:type="dxa"/>
          </w:tcPr>
          <w:p w:rsidR="009B5F1D" w:rsidRDefault="009B5F1D" w:rsidP="009B5F1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1.40.</w:t>
            </w:r>
          </w:p>
        </w:tc>
        <w:tc>
          <w:tcPr>
            <w:tcW w:w="7655" w:type="dxa"/>
          </w:tcPr>
          <w:p w:rsidR="009B5F1D" w:rsidRDefault="009B5F1D" w:rsidP="009B5F1D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Реакционные кюветы</w:t>
            </w:r>
          </w:p>
        </w:tc>
        <w:tc>
          <w:tcPr>
            <w:tcW w:w="992" w:type="dxa"/>
          </w:tcPr>
          <w:p w:rsidR="009B5F1D" w:rsidRDefault="009B5F1D" w:rsidP="009B5F1D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уп</w:t>
            </w:r>
            <w:proofErr w:type="spellEnd"/>
          </w:p>
        </w:tc>
        <w:tc>
          <w:tcPr>
            <w:tcW w:w="1242" w:type="dxa"/>
          </w:tcPr>
          <w:p w:rsidR="009B5F1D" w:rsidRDefault="009B5F1D" w:rsidP="009B5F1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</w:tr>
      <w:tr w:rsidR="009B5F1D" w:rsidTr="00696112">
        <w:tc>
          <w:tcPr>
            <w:tcW w:w="709" w:type="dxa"/>
          </w:tcPr>
          <w:p w:rsidR="009B5F1D" w:rsidRDefault="009B5F1D" w:rsidP="009B5F1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1.41.</w:t>
            </w:r>
          </w:p>
        </w:tc>
        <w:tc>
          <w:tcPr>
            <w:tcW w:w="7655" w:type="dxa"/>
          </w:tcPr>
          <w:p w:rsidR="009B5F1D" w:rsidRDefault="009B5F1D" w:rsidP="009B5F1D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Детергент CD 80</w:t>
            </w:r>
          </w:p>
        </w:tc>
        <w:tc>
          <w:tcPr>
            <w:tcW w:w="992" w:type="dxa"/>
          </w:tcPr>
          <w:p w:rsidR="009B5F1D" w:rsidRDefault="009B5F1D" w:rsidP="009B5F1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литр</w:t>
            </w:r>
          </w:p>
        </w:tc>
        <w:tc>
          <w:tcPr>
            <w:tcW w:w="1242" w:type="dxa"/>
          </w:tcPr>
          <w:p w:rsidR="009B5F1D" w:rsidRDefault="009B5F1D" w:rsidP="009B5F1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378</w:t>
            </w:r>
          </w:p>
        </w:tc>
      </w:tr>
    </w:tbl>
    <w:p w:rsidR="00724856" w:rsidRDefault="00724856">
      <w:pPr>
        <w:rPr>
          <w:rStyle w:val="FontStyle16"/>
          <w:sz w:val="22"/>
          <w:szCs w:val="22"/>
        </w:rPr>
      </w:pPr>
    </w:p>
    <w:p w:rsidR="00724856" w:rsidRPr="00F918A8" w:rsidRDefault="005916A1" w:rsidP="00724856">
      <w:pPr>
        <w:autoSpaceDE w:val="0"/>
        <w:autoSpaceDN w:val="0"/>
        <w:adjustRightInd w:val="0"/>
        <w:spacing w:line="232" w:lineRule="auto"/>
        <w:jc w:val="both"/>
        <w:rPr>
          <w:b/>
        </w:rPr>
      </w:pPr>
      <w:r>
        <w:rPr>
          <w:rStyle w:val="FontStyle16"/>
          <w:sz w:val="22"/>
          <w:szCs w:val="22"/>
        </w:rPr>
        <w:t xml:space="preserve">2. </w:t>
      </w:r>
      <w:r w:rsidR="00724856" w:rsidRPr="004948E7">
        <w:rPr>
          <w:b/>
        </w:rPr>
        <w:t>Показатели (характеристики) предмета государственной закупки, сформированные согласно пункту 4 статьи 21 Закона Республики Беларусь «О государственных закупках товаров (работ, услуг)</w:t>
      </w:r>
      <w:proofErr w:type="gramStart"/>
      <w:r w:rsidR="00724856" w:rsidRPr="004948E7">
        <w:rPr>
          <w:b/>
        </w:rPr>
        <w:t>»</w:t>
      </w:r>
      <w:proofErr w:type="gramEnd"/>
      <w:r w:rsidR="00724856">
        <w:rPr>
          <w:b/>
        </w:rPr>
        <w:t>:</w:t>
      </w:r>
    </w:p>
    <w:p w:rsidR="00F14CE6" w:rsidRDefault="005916A1" w:rsidP="00724856">
      <w:pPr>
        <w:rPr>
          <w:sz w:val="22"/>
          <w:szCs w:val="22"/>
        </w:rPr>
      </w:pPr>
      <w:r>
        <w:rPr>
          <w:sz w:val="22"/>
          <w:szCs w:val="22"/>
        </w:rPr>
        <w:t xml:space="preserve">2.1. </w:t>
      </w:r>
    </w:p>
    <w:tbl>
      <w:tblPr>
        <w:tblW w:w="10632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4253"/>
        <w:gridCol w:w="5670"/>
      </w:tblGrid>
      <w:tr w:rsidR="005F7F38" w:rsidTr="00A469CF">
        <w:tc>
          <w:tcPr>
            <w:tcW w:w="709" w:type="dxa"/>
          </w:tcPr>
          <w:p w:rsidR="005F7F38" w:rsidRDefault="005F7F38" w:rsidP="001D36F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</w:t>
            </w:r>
          </w:p>
        </w:tc>
        <w:tc>
          <w:tcPr>
            <w:tcW w:w="4253" w:type="dxa"/>
          </w:tcPr>
          <w:p w:rsidR="005F7F38" w:rsidRDefault="005F7F38" w:rsidP="001D36F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</w:t>
            </w:r>
          </w:p>
        </w:tc>
        <w:tc>
          <w:tcPr>
            <w:tcW w:w="5670" w:type="dxa"/>
          </w:tcPr>
          <w:p w:rsidR="005F7F38" w:rsidRDefault="005F7F38" w:rsidP="001D36F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Технические характеристики</w:t>
            </w:r>
          </w:p>
        </w:tc>
      </w:tr>
      <w:tr w:rsidR="005F7F38" w:rsidTr="00A469CF">
        <w:tc>
          <w:tcPr>
            <w:tcW w:w="709" w:type="dxa"/>
          </w:tcPr>
          <w:p w:rsidR="005F7F38" w:rsidRDefault="005F7F38" w:rsidP="001D36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1.1.</w:t>
            </w:r>
          </w:p>
        </w:tc>
        <w:tc>
          <w:tcPr>
            <w:tcW w:w="4253" w:type="dxa"/>
          </w:tcPr>
          <w:p w:rsidR="005F7F38" w:rsidRDefault="005F7F38" w:rsidP="001D36F4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Набор реагентов для определения активности альфа – амилазы в сыворотке, плазме крови или моче кинетическим методом </w:t>
            </w:r>
          </w:p>
        </w:tc>
        <w:tc>
          <w:tcPr>
            <w:tcW w:w="5670" w:type="dxa"/>
          </w:tcPr>
          <w:p w:rsidR="00CD2922" w:rsidRPr="004F7E87" w:rsidRDefault="004F7E87" w:rsidP="004F7E87">
            <w:pPr>
              <w:rPr>
                <w:sz w:val="20"/>
                <w:szCs w:val="20"/>
              </w:rPr>
            </w:pPr>
            <w:r w:rsidRPr="004F7E87">
              <w:rPr>
                <w:color w:val="000000"/>
                <w:sz w:val="20"/>
                <w:szCs w:val="20"/>
              </w:rPr>
              <w:t>1.</w:t>
            </w:r>
            <w:r w:rsidR="005F7F38" w:rsidRPr="004F7E87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П</w:t>
            </w:r>
            <w:r w:rsidR="005F7F38" w:rsidRPr="004F7E87">
              <w:rPr>
                <w:color w:val="000000"/>
                <w:sz w:val="20"/>
                <w:szCs w:val="20"/>
              </w:rPr>
              <w:t>ринцип метода – IFCC метод;</w:t>
            </w:r>
            <w:r w:rsidR="005F7F38" w:rsidRPr="004F7E87">
              <w:rPr>
                <w:color w:val="000000"/>
                <w:sz w:val="20"/>
                <w:szCs w:val="20"/>
              </w:rPr>
              <w:br w:type="textWrapping" w:clear="all"/>
            </w:r>
            <w:r w:rsidR="00CD2922" w:rsidRPr="004F7E87">
              <w:rPr>
                <w:sz w:val="20"/>
                <w:szCs w:val="20"/>
              </w:rPr>
              <w:t>2.</w:t>
            </w:r>
            <w:r w:rsidRPr="004F7E87">
              <w:rPr>
                <w:sz w:val="20"/>
                <w:szCs w:val="20"/>
              </w:rPr>
              <w:t xml:space="preserve"> </w:t>
            </w:r>
            <w:r w:rsidR="00CD2922" w:rsidRPr="004F7E87">
              <w:rPr>
                <w:sz w:val="20"/>
                <w:szCs w:val="20"/>
              </w:rPr>
              <w:t xml:space="preserve">Реагенты должны быть совместимы с биохимическим анализатором </w:t>
            </w:r>
            <w:proofErr w:type="spellStart"/>
            <w:r w:rsidR="00CD2922" w:rsidRPr="004F7E87">
              <w:rPr>
                <w:bCs/>
                <w:color w:val="000000"/>
                <w:sz w:val="20"/>
                <w:szCs w:val="20"/>
              </w:rPr>
              <w:t>Mindray</w:t>
            </w:r>
            <w:proofErr w:type="spellEnd"/>
            <w:r w:rsidR="00CD2922" w:rsidRPr="004F7E87"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4F7E87">
              <w:rPr>
                <w:sz w:val="20"/>
                <w:szCs w:val="20"/>
                <w:lang w:val="en-US"/>
              </w:rPr>
              <w:t>BS</w:t>
            </w:r>
            <w:r w:rsidRPr="004F7E87">
              <w:rPr>
                <w:sz w:val="20"/>
                <w:szCs w:val="20"/>
              </w:rPr>
              <w:t xml:space="preserve"> 240 </w:t>
            </w:r>
            <w:r w:rsidRPr="004F7E87">
              <w:rPr>
                <w:sz w:val="20"/>
                <w:szCs w:val="20"/>
                <w:lang w:val="en-US"/>
              </w:rPr>
              <w:t>Pro</w:t>
            </w:r>
            <w:r w:rsidR="00CD2922" w:rsidRPr="004F7E87">
              <w:rPr>
                <w:bCs/>
                <w:color w:val="000000"/>
                <w:sz w:val="20"/>
                <w:szCs w:val="20"/>
              </w:rPr>
              <w:t>, что</w:t>
            </w:r>
            <w:r w:rsidR="00CD2922" w:rsidRPr="004F7E87">
              <w:rPr>
                <w:sz w:val="20"/>
                <w:szCs w:val="20"/>
              </w:rPr>
              <w:t xml:space="preserve"> должно быть подтверждено инструкцией по применению предлагаемых реагентов.</w:t>
            </w:r>
            <w:r w:rsidR="00CD2922" w:rsidRPr="004F7E87">
              <w:rPr>
                <w:color w:val="000000"/>
                <w:sz w:val="20"/>
                <w:szCs w:val="20"/>
              </w:rPr>
              <w:t xml:space="preserve"> </w:t>
            </w:r>
          </w:p>
          <w:p w:rsidR="00CD2922" w:rsidRPr="004F7E87" w:rsidRDefault="00CD2922" w:rsidP="00CD2922">
            <w:pPr>
              <w:ind w:left="30"/>
              <w:jc w:val="both"/>
              <w:rPr>
                <w:bCs/>
                <w:color w:val="000000"/>
                <w:sz w:val="20"/>
                <w:szCs w:val="20"/>
              </w:rPr>
            </w:pPr>
            <w:r w:rsidRPr="004F7E87">
              <w:rPr>
                <w:bCs/>
                <w:color w:val="000000"/>
                <w:sz w:val="20"/>
                <w:szCs w:val="20"/>
              </w:rPr>
              <w:t xml:space="preserve">3. </w:t>
            </w:r>
            <w:r w:rsidRPr="004F7E87">
              <w:rPr>
                <w:color w:val="000000"/>
                <w:sz w:val="20"/>
                <w:szCs w:val="20"/>
              </w:rPr>
              <w:t>Реагенты должны быть</w:t>
            </w:r>
            <w:r w:rsidR="004F7E87" w:rsidRPr="004F7E87">
              <w:rPr>
                <w:color w:val="000000"/>
                <w:sz w:val="20"/>
                <w:szCs w:val="20"/>
              </w:rPr>
              <w:t xml:space="preserve"> готовы к использованию,</w:t>
            </w:r>
            <w:r w:rsidRPr="004F7E87">
              <w:rPr>
                <w:color w:val="000000"/>
                <w:sz w:val="20"/>
                <w:szCs w:val="20"/>
              </w:rPr>
              <w:t xml:space="preserve"> расфасованы по флаконам, пригодным для прямой установки на борт</w:t>
            </w:r>
            <w:r w:rsidR="004F7E87" w:rsidRPr="004F7E87">
              <w:rPr>
                <w:bCs/>
                <w:color w:val="000000"/>
                <w:sz w:val="20"/>
                <w:szCs w:val="20"/>
              </w:rPr>
              <w:t xml:space="preserve"> анализатора.</w:t>
            </w:r>
          </w:p>
          <w:p w:rsidR="00CD2922" w:rsidRPr="004F7E87" w:rsidRDefault="004F7E87" w:rsidP="004F7E87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4F7E87">
              <w:rPr>
                <w:color w:val="000000"/>
                <w:sz w:val="20"/>
                <w:szCs w:val="20"/>
              </w:rPr>
              <w:t xml:space="preserve">4. </w:t>
            </w:r>
            <w:r w:rsidR="00CD2922" w:rsidRPr="004F7E87">
              <w:rPr>
                <w:color w:val="000000"/>
                <w:sz w:val="20"/>
                <w:szCs w:val="20"/>
              </w:rPr>
              <w:t>Флако</w:t>
            </w:r>
            <w:r w:rsidRPr="004F7E87">
              <w:rPr>
                <w:color w:val="000000"/>
                <w:sz w:val="20"/>
                <w:szCs w:val="20"/>
              </w:rPr>
              <w:t>ны должны содержать штрих-коды.</w:t>
            </w:r>
          </w:p>
        </w:tc>
      </w:tr>
      <w:tr w:rsidR="005F7F38" w:rsidTr="00A469CF">
        <w:tc>
          <w:tcPr>
            <w:tcW w:w="709" w:type="dxa"/>
          </w:tcPr>
          <w:p w:rsidR="005F7F38" w:rsidRDefault="005F7F38" w:rsidP="001D36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1.2.</w:t>
            </w:r>
          </w:p>
        </w:tc>
        <w:tc>
          <w:tcPr>
            <w:tcW w:w="4253" w:type="dxa"/>
          </w:tcPr>
          <w:p w:rsidR="005F7F38" w:rsidRDefault="005F7F38" w:rsidP="001D36F4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Набор реагентов для определения a-</w:t>
            </w:r>
            <w:proofErr w:type="spellStart"/>
            <w:r>
              <w:rPr>
                <w:color w:val="000000"/>
                <w:sz w:val="20"/>
                <w:szCs w:val="20"/>
              </w:rPr>
              <w:t>гидроксибутират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дегидрогеназы</w:t>
            </w:r>
            <w:proofErr w:type="spellEnd"/>
          </w:p>
          <w:p w:rsidR="005F7F38" w:rsidRDefault="005F7F38" w:rsidP="001D36F4">
            <w:pPr>
              <w:rPr>
                <w:sz w:val="20"/>
                <w:szCs w:val="20"/>
              </w:rPr>
            </w:pPr>
          </w:p>
        </w:tc>
        <w:tc>
          <w:tcPr>
            <w:tcW w:w="5670" w:type="dxa"/>
          </w:tcPr>
          <w:p w:rsidR="004F7E87" w:rsidRPr="004F7E87" w:rsidRDefault="004F7E87" w:rsidP="004F7E87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</w:t>
            </w:r>
            <w:r w:rsidR="005F7F38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П</w:t>
            </w:r>
            <w:r w:rsidR="005F7F38">
              <w:rPr>
                <w:color w:val="000000"/>
                <w:sz w:val="20"/>
                <w:szCs w:val="20"/>
              </w:rPr>
              <w:t>ринцип метода – УФ метод согласно рекомендациям Немецкого общества клинической химии (DGKC);</w:t>
            </w:r>
            <w:r w:rsidR="005F7F38">
              <w:rPr>
                <w:color w:val="000000"/>
                <w:sz w:val="20"/>
                <w:szCs w:val="20"/>
              </w:rPr>
              <w:br w:type="textWrapping" w:clear="all"/>
            </w:r>
            <w:r w:rsidRPr="004F7E87">
              <w:rPr>
                <w:sz w:val="20"/>
                <w:szCs w:val="20"/>
              </w:rPr>
              <w:t xml:space="preserve">2. Реагенты должны быть совместимы с биохимическим анализатором </w:t>
            </w:r>
            <w:proofErr w:type="spellStart"/>
            <w:r w:rsidRPr="004F7E87">
              <w:rPr>
                <w:bCs/>
                <w:color w:val="000000"/>
                <w:sz w:val="20"/>
                <w:szCs w:val="20"/>
              </w:rPr>
              <w:t>Mindray</w:t>
            </w:r>
            <w:proofErr w:type="spellEnd"/>
            <w:r w:rsidRPr="004F7E87"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4F7E87">
              <w:rPr>
                <w:sz w:val="20"/>
                <w:szCs w:val="20"/>
                <w:lang w:val="en-US"/>
              </w:rPr>
              <w:t>BS</w:t>
            </w:r>
            <w:r w:rsidRPr="004F7E87">
              <w:rPr>
                <w:sz w:val="20"/>
                <w:szCs w:val="20"/>
              </w:rPr>
              <w:t xml:space="preserve"> 240 </w:t>
            </w:r>
            <w:r w:rsidRPr="004F7E87">
              <w:rPr>
                <w:sz w:val="20"/>
                <w:szCs w:val="20"/>
                <w:lang w:val="en-US"/>
              </w:rPr>
              <w:t>Pro</w:t>
            </w:r>
            <w:r w:rsidRPr="004F7E87">
              <w:rPr>
                <w:bCs/>
                <w:color w:val="000000"/>
                <w:sz w:val="20"/>
                <w:szCs w:val="20"/>
              </w:rPr>
              <w:t>, что</w:t>
            </w:r>
            <w:r w:rsidRPr="004F7E87">
              <w:rPr>
                <w:sz w:val="20"/>
                <w:szCs w:val="20"/>
              </w:rPr>
              <w:t xml:space="preserve"> должно быть подтверждено инструкцией по применению предлагаемых реагентов.</w:t>
            </w:r>
            <w:r w:rsidRPr="004F7E87">
              <w:rPr>
                <w:color w:val="000000"/>
                <w:sz w:val="20"/>
                <w:szCs w:val="20"/>
              </w:rPr>
              <w:t xml:space="preserve"> </w:t>
            </w:r>
          </w:p>
          <w:p w:rsidR="004F7E87" w:rsidRPr="004F7E87" w:rsidRDefault="004F7E87" w:rsidP="004F7E87">
            <w:pPr>
              <w:ind w:left="30"/>
              <w:jc w:val="both"/>
              <w:rPr>
                <w:bCs/>
                <w:color w:val="000000"/>
                <w:sz w:val="20"/>
                <w:szCs w:val="20"/>
              </w:rPr>
            </w:pPr>
            <w:r w:rsidRPr="004F7E87">
              <w:rPr>
                <w:bCs/>
                <w:color w:val="000000"/>
                <w:sz w:val="20"/>
                <w:szCs w:val="20"/>
              </w:rPr>
              <w:t xml:space="preserve">3. </w:t>
            </w:r>
            <w:r w:rsidRPr="004F7E87">
              <w:rPr>
                <w:color w:val="000000"/>
                <w:sz w:val="20"/>
                <w:szCs w:val="20"/>
              </w:rPr>
              <w:t>Реагенты должны быть готовы к использованию, расфасованы по флаконам, пригодным для прямой установки на борт</w:t>
            </w:r>
            <w:r w:rsidRPr="004F7E87">
              <w:rPr>
                <w:bCs/>
                <w:color w:val="000000"/>
                <w:sz w:val="20"/>
                <w:szCs w:val="20"/>
              </w:rPr>
              <w:t xml:space="preserve"> анализатора.</w:t>
            </w:r>
          </w:p>
          <w:p w:rsidR="005F7F38" w:rsidRDefault="004F7E87" w:rsidP="004F7E87">
            <w:pPr>
              <w:rPr>
                <w:sz w:val="20"/>
                <w:szCs w:val="20"/>
              </w:rPr>
            </w:pPr>
            <w:r w:rsidRPr="004F7E87">
              <w:rPr>
                <w:color w:val="000000"/>
                <w:sz w:val="20"/>
                <w:szCs w:val="20"/>
              </w:rPr>
              <w:t>4. Флаконы должны содержать штрих-коды.</w:t>
            </w:r>
          </w:p>
        </w:tc>
      </w:tr>
      <w:tr w:rsidR="005F7F38" w:rsidTr="00A469CF">
        <w:tc>
          <w:tcPr>
            <w:tcW w:w="709" w:type="dxa"/>
          </w:tcPr>
          <w:p w:rsidR="005F7F38" w:rsidRDefault="005F7F38" w:rsidP="001D36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1.3.</w:t>
            </w:r>
          </w:p>
        </w:tc>
        <w:tc>
          <w:tcPr>
            <w:tcW w:w="4253" w:type="dxa"/>
          </w:tcPr>
          <w:p w:rsidR="005F7F38" w:rsidRDefault="005F7F38" w:rsidP="001D36F4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Набор реагентов для определения активности </w:t>
            </w:r>
            <w:proofErr w:type="spellStart"/>
            <w:r>
              <w:rPr>
                <w:color w:val="000000"/>
                <w:sz w:val="20"/>
                <w:szCs w:val="20"/>
              </w:rPr>
              <w:t>аланинаминотрансферазы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в сыворотке или плазме крови фотометрическим кинетическим методом</w:t>
            </w:r>
          </w:p>
        </w:tc>
        <w:tc>
          <w:tcPr>
            <w:tcW w:w="5670" w:type="dxa"/>
          </w:tcPr>
          <w:p w:rsidR="004F7E87" w:rsidRPr="004F7E87" w:rsidRDefault="004F7E87" w:rsidP="004F7E87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</w:t>
            </w:r>
            <w:r w:rsidR="005F7F38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П</w:t>
            </w:r>
            <w:r w:rsidR="005F7F38">
              <w:rPr>
                <w:color w:val="000000"/>
                <w:sz w:val="20"/>
                <w:szCs w:val="20"/>
              </w:rPr>
              <w:t xml:space="preserve">ринцип метода – УФ метод согласно рекомендациям IFCC без активации </w:t>
            </w:r>
            <w:proofErr w:type="spellStart"/>
            <w:r w:rsidR="005F7F38">
              <w:rPr>
                <w:color w:val="000000"/>
                <w:sz w:val="20"/>
                <w:szCs w:val="20"/>
              </w:rPr>
              <w:t>пиридоксальфосфатом</w:t>
            </w:r>
            <w:proofErr w:type="spellEnd"/>
            <w:r w:rsidR="005F7F38">
              <w:rPr>
                <w:color w:val="000000"/>
                <w:sz w:val="20"/>
                <w:szCs w:val="20"/>
              </w:rPr>
              <w:t>;</w:t>
            </w:r>
            <w:r w:rsidR="005F7F38">
              <w:rPr>
                <w:color w:val="000000"/>
                <w:sz w:val="20"/>
                <w:szCs w:val="20"/>
              </w:rPr>
              <w:br w:type="textWrapping" w:clear="all"/>
            </w:r>
            <w:r w:rsidRPr="004F7E87">
              <w:rPr>
                <w:sz w:val="20"/>
                <w:szCs w:val="20"/>
              </w:rPr>
              <w:t xml:space="preserve">2. Реагенты должны быть совместимы с биохимическим анализатором </w:t>
            </w:r>
            <w:proofErr w:type="spellStart"/>
            <w:r w:rsidRPr="004F7E87">
              <w:rPr>
                <w:bCs/>
                <w:color w:val="000000"/>
                <w:sz w:val="20"/>
                <w:szCs w:val="20"/>
              </w:rPr>
              <w:t>Mindray</w:t>
            </w:r>
            <w:proofErr w:type="spellEnd"/>
            <w:r w:rsidRPr="004F7E87"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4F7E87">
              <w:rPr>
                <w:sz w:val="20"/>
                <w:szCs w:val="20"/>
                <w:lang w:val="en-US"/>
              </w:rPr>
              <w:t>BS</w:t>
            </w:r>
            <w:r w:rsidRPr="004F7E87">
              <w:rPr>
                <w:sz w:val="20"/>
                <w:szCs w:val="20"/>
              </w:rPr>
              <w:t xml:space="preserve"> 240 </w:t>
            </w:r>
            <w:r w:rsidRPr="004F7E87">
              <w:rPr>
                <w:sz w:val="20"/>
                <w:szCs w:val="20"/>
                <w:lang w:val="en-US"/>
              </w:rPr>
              <w:t>Pro</w:t>
            </w:r>
            <w:r w:rsidRPr="004F7E87">
              <w:rPr>
                <w:bCs/>
                <w:color w:val="000000"/>
                <w:sz w:val="20"/>
                <w:szCs w:val="20"/>
              </w:rPr>
              <w:t>, что</w:t>
            </w:r>
            <w:r w:rsidRPr="004F7E87">
              <w:rPr>
                <w:sz w:val="20"/>
                <w:szCs w:val="20"/>
              </w:rPr>
              <w:t xml:space="preserve"> должно быть подтверждено инструкцией по применению предлагаемых реагентов.</w:t>
            </w:r>
            <w:r w:rsidRPr="004F7E87">
              <w:rPr>
                <w:color w:val="000000"/>
                <w:sz w:val="20"/>
                <w:szCs w:val="20"/>
              </w:rPr>
              <w:t xml:space="preserve"> </w:t>
            </w:r>
          </w:p>
          <w:p w:rsidR="004F7E87" w:rsidRPr="004F7E87" w:rsidRDefault="004F7E87" w:rsidP="004F7E87">
            <w:pPr>
              <w:ind w:left="30"/>
              <w:jc w:val="both"/>
              <w:rPr>
                <w:bCs/>
                <w:color w:val="000000"/>
                <w:sz w:val="20"/>
                <w:szCs w:val="20"/>
              </w:rPr>
            </w:pPr>
            <w:r w:rsidRPr="004F7E87">
              <w:rPr>
                <w:bCs/>
                <w:color w:val="000000"/>
                <w:sz w:val="20"/>
                <w:szCs w:val="20"/>
              </w:rPr>
              <w:t xml:space="preserve">3. </w:t>
            </w:r>
            <w:r w:rsidRPr="004F7E87">
              <w:rPr>
                <w:color w:val="000000"/>
                <w:sz w:val="20"/>
                <w:szCs w:val="20"/>
              </w:rPr>
              <w:t>Реагенты должны быть готовы к использованию, расфасованы по флаконам, пригодным для прямой установки на борт</w:t>
            </w:r>
            <w:r w:rsidRPr="004F7E87">
              <w:rPr>
                <w:bCs/>
                <w:color w:val="000000"/>
                <w:sz w:val="20"/>
                <w:szCs w:val="20"/>
              </w:rPr>
              <w:t xml:space="preserve"> анализатора.</w:t>
            </w:r>
          </w:p>
          <w:p w:rsidR="005F7F38" w:rsidRDefault="004F7E87" w:rsidP="004F7E87">
            <w:pPr>
              <w:rPr>
                <w:sz w:val="20"/>
                <w:szCs w:val="20"/>
              </w:rPr>
            </w:pPr>
            <w:r w:rsidRPr="004F7E87">
              <w:rPr>
                <w:color w:val="000000"/>
                <w:sz w:val="20"/>
                <w:szCs w:val="20"/>
              </w:rPr>
              <w:t>4. Флаконы должны содержать штрих-коды.</w:t>
            </w:r>
          </w:p>
        </w:tc>
      </w:tr>
      <w:tr w:rsidR="005F7F38" w:rsidTr="00A469CF">
        <w:tc>
          <w:tcPr>
            <w:tcW w:w="709" w:type="dxa"/>
          </w:tcPr>
          <w:p w:rsidR="005F7F38" w:rsidRDefault="005F7F38" w:rsidP="001D36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1.4.</w:t>
            </w:r>
          </w:p>
        </w:tc>
        <w:tc>
          <w:tcPr>
            <w:tcW w:w="4253" w:type="dxa"/>
          </w:tcPr>
          <w:p w:rsidR="005F7F38" w:rsidRDefault="005F7F38" w:rsidP="001D36F4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Набор реагентов для определения концентрации альбумина в сыворотке или плазме крови фотометрическим методом</w:t>
            </w:r>
          </w:p>
        </w:tc>
        <w:tc>
          <w:tcPr>
            <w:tcW w:w="5670" w:type="dxa"/>
          </w:tcPr>
          <w:p w:rsidR="004F7E87" w:rsidRPr="004F7E87" w:rsidRDefault="004F7E87" w:rsidP="004F7E87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</w:t>
            </w:r>
            <w:r w:rsidR="005F7F38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П</w:t>
            </w:r>
            <w:r w:rsidR="005F7F38">
              <w:rPr>
                <w:color w:val="000000"/>
                <w:sz w:val="20"/>
                <w:szCs w:val="20"/>
              </w:rPr>
              <w:t xml:space="preserve">ринцип метода – реакция с </w:t>
            </w:r>
            <w:proofErr w:type="spellStart"/>
            <w:r w:rsidR="005F7F38">
              <w:rPr>
                <w:color w:val="000000"/>
                <w:sz w:val="20"/>
                <w:szCs w:val="20"/>
              </w:rPr>
              <w:t>бромкрезоловым</w:t>
            </w:r>
            <w:proofErr w:type="spellEnd"/>
            <w:r w:rsidR="005F7F38">
              <w:rPr>
                <w:color w:val="000000"/>
                <w:sz w:val="20"/>
                <w:szCs w:val="20"/>
              </w:rPr>
              <w:t xml:space="preserve"> зеленым;</w:t>
            </w:r>
            <w:r w:rsidR="005F7F38">
              <w:rPr>
                <w:color w:val="000000"/>
                <w:sz w:val="20"/>
                <w:szCs w:val="20"/>
              </w:rPr>
              <w:br w:type="textWrapping" w:clear="all"/>
            </w:r>
            <w:r w:rsidRPr="004F7E87">
              <w:rPr>
                <w:sz w:val="20"/>
                <w:szCs w:val="20"/>
              </w:rPr>
              <w:t xml:space="preserve">2. Реагенты должны быть совместимы с биохимическим анализатором </w:t>
            </w:r>
            <w:proofErr w:type="spellStart"/>
            <w:r w:rsidRPr="004F7E87">
              <w:rPr>
                <w:bCs/>
                <w:color w:val="000000"/>
                <w:sz w:val="20"/>
                <w:szCs w:val="20"/>
              </w:rPr>
              <w:t>Mindray</w:t>
            </w:r>
            <w:proofErr w:type="spellEnd"/>
            <w:r w:rsidRPr="004F7E87"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4F7E87">
              <w:rPr>
                <w:sz w:val="20"/>
                <w:szCs w:val="20"/>
                <w:lang w:val="en-US"/>
              </w:rPr>
              <w:t>BS</w:t>
            </w:r>
            <w:r w:rsidRPr="004F7E87">
              <w:rPr>
                <w:sz w:val="20"/>
                <w:szCs w:val="20"/>
              </w:rPr>
              <w:t xml:space="preserve"> 240 </w:t>
            </w:r>
            <w:r w:rsidRPr="004F7E87">
              <w:rPr>
                <w:sz w:val="20"/>
                <w:szCs w:val="20"/>
                <w:lang w:val="en-US"/>
              </w:rPr>
              <w:t>Pro</w:t>
            </w:r>
            <w:r w:rsidRPr="004F7E87">
              <w:rPr>
                <w:bCs/>
                <w:color w:val="000000"/>
                <w:sz w:val="20"/>
                <w:szCs w:val="20"/>
              </w:rPr>
              <w:t>, что</w:t>
            </w:r>
            <w:r w:rsidRPr="004F7E87">
              <w:rPr>
                <w:sz w:val="20"/>
                <w:szCs w:val="20"/>
              </w:rPr>
              <w:t xml:space="preserve"> должно быть подтверждено инструкцией по применению предлагаемых реагентов.</w:t>
            </w:r>
            <w:r w:rsidRPr="004F7E87">
              <w:rPr>
                <w:color w:val="000000"/>
                <w:sz w:val="20"/>
                <w:szCs w:val="20"/>
              </w:rPr>
              <w:t xml:space="preserve"> </w:t>
            </w:r>
          </w:p>
          <w:p w:rsidR="004F7E87" w:rsidRPr="004F7E87" w:rsidRDefault="004F7E87" w:rsidP="004F7E87">
            <w:pPr>
              <w:ind w:left="30"/>
              <w:jc w:val="both"/>
              <w:rPr>
                <w:bCs/>
                <w:color w:val="000000"/>
                <w:sz w:val="20"/>
                <w:szCs w:val="20"/>
              </w:rPr>
            </w:pPr>
            <w:r w:rsidRPr="004F7E87">
              <w:rPr>
                <w:bCs/>
                <w:color w:val="000000"/>
                <w:sz w:val="20"/>
                <w:szCs w:val="20"/>
              </w:rPr>
              <w:t xml:space="preserve">3. </w:t>
            </w:r>
            <w:r w:rsidRPr="004F7E87">
              <w:rPr>
                <w:color w:val="000000"/>
                <w:sz w:val="20"/>
                <w:szCs w:val="20"/>
              </w:rPr>
              <w:t>Реагенты должны быть готовы к использованию, расфасованы по флаконам, пригодным для прямой установки на борт</w:t>
            </w:r>
            <w:r w:rsidRPr="004F7E87">
              <w:rPr>
                <w:bCs/>
                <w:color w:val="000000"/>
                <w:sz w:val="20"/>
                <w:szCs w:val="20"/>
              </w:rPr>
              <w:t xml:space="preserve"> анализатора.</w:t>
            </w:r>
          </w:p>
          <w:p w:rsidR="005F7F38" w:rsidRDefault="004F7E87" w:rsidP="004F7E87">
            <w:pPr>
              <w:rPr>
                <w:sz w:val="20"/>
                <w:szCs w:val="20"/>
              </w:rPr>
            </w:pPr>
            <w:r w:rsidRPr="004F7E87">
              <w:rPr>
                <w:color w:val="000000"/>
                <w:sz w:val="20"/>
                <w:szCs w:val="20"/>
              </w:rPr>
              <w:t>4. Флаконы должны содержать штрих-коды.</w:t>
            </w:r>
          </w:p>
        </w:tc>
      </w:tr>
      <w:tr w:rsidR="005F7F38" w:rsidTr="00A469CF">
        <w:tc>
          <w:tcPr>
            <w:tcW w:w="709" w:type="dxa"/>
          </w:tcPr>
          <w:p w:rsidR="005F7F38" w:rsidRDefault="005F7F38" w:rsidP="001D36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1.5.</w:t>
            </w:r>
          </w:p>
        </w:tc>
        <w:tc>
          <w:tcPr>
            <w:tcW w:w="4253" w:type="dxa"/>
          </w:tcPr>
          <w:p w:rsidR="005F7F38" w:rsidRDefault="005F7F38" w:rsidP="001D36F4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Набор реагентов для определения активности </w:t>
            </w:r>
            <w:proofErr w:type="spellStart"/>
            <w:r>
              <w:rPr>
                <w:color w:val="000000"/>
                <w:sz w:val="20"/>
                <w:szCs w:val="20"/>
              </w:rPr>
              <w:t>аспартатаминотрансферазы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в сыворотке или </w:t>
            </w:r>
            <w:r>
              <w:rPr>
                <w:color w:val="000000"/>
                <w:sz w:val="20"/>
                <w:szCs w:val="20"/>
              </w:rPr>
              <w:lastRenderedPageBreak/>
              <w:t>плазме крови фотометрическим кинетическим методом</w:t>
            </w:r>
          </w:p>
        </w:tc>
        <w:tc>
          <w:tcPr>
            <w:tcW w:w="5670" w:type="dxa"/>
          </w:tcPr>
          <w:p w:rsidR="004F7E87" w:rsidRPr="004F7E87" w:rsidRDefault="004F7E87" w:rsidP="004F7E87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1.</w:t>
            </w:r>
            <w:r w:rsidR="005F7F38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П</w:t>
            </w:r>
            <w:r w:rsidR="005F7F38">
              <w:rPr>
                <w:color w:val="000000"/>
                <w:sz w:val="20"/>
                <w:szCs w:val="20"/>
              </w:rPr>
              <w:t xml:space="preserve">ринцип метода – УФ метод согласно рекомендациям IFCC без активации </w:t>
            </w:r>
            <w:proofErr w:type="spellStart"/>
            <w:r w:rsidR="005F7F38">
              <w:rPr>
                <w:color w:val="000000"/>
                <w:sz w:val="20"/>
                <w:szCs w:val="20"/>
              </w:rPr>
              <w:t>пиридоксальфосфатом</w:t>
            </w:r>
            <w:proofErr w:type="spellEnd"/>
            <w:r w:rsidR="005F7F38">
              <w:rPr>
                <w:color w:val="000000"/>
                <w:sz w:val="20"/>
                <w:szCs w:val="20"/>
              </w:rPr>
              <w:t>;</w:t>
            </w:r>
            <w:r w:rsidR="005F7F38">
              <w:rPr>
                <w:color w:val="000000"/>
                <w:sz w:val="20"/>
                <w:szCs w:val="20"/>
              </w:rPr>
              <w:br w:type="textWrapping" w:clear="all"/>
            </w:r>
            <w:r w:rsidRPr="004F7E87">
              <w:rPr>
                <w:sz w:val="20"/>
                <w:szCs w:val="20"/>
              </w:rPr>
              <w:lastRenderedPageBreak/>
              <w:t xml:space="preserve">2. Реагенты должны быть совместимы с биохимическим анализатором </w:t>
            </w:r>
            <w:proofErr w:type="spellStart"/>
            <w:r w:rsidRPr="004F7E87">
              <w:rPr>
                <w:bCs/>
                <w:color w:val="000000"/>
                <w:sz w:val="20"/>
                <w:szCs w:val="20"/>
              </w:rPr>
              <w:t>Mindray</w:t>
            </w:r>
            <w:proofErr w:type="spellEnd"/>
            <w:r w:rsidRPr="004F7E87"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4F7E87">
              <w:rPr>
                <w:sz w:val="20"/>
                <w:szCs w:val="20"/>
                <w:lang w:val="en-US"/>
              </w:rPr>
              <w:t>BS</w:t>
            </w:r>
            <w:r w:rsidRPr="004F7E87">
              <w:rPr>
                <w:sz w:val="20"/>
                <w:szCs w:val="20"/>
              </w:rPr>
              <w:t xml:space="preserve"> 240 </w:t>
            </w:r>
            <w:r w:rsidRPr="004F7E87">
              <w:rPr>
                <w:sz w:val="20"/>
                <w:szCs w:val="20"/>
                <w:lang w:val="en-US"/>
              </w:rPr>
              <w:t>Pro</w:t>
            </w:r>
            <w:r w:rsidRPr="004F7E87">
              <w:rPr>
                <w:bCs/>
                <w:color w:val="000000"/>
                <w:sz w:val="20"/>
                <w:szCs w:val="20"/>
              </w:rPr>
              <w:t>, что</w:t>
            </w:r>
            <w:r w:rsidRPr="004F7E87">
              <w:rPr>
                <w:sz w:val="20"/>
                <w:szCs w:val="20"/>
              </w:rPr>
              <w:t xml:space="preserve"> должно быть подтверждено инструкцией по применению предлагаемых реагентов.</w:t>
            </w:r>
            <w:r w:rsidRPr="004F7E87">
              <w:rPr>
                <w:color w:val="000000"/>
                <w:sz w:val="20"/>
                <w:szCs w:val="20"/>
              </w:rPr>
              <w:t xml:space="preserve"> </w:t>
            </w:r>
          </w:p>
          <w:p w:rsidR="004F7E87" w:rsidRPr="004F7E87" w:rsidRDefault="004F7E87" w:rsidP="004F7E87">
            <w:pPr>
              <w:ind w:left="30"/>
              <w:jc w:val="both"/>
              <w:rPr>
                <w:bCs/>
                <w:color w:val="000000"/>
                <w:sz w:val="20"/>
                <w:szCs w:val="20"/>
              </w:rPr>
            </w:pPr>
            <w:r w:rsidRPr="004F7E87">
              <w:rPr>
                <w:bCs/>
                <w:color w:val="000000"/>
                <w:sz w:val="20"/>
                <w:szCs w:val="20"/>
              </w:rPr>
              <w:t xml:space="preserve">3. </w:t>
            </w:r>
            <w:r w:rsidRPr="004F7E87">
              <w:rPr>
                <w:color w:val="000000"/>
                <w:sz w:val="20"/>
                <w:szCs w:val="20"/>
              </w:rPr>
              <w:t>Реагенты должны быть готовы к использованию, расфасованы по флаконам, пригодным для прямой установки на борт</w:t>
            </w:r>
            <w:r w:rsidRPr="004F7E87">
              <w:rPr>
                <w:bCs/>
                <w:color w:val="000000"/>
                <w:sz w:val="20"/>
                <w:szCs w:val="20"/>
              </w:rPr>
              <w:t xml:space="preserve"> анализатора.</w:t>
            </w:r>
          </w:p>
          <w:p w:rsidR="005F7F38" w:rsidRDefault="004F7E87" w:rsidP="004F7E87">
            <w:pPr>
              <w:rPr>
                <w:sz w:val="20"/>
                <w:szCs w:val="20"/>
              </w:rPr>
            </w:pPr>
            <w:r w:rsidRPr="004F7E87">
              <w:rPr>
                <w:color w:val="000000"/>
                <w:sz w:val="20"/>
                <w:szCs w:val="20"/>
              </w:rPr>
              <w:t>4. Флаконы должны содержать штрих-коды.</w:t>
            </w:r>
          </w:p>
        </w:tc>
      </w:tr>
      <w:tr w:rsidR="005F7F38" w:rsidTr="00A469CF">
        <w:tc>
          <w:tcPr>
            <w:tcW w:w="709" w:type="dxa"/>
          </w:tcPr>
          <w:p w:rsidR="005F7F38" w:rsidRDefault="005F7F38" w:rsidP="001D36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1.6.</w:t>
            </w:r>
          </w:p>
        </w:tc>
        <w:tc>
          <w:tcPr>
            <w:tcW w:w="4253" w:type="dxa"/>
          </w:tcPr>
          <w:p w:rsidR="005F7F38" w:rsidRDefault="005F7F38" w:rsidP="001D36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Набор реагентов для определения концентрации общего билирубина в сыворотке или плазме крови фотометрическим методом</w:t>
            </w:r>
          </w:p>
        </w:tc>
        <w:tc>
          <w:tcPr>
            <w:tcW w:w="5670" w:type="dxa"/>
          </w:tcPr>
          <w:p w:rsidR="004F7E87" w:rsidRPr="004F7E87" w:rsidRDefault="004F7E87" w:rsidP="004F7E87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</w:t>
            </w:r>
            <w:r w:rsidR="005F7F38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П</w:t>
            </w:r>
            <w:r w:rsidR="005F7F38">
              <w:rPr>
                <w:color w:val="000000"/>
                <w:sz w:val="20"/>
                <w:szCs w:val="20"/>
              </w:rPr>
              <w:t>ринцип метода – реакция окисления с ванадатом (метод VOX);</w:t>
            </w:r>
            <w:r w:rsidR="005F7F38">
              <w:rPr>
                <w:color w:val="000000"/>
                <w:sz w:val="20"/>
                <w:szCs w:val="20"/>
              </w:rPr>
              <w:br w:type="textWrapping" w:clear="all"/>
            </w:r>
            <w:r w:rsidRPr="004F7E87">
              <w:rPr>
                <w:sz w:val="20"/>
                <w:szCs w:val="20"/>
              </w:rPr>
              <w:t xml:space="preserve">2. Реагенты должны быть совместимы с биохимическим анализатором </w:t>
            </w:r>
            <w:proofErr w:type="spellStart"/>
            <w:r w:rsidRPr="004F7E87">
              <w:rPr>
                <w:bCs/>
                <w:color w:val="000000"/>
                <w:sz w:val="20"/>
                <w:szCs w:val="20"/>
              </w:rPr>
              <w:t>Mindray</w:t>
            </w:r>
            <w:proofErr w:type="spellEnd"/>
            <w:r w:rsidRPr="004F7E87"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4F7E87">
              <w:rPr>
                <w:sz w:val="20"/>
                <w:szCs w:val="20"/>
                <w:lang w:val="en-US"/>
              </w:rPr>
              <w:t>BS</w:t>
            </w:r>
            <w:r w:rsidRPr="004F7E87">
              <w:rPr>
                <w:sz w:val="20"/>
                <w:szCs w:val="20"/>
              </w:rPr>
              <w:t xml:space="preserve"> 240 </w:t>
            </w:r>
            <w:r w:rsidRPr="004F7E87">
              <w:rPr>
                <w:sz w:val="20"/>
                <w:szCs w:val="20"/>
                <w:lang w:val="en-US"/>
              </w:rPr>
              <w:t>Pro</w:t>
            </w:r>
            <w:r w:rsidRPr="004F7E87">
              <w:rPr>
                <w:bCs/>
                <w:color w:val="000000"/>
                <w:sz w:val="20"/>
                <w:szCs w:val="20"/>
              </w:rPr>
              <w:t>, что</w:t>
            </w:r>
            <w:r w:rsidRPr="004F7E87">
              <w:rPr>
                <w:sz w:val="20"/>
                <w:szCs w:val="20"/>
              </w:rPr>
              <w:t xml:space="preserve"> должно быть подтверждено инструкцией по применению предлагаемых реагентов.</w:t>
            </w:r>
            <w:r w:rsidRPr="004F7E87">
              <w:rPr>
                <w:color w:val="000000"/>
                <w:sz w:val="20"/>
                <w:szCs w:val="20"/>
              </w:rPr>
              <w:t xml:space="preserve"> </w:t>
            </w:r>
          </w:p>
          <w:p w:rsidR="004F7E87" w:rsidRPr="004F7E87" w:rsidRDefault="004F7E87" w:rsidP="004F7E87">
            <w:pPr>
              <w:ind w:left="30"/>
              <w:jc w:val="both"/>
              <w:rPr>
                <w:bCs/>
                <w:color w:val="000000"/>
                <w:sz w:val="20"/>
                <w:szCs w:val="20"/>
              </w:rPr>
            </w:pPr>
            <w:r w:rsidRPr="004F7E87">
              <w:rPr>
                <w:bCs/>
                <w:color w:val="000000"/>
                <w:sz w:val="20"/>
                <w:szCs w:val="20"/>
              </w:rPr>
              <w:t xml:space="preserve">3. </w:t>
            </w:r>
            <w:r w:rsidRPr="004F7E87">
              <w:rPr>
                <w:color w:val="000000"/>
                <w:sz w:val="20"/>
                <w:szCs w:val="20"/>
              </w:rPr>
              <w:t>Реагенты должны быть готовы к использованию, расфасованы по флаконам, пригодным для прямой установки на борт</w:t>
            </w:r>
            <w:r w:rsidRPr="004F7E87">
              <w:rPr>
                <w:bCs/>
                <w:color w:val="000000"/>
                <w:sz w:val="20"/>
                <w:szCs w:val="20"/>
              </w:rPr>
              <w:t xml:space="preserve"> анализатора.</w:t>
            </w:r>
          </w:p>
          <w:p w:rsidR="005F7F38" w:rsidRDefault="004F7E87" w:rsidP="004F7E87">
            <w:pPr>
              <w:rPr>
                <w:sz w:val="20"/>
                <w:szCs w:val="20"/>
              </w:rPr>
            </w:pPr>
            <w:r w:rsidRPr="004F7E87">
              <w:rPr>
                <w:color w:val="000000"/>
                <w:sz w:val="20"/>
                <w:szCs w:val="20"/>
              </w:rPr>
              <w:t>4. Флаконы должны содержать штрих-коды.</w:t>
            </w:r>
          </w:p>
        </w:tc>
      </w:tr>
      <w:tr w:rsidR="005F7F38" w:rsidTr="00A469CF">
        <w:tc>
          <w:tcPr>
            <w:tcW w:w="709" w:type="dxa"/>
          </w:tcPr>
          <w:p w:rsidR="005F7F38" w:rsidRDefault="005F7F38" w:rsidP="001D36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1.7.</w:t>
            </w:r>
          </w:p>
        </w:tc>
        <w:tc>
          <w:tcPr>
            <w:tcW w:w="4253" w:type="dxa"/>
          </w:tcPr>
          <w:p w:rsidR="005F7F38" w:rsidRDefault="005F7F38" w:rsidP="001D36F4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Набор реагентов для определения концентрации прямого билирубина в сыворотке или плазме крови фотометрическим методом</w:t>
            </w:r>
          </w:p>
        </w:tc>
        <w:tc>
          <w:tcPr>
            <w:tcW w:w="5670" w:type="dxa"/>
          </w:tcPr>
          <w:p w:rsidR="004F7E87" w:rsidRPr="004F7E87" w:rsidRDefault="004F7E87" w:rsidP="004F7E87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</w:t>
            </w:r>
            <w:r w:rsidR="005F7F38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П</w:t>
            </w:r>
            <w:r w:rsidR="005F7F38">
              <w:rPr>
                <w:color w:val="000000"/>
                <w:sz w:val="20"/>
                <w:szCs w:val="20"/>
              </w:rPr>
              <w:t>ринцип метода – реакция окисления с ванадатом (метод VOX);</w:t>
            </w:r>
            <w:r w:rsidR="005F7F38">
              <w:rPr>
                <w:color w:val="000000"/>
                <w:sz w:val="20"/>
                <w:szCs w:val="20"/>
              </w:rPr>
              <w:br w:type="textWrapping" w:clear="all"/>
            </w:r>
            <w:r w:rsidRPr="004F7E87">
              <w:rPr>
                <w:sz w:val="20"/>
                <w:szCs w:val="20"/>
              </w:rPr>
              <w:t xml:space="preserve">2. Реагенты должны быть совместимы с биохимическим анализатором </w:t>
            </w:r>
            <w:proofErr w:type="spellStart"/>
            <w:r w:rsidRPr="004F7E87">
              <w:rPr>
                <w:bCs/>
                <w:color w:val="000000"/>
                <w:sz w:val="20"/>
                <w:szCs w:val="20"/>
              </w:rPr>
              <w:t>Mindray</w:t>
            </w:r>
            <w:proofErr w:type="spellEnd"/>
            <w:r w:rsidRPr="004F7E87"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4F7E87">
              <w:rPr>
                <w:sz w:val="20"/>
                <w:szCs w:val="20"/>
                <w:lang w:val="en-US"/>
              </w:rPr>
              <w:t>BS</w:t>
            </w:r>
            <w:r w:rsidRPr="004F7E87">
              <w:rPr>
                <w:sz w:val="20"/>
                <w:szCs w:val="20"/>
              </w:rPr>
              <w:t xml:space="preserve"> 240 </w:t>
            </w:r>
            <w:r w:rsidRPr="004F7E87">
              <w:rPr>
                <w:sz w:val="20"/>
                <w:szCs w:val="20"/>
                <w:lang w:val="en-US"/>
              </w:rPr>
              <w:t>Pro</w:t>
            </w:r>
            <w:r w:rsidRPr="004F7E87">
              <w:rPr>
                <w:bCs/>
                <w:color w:val="000000"/>
                <w:sz w:val="20"/>
                <w:szCs w:val="20"/>
              </w:rPr>
              <w:t>, что</w:t>
            </w:r>
            <w:r w:rsidRPr="004F7E87">
              <w:rPr>
                <w:sz w:val="20"/>
                <w:szCs w:val="20"/>
              </w:rPr>
              <w:t xml:space="preserve"> должно быть подтверждено инструкцией по применению предлагаемых реагентов.</w:t>
            </w:r>
            <w:r w:rsidRPr="004F7E87">
              <w:rPr>
                <w:color w:val="000000"/>
                <w:sz w:val="20"/>
                <w:szCs w:val="20"/>
              </w:rPr>
              <w:t xml:space="preserve"> </w:t>
            </w:r>
          </w:p>
          <w:p w:rsidR="004F7E87" w:rsidRPr="004F7E87" w:rsidRDefault="004F7E87" w:rsidP="004F7E87">
            <w:pPr>
              <w:ind w:left="30"/>
              <w:jc w:val="both"/>
              <w:rPr>
                <w:bCs/>
                <w:color w:val="000000"/>
                <w:sz w:val="20"/>
                <w:szCs w:val="20"/>
              </w:rPr>
            </w:pPr>
            <w:r w:rsidRPr="004F7E87">
              <w:rPr>
                <w:bCs/>
                <w:color w:val="000000"/>
                <w:sz w:val="20"/>
                <w:szCs w:val="20"/>
              </w:rPr>
              <w:t xml:space="preserve">3. </w:t>
            </w:r>
            <w:r w:rsidRPr="004F7E87">
              <w:rPr>
                <w:color w:val="000000"/>
                <w:sz w:val="20"/>
                <w:szCs w:val="20"/>
              </w:rPr>
              <w:t>Реагенты должны быть готовы к использованию, расфасованы по флаконам, пригодным для прямой установки на борт</w:t>
            </w:r>
            <w:r w:rsidRPr="004F7E87">
              <w:rPr>
                <w:bCs/>
                <w:color w:val="000000"/>
                <w:sz w:val="20"/>
                <w:szCs w:val="20"/>
              </w:rPr>
              <w:t xml:space="preserve"> анализатора.</w:t>
            </w:r>
          </w:p>
          <w:p w:rsidR="005F7F38" w:rsidRDefault="004F7E87" w:rsidP="004F7E87">
            <w:pPr>
              <w:rPr>
                <w:sz w:val="20"/>
                <w:szCs w:val="20"/>
              </w:rPr>
            </w:pPr>
            <w:r w:rsidRPr="004F7E87">
              <w:rPr>
                <w:color w:val="000000"/>
                <w:sz w:val="20"/>
                <w:szCs w:val="20"/>
              </w:rPr>
              <w:t>4. Флаконы должны содержать штрих-коды.</w:t>
            </w:r>
          </w:p>
        </w:tc>
      </w:tr>
      <w:tr w:rsidR="005F7F38" w:rsidTr="00A469CF">
        <w:tc>
          <w:tcPr>
            <w:tcW w:w="709" w:type="dxa"/>
          </w:tcPr>
          <w:p w:rsidR="005F7F38" w:rsidRDefault="005F7F38" w:rsidP="001D36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1.8.</w:t>
            </w:r>
          </w:p>
        </w:tc>
        <w:tc>
          <w:tcPr>
            <w:tcW w:w="4253" w:type="dxa"/>
          </w:tcPr>
          <w:p w:rsidR="005F7F38" w:rsidRDefault="005F7F38" w:rsidP="001D36F4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Набор реагентов для определения активности гамма-</w:t>
            </w:r>
            <w:proofErr w:type="spellStart"/>
            <w:r>
              <w:rPr>
                <w:color w:val="000000"/>
                <w:sz w:val="20"/>
                <w:szCs w:val="20"/>
              </w:rPr>
              <w:t>глутамилтрансферазы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в сыворотке или плазме крови фотометрическим методом</w:t>
            </w:r>
          </w:p>
        </w:tc>
        <w:tc>
          <w:tcPr>
            <w:tcW w:w="5670" w:type="dxa"/>
          </w:tcPr>
          <w:p w:rsidR="004F7E87" w:rsidRPr="004F7E87" w:rsidRDefault="004F7E87" w:rsidP="004F7E87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</w:t>
            </w:r>
            <w:r w:rsidR="005F7F38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П</w:t>
            </w:r>
            <w:r w:rsidR="005F7F38">
              <w:rPr>
                <w:color w:val="000000"/>
                <w:sz w:val="20"/>
                <w:szCs w:val="20"/>
              </w:rPr>
              <w:t>ринцип метода – УФ метод количественного определения гамма-</w:t>
            </w:r>
            <w:proofErr w:type="spellStart"/>
            <w:r w:rsidR="005F7F38">
              <w:rPr>
                <w:color w:val="000000"/>
                <w:sz w:val="20"/>
                <w:szCs w:val="20"/>
              </w:rPr>
              <w:t>глутамиламинотрансферазы</w:t>
            </w:r>
            <w:proofErr w:type="spellEnd"/>
            <w:r w:rsidR="005F7F38">
              <w:rPr>
                <w:color w:val="000000"/>
                <w:sz w:val="20"/>
                <w:szCs w:val="20"/>
              </w:rPr>
              <w:t xml:space="preserve"> (GGT) по </w:t>
            </w:r>
            <w:proofErr w:type="spellStart"/>
            <w:r w:rsidR="005F7F38">
              <w:rPr>
                <w:color w:val="000000"/>
                <w:sz w:val="20"/>
                <w:szCs w:val="20"/>
              </w:rPr>
              <w:t>Szasz</w:t>
            </w:r>
            <w:proofErr w:type="spellEnd"/>
            <w:r w:rsidR="005F7F38">
              <w:rPr>
                <w:color w:val="000000"/>
                <w:sz w:val="20"/>
                <w:szCs w:val="20"/>
              </w:rPr>
              <w:t>.;</w:t>
            </w:r>
            <w:r w:rsidR="005F7F38">
              <w:rPr>
                <w:color w:val="000000"/>
                <w:sz w:val="20"/>
                <w:szCs w:val="20"/>
              </w:rPr>
              <w:br w:type="textWrapping" w:clear="all"/>
            </w:r>
            <w:r w:rsidRPr="004F7E87">
              <w:rPr>
                <w:sz w:val="20"/>
                <w:szCs w:val="20"/>
              </w:rPr>
              <w:t xml:space="preserve">2. Реагенты должны быть совместимы с биохимическим анализатором </w:t>
            </w:r>
            <w:proofErr w:type="spellStart"/>
            <w:r w:rsidRPr="004F7E87">
              <w:rPr>
                <w:bCs/>
                <w:color w:val="000000"/>
                <w:sz w:val="20"/>
                <w:szCs w:val="20"/>
              </w:rPr>
              <w:t>Mindray</w:t>
            </w:r>
            <w:proofErr w:type="spellEnd"/>
            <w:r w:rsidRPr="004F7E87"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4F7E87">
              <w:rPr>
                <w:sz w:val="20"/>
                <w:szCs w:val="20"/>
                <w:lang w:val="en-US"/>
              </w:rPr>
              <w:t>BS</w:t>
            </w:r>
            <w:r w:rsidRPr="004F7E87">
              <w:rPr>
                <w:sz w:val="20"/>
                <w:szCs w:val="20"/>
              </w:rPr>
              <w:t xml:space="preserve"> 240 </w:t>
            </w:r>
            <w:r w:rsidRPr="004F7E87">
              <w:rPr>
                <w:sz w:val="20"/>
                <w:szCs w:val="20"/>
                <w:lang w:val="en-US"/>
              </w:rPr>
              <w:t>Pro</w:t>
            </w:r>
            <w:r w:rsidRPr="004F7E87">
              <w:rPr>
                <w:bCs/>
                <w:color w:val="000000"/>
                <w:sz w:val="20"/>
                <w:szCs w:val="20"/>
              </w:rPr>
              <w:t>, что</w:t>
            </w:r>
            <w:r w:rsidRPr="004F7E87">
              <w:rPr>
                <w:sz w:val="20"/>
                <w:szCs w:val="20"/>
              </w:rPr>
              <w:t xml:space="preserve"> должно быть подтверждено инструкцией по применению предлагаемых реагентов.</w:t>
            </w:r>
            <w:r w:rsidRPr="004F7E87">
              <w:rPr>
                <w:color w:val="000000"/>
                <w:sz w:val="20"/>
                <w:szCs w:val="20"/>
              </w:rPr>
              <w:t xml:space="preserve"> </w:t>
            </w:r>
          </w:p>
          <w:p w:rsidR="004F7E87" w:rsidRPr="004F7E87" w:rsidRDefault="004F7E87" w:rsidP="004F7E87">
            <w:pPr>
              <w:ind w:left="30"/>
              <w:jc w:val="both"/>
              <w:rPr>
                <w:bCs/>
                <w:color w:val="000000"/>
                <w:sz w:val="20"/>
                <w:szCs w:val="20"/>
              </w:rPr>
            </w:pPr>
            <w:r w:rsidRPr="004F7E87">
              <w:rPr>
                <w:bCs/>
                <w:color w:val="000000"/>
                <w:sz w:val="20"/>
                <w:szCs w:val="20"/>
              </w:rPr>
              <w:t xml:space="preserve">3. </w:t>
            </w:r>
            <w:r w:rsidRPr="004F7E87">
              <w:rPr>
                <w:color w:val="000000"/>
                <w:sz w:val="20"/>
                <w:szCs w:val="20"/>
              </w:rPr>
              <w:t>Реагенты должны быть готовы к использованию, расфасованы по флаконам, пригодным для прямой установки на борт</w:t>
            </w:r>
            <w:r w:rsidRPr="004F7E87">
              <w:rPr>
                <w:bCs/>
                <w:color w:val="000000"/>
                <w:sz w:val="20"/>
                <w:szCs w:val="20"/>
              </w:rPr>
              <w:t xml:space="preserve"> анализатора.</w:t>
            </w:r>
          </w:p>
          <w:p w:rsidR="005F7F38" w:rsidRDefault="004F7E87" w:rsidP="004F7E87">
            <w:pPr>
              <w:rPr>
                <w:sz w:val="20"/>
                <w:szCs w:val="20"/>
              </w:rPr>
            </w:pPr>
            <w:r w:rsidRPr="004F7E87">
              <w:rPr>
                <w:color w:val="000000"/>
                <w:sz w:val="20"/>
                <w:szCs w:val="20"/>
              </w:rPr>
              <w:t>4. Флаконы должны содержать штрих-коды.</w:t>
            </w:r>
          </w:p>
        </w:tc>
      </w:tr>
      <w:tr w:rsidR="005F7F38" w:rsidTr="00A469CF">
        <w:tc>
          <w:tcPr>
            <w:tcW w:w="709" w:type="dxa"/>
          </w:tcPr>
          <w:p w:rsidR="005F7F38" w:rsidRDefault="005F7F38" w:rsidP="001D36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1.9.</w:t>
            </w:r>
          </w:p>
        </w:tc>
        <w:tc>
          <w:tcPr>
            <w:tcW w:w="4253" w:type="dxa"/>
          </w:tcPr>
          <w:p w:rsidR="005F7F38" w:rsidRDefault="005F7F38" w:rsidP="001D36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Набор реагентов для определения концентрации глюкозы в сыворотке или плазме крови методом фотометрии</w:t>
            </w:r>
          </w:p>
        </w:tc>
        <w:tc>
          <w:tcPr>
            <w:tcW w:w="5670" w:type="dxa"/>
          </w:tcPr>
          <w:p w:rsidR="004F7E87" w:rsidRPr="004F7E87" w:rsidRDefault="004F7E87" w:rsidP="004F7E87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</w:t>
            </w:r>
            <w:r w:rsidR="005F7F38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П</w:t>
            </w:r>
            <w:r w:rsidR="005F7F38">
              <w:rPr>
                <w:color w:val="000000"/>
                <w:sz w:val="20"/>
                <w:szCs w:val="20"/>
              </w:rPr>
              <w:t xml:space="preserve">ринцип метода – </w:t>
            </w:r>
            <w:proofErr w:type="spellStart"/>
            <w:r w:rsidR="005F7F38">
              <w:rPr>
                <w:color w:val="000000"/>
                <w:sz w:val="20"/>
                <w:szCs w:val="20"/>
              </w:rPr>
              <w:t>глюкозооксидазный</w:t>
            </w:r>
            <w:proofErr w:type="spellEnd"/>
            <w:r w:rsidR="005F7F38">
              <w:rPr>
                <w:color w:val="000000"/>
                <w:sz w:val="20"/>
                <w:szCs w:val="20"/>
              </w:rPr>
              <w:t xml:space="preserve"> метод;</w:t>
            </w:r>
            <w:r w:rsidR="005F7F38">
              <w:rPr>
                <w:color w:val="000000"/>
                <w:sz w:val="20"/>
                <w:szCs w:val="20"/>
              </w:rPr>
              <w:br w:type="textWrapping" w:clear="all"/>
            </w:r>
            <w:r w:rsidRPr="004F7E87">
              <w:rPr>
                <w:sz w:val="20"/>
                <w:szCs w:val="20"/>
              </w:rPr>
              <w:t xml:space="preserve">2. Реагенты должны быть совместимы с биохимическим анализатором </w:t>
            </w:r>
            <w:proofErr w:type="spellStart"/>
            <w:r w:rsidRPr="004F7E87">
              <w:rPr>
                <w:bCs/>
                <w:color w:val="000000"/>
                <w:sz w:val="20"/>
                <w:szCs w:val="20"/>
              </w:rPr>
              <w:t>Mindray</w:t>
            </w:r>
            <w:proofErr w:type="spellEnd"/>
            <w:r w:rsidRPr="004F7E87"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4F7E87">
              <w:rPr>
                <w:sz w:val="20"/>
                <w:szCs w:val="20"/>
                <w:lang w:val="en-US"/>
              </w:rPr>
              <w:t>BS</w:t>
            </w:r>
            <w:r w:rsidRPr="004F7E87">
              <w:rPr>
                <w:sz w:val="20"/>
                <w:szCs w:val="20"/>
              </w:rPr>
              <w:t xml:space="preserve"> 240 </w:t>
            </w:r>
            <w:r w:rsidRPr="004F7E87">
              <w:rPr>
                <w:sz w:val="20"/>
                <w:szCs w:val="20"/>
                <w:lang w:val="en-US"/>
              </w:rPr>
              <w:t>Pro</w:t>
            </w:r>
            <w:r w:rsidRPr="004F7E87">
              <w:rPr>
                <w:bCs/>
                <w:color w:val="000000"/>
                <w:sz w:val="20"/>
                <w:szCs w:val="20"/>
              </w:rPr>
              <w:t>, что</w:t>
            </w:r>
            <w:r w:rsidRPr="004F7E87">
              <w:rPr>
                <w:sz w:val="20"/>
                <w:szCs w:val="20"/>
              </w:rPr>
              <w:t xml:space="preserve"> должно быть подтверждено инструкцией по применению предлагаемых реагентов.</w:t>
            </w:r>
            <w:r w:rsidRPr="004F7E87">
              <w:rPr>
                <w:color w:val="000000"/>
                <w:sz w:val="20"/>
                <w:szCs w:val="20"/>
              </w:rPr>
              <w:t xml:space="preserve"> </w:t>
            </w:r>
          </w:p>
          <w:p w:rsidR="004F7E87" w:rsidRPr="004F7E87" w:rsidRDefault="004F7E87" w:rsidP="004F7E87">
            <w:pPr>
              <w:ind w:left="30"/>
              <w:jc w:val="both"/>
              <w:rPr>
                <w:bCs/>
                <w:color w:val="000000"/>
                <w:sz w:val="20"/>
                <w:szCs w:val="20"/>
              </w:rPr>
            </w:pPr>
            <w:r w:rsidRPr="004F7E87">
              <w:rPr>
                <w:bCs/>
                <w:color w:val="000000"/>
                <w:sz w:val="20"/>
                <w:szCs w:val="20"/>
              </w:rPr>
              <w:t xml:space="preserve">3. </w:t>
            </w:r>
            <w:r w:rsidRPr="004F7E87">
              <w:rPr>
                <w:color w:val="000000"/>
                <w:sz w:val="20"/>
                <w:szCs w:val="20"/>
              </w:rPr>
              <w:t>Реагенты должны быть готовы к использованию, расфасованы по флаконам, пригодным для прямой установки на борт</w:t>
            </w:r>
            <w:r w:rsidRPr="004F7E87">
              <w:rPr>
                <w:bCs/>
                <w:color w:val="000000"/>
                <w:sz w:val="20"/>
                <w:szCs w:val="20"/>
              </w:rPr>
              <w:t xml:space="preserve"> анализатора.</w:t>
            </w:r>
          </w:p>
          <w:p w:rsidR="005F7F38" w:rsidRDefault="004F7E87" w:rsidP="004F7E87">
            <w:pPr>
              <w:rPr>
                <w:sz w:val="20"/>
                <w:szCs w:val="20"/>
              </w:rPr>
            </w:pPr>
            <w:r w:rsidRPr="004F7E87">
              <w:rPr>
                <w:color w:val="000000"/>
                <w:sz w:val="20"/>
                <w:szCs w:val="20"/>
              </w:rPr>
              <w:t>4. Флаконы должны содержать штрих-коды.</w:t>
            </w:r>
          </w:p>
        </w:tc>
      </w:tr>
      <w:tr w:rsidR="005F7F38" w:rsidTr="00A469CF">
        <w:tc>
          <w:tcPr>
            <w:tcW w:w="709" w:type="dxa"/>
          </w:tcPr>
          <w:p w:rsidR="005F7F38" w:rsidRDefault="005F7F38" w:rsidP="001D36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1.10.</w:t>
            </w:r>
          </w:p>
        </w:tc>
        <w:tc>
          <w:tcPr>
            <w:tcW w:w="4253" w:type="dxa"/>
          </w:tcPr>
          <w:p w:rsidR="005F7F38" w:rsidRDefault="005F7F38" w:rsidP="001D36F4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Набор реагентов для определения концентрации железа в сыворотке или плазме крови фотометрическим методом</w:t>
            </w:r>
          </w:p>
        </w:tc>
        <w:tc>
          <w:tcPr>
            <w:tcW w:w="5670" w:type="dxa"/>
          </w:tcPr>
          <w:p w:rsidR="00776DDF" w:rsidRPr="004F7E87" w:rsidRDefault="004F7E87" w:rsidP="00776DDF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</w:t>
            </w:r>
            <w:r w:rsidR="005F7F38">
              <w:rPr>
                <w:color w:val="000000"/>
                <w:sz w:val="20"/>
                <w:szCs w:val="20"/>
              </w:rPr>
              <w:t xml:space="preserve"> принцип метода – колориметрический химический анализ (</w:t>
            </w:r>
            <w:proofErr w:type="spellStart"/>
            <w:r w:rsidR="005F7F38">
              <w:rPr>
                <w:color w:val="000000"/>
                <w:sz w:val="20"/>
                <w:szCs w:val="20"/>
              </w:rPr>
              <w:t>Феррозин</w:t>
            </w:r>
            <w:proofErr w:type="spellEnd"/>
            <w:r w:rsidR="005F7F38">
              <w:rPr>
                <w:color w:val="000000"/>
                <w:sz w:val="20"/>
                <w:szCs w:val="20"/>
              </w:rPr>
              <w:t>);</w:t>
            </w:r>
            <w:r w:rsidR="005F7F38">
              <w:rPr>
                <w:color w:val="000000"/>
                <w:sz w:val="20"/>
                <w:szCs w:val="20"/>
              </w:rPr>
              <w:br w:type="textWrapping" w:clear="all"/>
            </w:r>
            <w:r w:rsidR="00776DDF" w:rsidRPr="004F7E87">
              <w:rPr>
                <w:sz w:val="20"/>
                <w:szCs w:val="20"/>
              </w:rPr>
              <w:t xml:space="preserve">2. Реагенты должны быть совместимы с биохимическим анализатором </w:t>
            </w:r>
            <w:proofErr w:type="spellStart"/>
            <w:r w:rsidR="00776DDF" w:rsidRPr="004F7E87">
              <w:rPr>
                <w:bCs/>
                <w:color w:val="000000"/>
                <w:sz w:val="20"/>
                <w:szCs w:val="20"/>
              </w:rPr>
              <w:t>Mindray</w:t>
            </w:r>
            <w:proofErr w:type="spellEnd"/>
            <w:r w:rsidR="00776DDF" w:rsidRPr="004F7E87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776DDF" w:rsidRPr="004F7E87">
              <w:rPr>
                <w:sz w:val="20"/>
                <w:szCs w:val="20"/>
                <w:lang w:val="en-US"/>
              </w:rPr>
              <w:t>BS</w:t>
            </w:r>
            <w:r w:rsidR="00776DDF" w:rsidRPr="004F7E87">
              <w:rPr>
                <w:sz w:val="20"/>
                <w:szCs w:val="20"/>
              </w:rPr>
              <w:t xml:space="preserve"> 240 </w:t>
            </w:r>
            <w:r w:rsidR="00776DDF" w:rsidRPr="004F7E87">
              <w:rPr>
                <w:sz w:val="20"/>
                <w:szCs w:val="20"/>
                <w:lang w:val="en-US"/>
              </w:rPr>
              <w:t>Pro</w:t>
            </w:r>
            <w:r w:rsidR="00776DDF" w:rsidRPr="004F7E87">
              <w:rPr>
                <w:bCs/>
                <w:color w:val="000000"/>
                <w:sz w:val="20"/>
                <w:szCs w:val="20"/>
              </w:rPr>
              <w:t>, что</w:t>
            </w:r>
            <w:r w:rsidR="00776DDF" w:rsidRPr="004F7E87">
              <w:rPr>
                <w:sz w:val="20"/>
                <w:szCs w:val="20"/>
              </w:rPr>
              <w:t xml:space="preserve"> должно быть подтверждено инструкцией по применению предлагаемых реагентов.</w:t>
            </w:r>
            <w:r w:rsidR="00776DDF" w:rsidRPr="004F7E87">
              <w:rPr>
                <w:color w:val="000000"/>
                <w:sz w:val="20"/>
                <w:szCs w:val="20"/>
              </w:rPr>
              <w:t xml:space="preserve"> </w:t>
            </w:r>
          </w:p>
          <w:p w:rsidR="00776DDF" w:rsidRPr="004F7E87" w:rsidRDefault="00776DDF" w:rsidP="00776DDF">
            <w:pPr>
              <w:ind w:left="30"/>
              <w:jc w:val="both"/>
              <w:rPr>
                <w:bCs/>
                <w:color w:val="000000"/>
                <w:sz w:val="20"/>
                <w:szCs w:val="20"/>
              </w:rPr>
            </w:pPr>
            <w:r w:rsidRPr="004F7E87">
              <w:rPr>
                <w:bCs/>
                <w:color w:val="000000"/>
                <w:sz w:val="20"/>
                <w:szCs w:val="20"/>
              </w:rPr>
              <w:t xml:space="preserve">3. </w:t>
            </w:r>
            <w:r w:rsidRPr="004F7E87">
              <w:rPr>
                <w:color w:val="000000"/>
                <w:sz w:val="20"/>
                <w:szCs w:val="20"/>
              </w:rPr>
              <w:t>Реагенты должны быть готовы к использованию, расфасованы по флаконам, пригодным для прямой установки на борт</w:t>
            </w:r>
            <w:r w:rsidRPr="004F7E87">
              <w:rPr>
                <w:bCs/>
                <w:color w:val="000000"/>
                <w:sz w:val="20"/>
                <w:szCs w:val="20"/>
              </w:rPr>
              <w:t xml:space="preserve"> анализатора.</w:t>
            </w:r>
          </w:p>
          <w:p w:rsidR="005F7F38" w:rsidRDefault="00776DDF" w:rsidP="00776DDF">
            <w:pPr>
              <w:rPr>
                <w:sz w:val="20"/>
                <w:szCs w:val="20"/>
              </w:rPr>
            </w:pPr>
            <w:r w:rsidRPr="004F7E87">
              <w:rPr>
                <w:color w:val="000000"/>
                <w:sz w:val="20"/>
                <w:szCs w:val="20"/>
              </w:rPr>
              <w:t>4. Флаконы должны содержать штрих-</w:t>
            </w:r>
            <w:proofErr w:type="spellStart"/>
            <w:r w:rsidRPr="004F7E87">
              <w:rPr>
                <w:color w:val="000000"/>
                <w:sz w:val="20"/>
                <w:szCs w:val="20"/>
              </w:rPr>
              <w:t>коды.</w:t>
            </w:r>
            <w:r w:rsidR="005F7F38">
              <w:rPr>
                <w:color w:val="000000"/>
                <w:sz w:val="20"/>
                <w:szCs w:val="20"/>
              </w:rPr>
              <w:t>в</w:t>
            </w:r>
            <w:proofErr w:type="spellEnd"/>
            <w:r w:rsidR="005F7F38">
              <w:rPr>
                <w:color w:val="000000"/>
                <w:sz w:val="20"/>
                <w:szCs w:val="20"/>
              </w:rPr>
              <w:t xml:space="preserve"> течение не менее 28 суток при температуре 2—8</w:t>
            </w:r>
            <w:r w:rsidR="005F7F38">
              <w:rPr>
                <w:color w:val="000000"/>
                <w:sz w:val="20"/>
                <w:szCs w:val="20"/>
                <w:vertAlign w:val="superscript"/>
              </w:rPr>
              <w:t>0</w:t>
            </w:r>
            <w:r w:rsidR="005F7F38">
              <w:rPr>
                <w:color w:val="000000"/>
                <w:sz w:val="20"/>
                <w:szCs w:val="20"/>
                <w:lang w:val="en-US"/>
              </w:rPr>
              <w:t>C</w:t>
            </w:r>
            <w:r w:rsidR="005F7F38">
              <w:rPr>
                <w:color w:val="000000"/>
                <w:sz w:val="20"/>
                <w:szCs w:val="20"/>
              </w:rPr>
              <w:t xml:space="preserve">. </w:t>
            </w:r>
          </w:p>
        </w:tc>
      </w:tr>
      <w:tr w:rsidR="005F7F38" w:rsidTr="00A469CF">
        <w:tc>
          <w:tcPr>
            <w:tcW w:w="709" w:type="dxa"/>
          </w:tcPr>
          <w:p w:rsidR="005F7F38" w:rsidRDefault="005F7F38" w:rsidP="001D36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1.11.</w:t>
            </w:r>
          </w:p>
        </w:tc>
        <w:tc>
          <w:tcPr>
            <w:tcW w:w="4253" w:type="dxa"/>
          </w:tcPr>
          <w:p w:rsidR="005F7F38" w:rsidRDefault="005F7F38" w:rsidP="001D36F4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Набор реагентов для определения концентрации кальция в сыворотке, плазме крови или мочи методом фотометрии</w:t>
            </w:r>
          </w:p>
        </w:tc>
        <w:tc>
          <w:tcPr>
            <w:tcW w:w="5670" w:type="dxa"/>
          </w:tcPr>
          <w:p w:rsidR="00776DDF" w:rsidRPr="004F7E87" w:rsidRDefault="00776DDF" w:rsidP="00776DDF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</w:t>
            </w:r>
            <w:r w:rsidR="005F7F38">
              <w:rPr>
                <w:color w:val="000000"/>
                <w:sz w:val="20"/>
                <w:szCs w:val="20"/>
              </w:rPr>
              <w:t xml:space="preserve"> принцип метода – реакция с </w:t>
            </w:r>
            <w:proofErr w:type="spellStart"/>
            <w:r w:rsidR="005F7F38">
              <w:rPr>
                <w:color w:val="000000"/>
                <w:sz w:val="20"/>
                <w:szCs w:val="20"/>
              </w:rPr>
              <w:t>арсеназо</w:t>
            </w:r>
            <w:proofErr w:type="spellEnd"/>
            <w:r w:rsidR="005F7F38">
              <w:rPr>
                <w:color w:val="000000"/>
                <w:sz w:val="20"/>
                <w:szCs w:val="20"/>
              </w:rPr>
              <w:t xml:space="preserve"> III;</w:t>
            </w:r>
            <w:r w:rsidR="005F7F38">
              <w:rPr>
                <w:color w:val="000000"/>
                <w:sz w:val="20"/>
                <w:szCs w:val="20"/>
              </w:rPr>
              <w:br w:type="textWrapping" w:clear="all"/>
            </w:r>
            <w:r w:rsidRPr="004F7E87">
              <w:rPr>
                <w:sz w:val="20"/>
                <w:szCs w:val="20"/>
              </w:rPr>
              <w:t xml:space="preserve">2. Реагенты должны быть совместимы с биохимическим анализатором </w:t>
            </w:r>
            <w:proofErr w:type="spellStart"/>
            <w:r w:rsidRPr="004F7E87">
              <w:rPr>
                <w:bCs/>
                <w:color w:val="000000"/>
                <w:sz w:val="20"/>
                <w:szCs w:val="20"/>
              </w:rPr>
              <w:t>Mindray</w:t>
            </w:r>
            <w:proofErr w:type="spellEnd"/>
            <w:r w:rsidRPr="004F7E87"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4F7E87">
              <w:rPr>
                <w:sz w:val="20"/>
                <w:szCs w:val="20"/>
                <w:lang w:val="en-US"/>
              </w:rPr>
              <w:t>BS</w:t>
            </w:r>
            <w:r w:rsidRPr="004F7E87">
              <w:rPr>
                <w:sz w:val="20"/>
                <w:szCs w:val="20"/>
              </w:rPr>
              <w:t xml:space="preserve"> 240 </w:t>
            </w:r>
            <w:r w:rsidRPr="004F7E87">
              <w:rPr>
                <w:sz w:val="20"/>
                <w:szCs w:val="20"/>
                <w:lang w:val="en-US"/>
              </w:rPr>
              <w:t>Pro</w:t>
            </w:r>
            <w:r w:rsidRPr="004F7E87">
              <w:rPr>
                <w:bCs/>
                <w:color w:val="000000"/>
                <w:sz w:val="20"/>
                <w:szCs w:val="20"/>
              </w:rPr>
              <w:t>, что</w:t>
            </w:r>
            <w:r w:rsidRPr="004F7E87">
              <w:rPr>
                <w:sz w:val="20"/>
                <w:szCs w:val="20"/>
              </w:rPr>
              <w:t xml:space="preserve"> должно быть подтверждено инструкцией по применению предлагаемых реагентов.</w:t>
            </w:r>
            <w:r w:rsidRPr="004F7E87">
              <w:rPr>
                <w:color w:val="000000"/>
                <w:sz w:val="20"/>
                <w:szCs w:val="20"/>
              </w:rPr>
              <w:t xml:space="preserve"> </w:t>
            </w:r>
          </w:p>
          <w:p w:rsidR="00776DDF" w:rsidRPr="004F7E87" w:rsidRDefault="00776DDF" w:rsidP="00776DDF">
            <w:pPr>
              <w:ind w:left="30"/>
              <w:jc w:val="both"/>
              <w:rPr>
                <w:bCs/>
                <w:color w:val="000000"/>
                <w:sz w:val="20"/>
                <w:szCs w:val="20"/>
              </w:rPr>
            </w:pPr>
            <w:r w:rsidRPr="004F7E87">
              <w:rPr>
                <w:bCs/>
                <w:color w:val="000000"/>
                <w:sz w:val="20"/>
                <w:szCs w:val="20"/>
              </w:rPr>
              <w:t xml:space="preserve">3. </w:t>
            </w:r>
            <w:r w:rsidRPr="004F7E87">
              <w:rPr>
                <w:color w:val="000000"/>
                <w:sz w:val="20"/>
                <w:szCs w:val="20"/>
              </w:rPr>
              <w:t>Реагенты должны быть готовы к использованию, расфасованы по флаконам, пригодным для прямой установки на борт</w:t>
            </w:r>
            <w:r w:rsidRPr="004F7E87">
              <w:rPr>
                <w:bCs/>
                <w:color w:val="000000"/>
                <w:sz w:val="20"/>
                <w:szCs w:val="20"/>
              </w:rPr>
              <w:t xml:space="preserve"> анализатора.</w:t>
            </w:r>
          </w:p>
          <w:p w:rsidR="005F7F38" w:rsidRDefault="00776DDF" w:rsidP="00776DDF">
            <w:pPr>
              <w:rPr>
                <w:sz w:val="20"/>
                <w:szCs w:val="20"/>
              </w:rPr>
            </w:pPr>
            <w:r w:rsidRPr="004F7E87">
              <w:rPr>
                <w:color w:val="000000"/>
                <w:sz w:val="20"/>
                <w:szCs w:val="20"/>
              </w:rPr>
              <w:t>4. Флаконы должны содержать штрих-коды.</w:t>
            </w:r>
          </w:p>
        </w:tc>
      </w:tr>
      <w:tr w:rsidR="005F7F38" w:rsidTr="00A469CF">
        <w:tc>
          <w:tcPr>
            <w:tcW w:w="709" w:type="dxa"/>
          </w:tcPr>
          <w:p w:rsidR="005F7F38" w:rsidRDefault="005F7F38" w:rsidP="001D36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1.12.</w:t>
            </w:r>
          </w:p>
        </w:tc>
        <w:tc>
          <w:tcPr>
            <w:tcW w:w="4253" w:type="dxa"/>
          </w:tcPr>
          <w:p w:rsidR="005F7F38" w:rsidRDefault="005F7F38" w:rsidP="001D36F4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Набор реагентов для определения концентрации </w:t>
            </w:r>
            <w:proofErr w:type="spellStart"/>
            <w:r>
              <w:rPr>
                <w:color w:val="000000"/>
                <w:sz w:val="20"/>
                <w:szCs w:val="20"/>
              </w:rPr>
              <w:t>креатинина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в сыворотке, плазме крови или моче фотометрическим методом</w:t>
            </w:r>
          </w:p>
        </w:tc>
        <w:tc>
          <w:tcPr>
            <w:tcW w:w="5670" w:type="dxa"/>
          </w:tcPr>
          <w:p w:rsidR="00776DDF" w:rsidRPr="004F7E87" w:rsidRDefault="00776DDF" w:rsidP="00776DDF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</w:t>
            </w:r>
            <w:r w:rsidR="005F7F38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П</w:t>
            </w:r>
            <w:r w:rsidR="005F7F38">
              <w:rPr>
                <w:color w:val="000000"/>
                <w:sz w:val="20"/>
                <w:szCs w:val="20"/>
              </w:rPr>
              <w:t xml:space="preserve">ринцип метода – реакция с </w:t>
            </w:r>
            <w:proofErr w:type="spellStart"/>
            <w:r w:rsidR="005F7F38">
              <w:rPr>
                <w:color w:val="000000"/>
                <w:sz w:val="20"/>
                <w:szCs w:val="20"/>
              </w:rPr>
              <w:t>саркозиноксидазой</w:t>
            </w:r>
            <w:proofErr w:type="spellEnd"/>
            <w:r w:rsidR="005F7F38">
              <w:rPr>
                <w:color w:val="000000"/>
                <w:sz w:val="20"/>
                <w:szCs w:val="20"/>
              </w:rPr>
              <w:t>;</w:t>
            </w:r>
            <w:r w:rsidR="005F7F38">
              <w:rPr>
                <w:color w:val="000000"/>
                <w:sz w:val="20"/>
                <w:szCs w:val="20"/>
              </w:rPr>
              <w:br w:type="textWrapping" w:clear="all"/>
            </w:r>
            <w:r w:rsidRPr="004F7E87">
              <w:rPr>
                <w:sz w:val="20"/>
                <w:szCs w:val="20"/>
              </w:rPr>
              <w:t xml:space="preserve">2. Реагенты должны быть совместимы с биохимическим анализатором </w:t>
            </w:r>
            <w:proofErr w:type="spellStart"/>
            <w:r w:rsidRPr="004F7E87">
              <w:rPr>
                <w:bCs/>
                <w:color w:val="000000"/>
                <w:sz w:val="20"/>
                <w:szCs w:val="20"/>
              </w:rPr>
              <w:t>Mindray</w:t>
            </w:r>
            <w:proofErr w:type="spellEnd"/>
            <w:r w:rsidRPr="004F7E87"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4F7E87">
              <w:rPr>
                <w:sz w:val="20"/>
                <w:szCs w:val="20"/>
                <w:lang w:val="en-US"/>
              </w:rPr>
              <w:t>BS</w:t>
            </w:r>
            <w:r w:rsidRPr="004F7E87">
              <w:rPr>
                <w:sz w:val="20"/>
                <w:szCs w:val="20"/>
              </w:rPr>
              <w:t xml:space="preserve"> 240 </w:t>
            </w:r>
            <w:r w:rsidRPr="004F7E87">
              <w:rPr>
                <w:sz w:val="20"/>
                <w:szCs w:val="20"/>
                <w:lang w:val="en-US"/>
              </w:rPr>
              <w:t>Pro</w:t>
            </w:r>
            <w:r w:rsidRPr="004F7E87">
              <w:rPr>
                <w:bCs/>
                <w:color w:val="000000"/>
                <w:sz w:val="20"/>
                <w:szCs w:val="20"/>
              </w:rPr>
              <w:t>, что</w:t>
            </w:r>
            <w:r w:rsidRPr="004F7E87">
              <w:rPr>
                <w:sz w:val="20"/>
                <w:szCs w:val="20"/>
              </w:rPr>
              <w:t xml:space="preserve"> должно быть подтверждено инструкцией по применению предлагаемых реагентов.</w:t>
            </w:r>
            <w:r w:rsidRPr="004F7E87">
              <w:rPr>
                <w:color w:val="000000"/>
                <w:sz w:val="20"/>
                <w:szCs w:val="20"/>
              </w:rPr>
              <w:t xml:space="preserve"> </w:t>
            </w:r>
          </w:p>
          <w:p w:rsidR="00776DDF" w:rsidRPr="004F7E87" w:rsidRDefault="00776DDF" w:rsidP="00776DDF">
            <w:pPr>
              <w:ind w:left="30"/>
              <w:jc w:val="both"/>
              <w:rPr>
                <w:bCs/>
                <w:color w:val="000000"/>
                <w:sz w:val="20"/>
                <w:szCs w:val="20"/>
              </w:rPr>
            </w:pPr>
            <w:r w:rsidRPr="004F7E87">
              <w:rPr>
                <w:bCs/>
                <w:color w:val="000000"/>
                <w:sz w:val="20"/>
                <w:szCs w:val="20"/>
              </w:rPr>
              <w:t xml:space="preserve">3. </w:t>
            </w:r>
            <w:r w:rsidRPr="004F7E87">
              <w:rPr>
                <w:color w:val="000000"/>
                <w:sz w:val="20"/>
                <w:szCs w:val="20"/>
              </w:rPr>
              <w:t>Реагенты должны быть готовы к использованию, расфасованы по флаконам, пригодным для прямой установки на борт</w:t>
            </w:r>
            <w:r w:rsidRPr="004F7E87">
              <w:rPr>
                <w:bCs/>
                <w:color w:val="000000"/>
                <w:sz w:val="20"/>
                <w:szCs w:val="20"/>
              </w:rPr>
              <w:t xml:space="preserve"> анализатора.</w:t>
            </w:r>
          </w:p>
          <w:p w:rsidR="005F7F38" w:rsidRDefault="00776DDF" w:rsidP="00776DDF">
            <w:pPr>
              <w:rPr>
                <w:sz w:val="20"/>
                <w:szCs w:val="20"/>
              </w:rPr>
            </w:pPr>
            <w:r w:rsidRPr="004F7E87">
              <w:rPr>
                <w:color w:val="000000"/>
                <w:sz w:val="20"/>
                <w:szCs w:val="20"/>
              </w:rPr>
              <w:t>4. Флаконы должны содержать штрих-коды.</w:t>
            </w:r>
          </w:p>
        </w:tc>
      </w:tr>
      <w:tr w:rsidR="005F7F38" w:rsidTr="00A469CF">
        <w:tc>
          <w:tcPr>
            <w:tcW w:w="709" w:type="dxa"/>
          </w:tcPr>
          <w:p w:rsidR="005F7F38" w:rsidRDefault="005F7F38" w:rsidP="001D36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1.13.</w:t>
            </w:r>
          </w:p>
        </w:tc>
        <w:tc>
          <w:tcPr>
            <w:tcW w:w="4253" w:type="dxa"/>
          </w:tcPr>
          <w:p w:rsidR="005F7F38" w:rsidRDefault="005F7F38" w:rsidP="001D36F4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Набор реагентов для определения активности </w:t>
            </w:r>
            <w:proofErr w:type="spellStart"/>
            <w:r>
              <w:rPr>
                <w:color w:val="000000"/>
                <w:sz w:val="20"/>
                <w:szCs w:val="20"/>
              </w:rPr>
              <w:t>креатинкиназы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в сыворотке или плазме крови фотометрическим кинетическим методом</w:t>
            </w:r>
          </w:p>
        </w:tc>
        <w:tc>
          <w:tcPr>
            <w:tcW w:w="5670" w:type="dxa"/>
          </w:tcPr>
          <w:p w:rsidR="00776DDF" w:rsidRPr="004F7E87" w:rsidRDefault="00776DDF" w:rsidP="00776DDF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</w:t>
            </w:r>
            <w:r w:rsidR="005F7F38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П</w:t>
            </w:r>
            <w:r w:rsidR="005F7F38">
              <w:rPr>
                <w:color w:val="000000"/>
                <w:sz w:val="20"/>
                <w:szCs w:val="20"/>
              </w:rPr>
              <w:t>ринцип метода – метод, рекомендованный Международной Федерацией Клинической Химии и лабораторной медицины (IFCC);</w:t>
            </w:r>
            <w:r w:rsidR="005F7F38">
              <w:rPr>
                <w:color w:val="000000"/>
                <w:sz w:val="20"/>
                <w:szCs w:val="20"/>
              </w:rPr>
              <w:br w:type="textWrapping" w:clear="all"/>
            </w:r>
            <w:r w:rsidRPr="004F7E87">
              <w:rPr>
                <w:sz w:val="20"/>
                <w:szCs w:val="20"/>
              </w:rPr>
              <w:t xml:space="preserve">2. Реагенты должны быть совместимы с биохимическим анализатором </w:t>
            </w:r>
            <w:proofErr w:type="spellStart"/>
            <w:r w:rsidRPr="004F7E87">
              <w:rPr>
                <w:bCs/>
                <w:color w:val="000000"/>
                <w:sz w:val="20"/>
                <w:szCs w:val="20"/>
              </w:rPr>
              <w:t>Mindray</w:t>
            </w:r>
            <w:proofErr w:type="spellEnd"/>
            <w:r w:rsidRPr="004F7E87"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4F7E87">
              <w:rPr>
                <w:sz w:val="20"/>
                <w:szCs w:val="20"/>
                <w:lang w:val="en-US"/>
              </w:rPr>
              <w:t>BS</w:t>
            </w:r>
            <w:r w:rsidRPr="004F7E87">
              <w:rPr>
                <w:sz w:val="20"/>
                <w:szCs w:val="20"/>
              </w:rPr>
              <w:t xml:space="preserve"> 240 </w:t>
            </w:r>
            <w:r w:rsidRPr="004F7E87">
              <w:rPr>
                <w:sz w:val="20"/>
                <w:szCs w:val="20"/>
                <w:lang w:val="en-US"/>
              </w:rPr>
              <w:t>Pro</w:t>
            </w:r>
            <w:r w:rsidRPr="004F7E87">
              <w:rPr>
                <w:bCs/>
                <w:color w:val="000000"/>
                <w:sz w:val="20"/>
                <w:szCs w:val="20"/>
              </w:rPr>
              <w:t>, что</w:t>
            </w:r>
            <w:r w:rsidRPr="004F7E87">
              <w:rPr>
                <w:sz w:val="20"/>
                <w:szCs w:val="20"/>
              </w:rPr>
              <w:t xml:space="preserve"> должно быть подтверждено инструкцией по применению предлагаемых реагентов.</w:t>
            </w:r>
            <w:r w:rsidRPr="004F7E87">
              <w:rPr>
                <w:color w:val="000000"/>
                <w:sz w:val="20"/>
                <w:szCs w:val="20"/>
              </w:rPr>
              <w:t xml:space="preserve"> </w:t>
            </w:r>
          </w:p>
          <w:p w:rsidR="00776DDF" w:rsidRPr="004F7E87" w:rsidRDefault="00776DDF" w:rsidP="00776DDF">
            <w:pPr>
              <w:ind w:left="30"/>
              <w:jc w:val="both"/>
              <w:rPr>
                <w:bCs/>
                <w:color w:val="000000"/>
                <w:sz w:val="20"/>
                <w:szCs w:val="20"/>
              </w:rPr>
            </w:pPr>
            <w:r w:rsidRPr="004F7E87">
              <w:rPr>
                <w:bCs/>
                <w:color w:val="000000"/>
                <w:sz w:val="20"/>
                <w:szCs w:val="20"/>
              </w:rPr>
              <w:t xml:space="preserve">3. </w:t>
            </w:r>
            <w:r w:rsidRPr="004F7E87">
              <w:rPr>
                <w:color w:val="000000"/>
                <w:sz w:val="20"/>
                <w:szCs w:val="20"/>
              </w:rPr>
              <w:t>Реагенты должны быть готовы к использованию, расфасованы по флаконам, пригодным для прямой установки на борт</w:t>
            </w:r>
            <w:r w:rsidRPr="004F7E87">
              <w:rPr>
                <w:bCs/>
                <w:color w:val="000000"/>
                <w:sz w:val="20"/>
                <w:szCs w:val="20"/>
              </w:rPr>
              <w:t xml:space="preserve"> анализатора.</w:t>
            </w:r>
          </w:p>
          <w:p w:rsidR="005F7F38" w:rsidRDefault="00776DDF" w:rsidP="00776DDF">
            <w:pPr>
              <w:rPr>
                <w:sz w:val="20"/>
                <w:szCs w:val="20"/>
              </w:rPr>
            </w:pPr>
            <w:r w:rsidRPr="004F7E87">
              <w:rPr>
                <w:color w:val="000000"/>
                <w:sz w:val="20"/>
                <w:szCs w:val="20"/>
              </w:rPr>
              <w:t>4. Флаконы должны содержать штрих-коды.</w:t>
            </w:r>
          </w:p>
        </w:tc>
      </w:tr>
      <w:tr w:rsidR="005F7F38" w:rsidTr="00A469CF">
        <w:tc>
          <w:tcPr>
            <w:tcW w:w="709" w:type="dxa"/>
          </w:tcPr>
          <w:p w:rsidR="005F7F38" w:rsidRDefault="005F7F38" w:rsidP="001D36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1.14.</w:t>
            </w:r>
          </w:p>
        </w:tc>
        <w:tc>
          <w:tcPr>
            <w:tcW w:w="4253" w:type="dxa"/>
          </w:tcPr>
          <w:p w:rsidR="005F7F38" w:rsidRDefault="005F7F38" w:rsidP="001D36F4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Набор реагентов для определения активности </w:t>
            </w:r>
            <w:proofErr w:type="spellStart"/>
            <w:r>
              <w:rPr>
                <w:color w:val="000000"/>
                <w:sz w:val="20"/>
                <w:szCs w:val="20"/>
              </w:rPr>
              <w:t>креатинкиназы</w:t>
            </w:r>
            <w:proofErr w:type="spellEnd"/>
            <w:r>
              <w:rPr>
                <w:color w:val="000000"/>
                <w:sz w:val="20"/>
                <w:szCs w:val="20"/>
              </w:rPr>
              <w:t>-МВ в сыворотке или плазме крови фотометрическим методом</w:t>
            </w:r>
          </w:p>
        </w:tc>
        <w:tc>
          <w:tcPr>
            <w:tcW w:w="5670" w:type="dxa"/>
          </w:tcPr>
          <w:p w:rsidR="00776DDF" w:rsidRPr="004F7E87" w:rsidRDefault="00776DDF" w:rsidP="00776DDF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</w:t>
            </w:r>
            <w:r w:rsidR="005F7F38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П</w:t>
            </w:r>
            <w:r w:rsidR="005F7F38">
              <w:rPr>
                <w:color w:val="000000"/>
                <w:sz w:val="20"/>
                <w:szCs w:val="20"/>
              </w:rPr>
              <w:t>ринцип метода – метод, рекомендованный Международной Федерацией Клинической Химии и лабораторной медицины (IFCC);</w:t>
            </w:r>
            <w:r w:rsidR="005F7F38">
              <w:rPr>
                <w:color w:val="000000"/>
                <w:sz w:val="20"/>
                <w:szCs w:val="20"/>
              </w:rPr>
              <w:br w:type="textWrapping" w:clear="all"/>
            </w:r>
            <w:r w:rsidRPr="004F7E87">
              <w:rPr>
                <w:sz w:val="20"/>
                <w:szCs w:val="20"/>
              </w:rPr>
              <w:t xml:space="preserve">2. Реагенты должны быть совместимы с биохимическим анализатором </w:t>
            </w:r>
            <w:proofErr w:type="spellStart"/>
            <w:r w:rsidRPr="004F7E87">
              <w:rPr>
                <w:bCs/>
                <w:color w:val="000000"/>
                <w:sz w:val="20"/>
                <w:szCs w:val="20"/>
              </w:rPr>
              <w:t>Mindray</w:t>
            </w:r>
            <w:proofErr w:type="spellEnd"/>
            <w:r w:rsidRPr="004F7E87"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4F7E87">
              <w:rPr>
                <w:sz w:val="20"/>
                <w:szCs w:val="20"/>
                <w:lang w:val="en-US"/>
              </w:rPr>
              <w:t>BS</w:t>
            </w:r>
            <w:r w:rsidRPr="004F7E87">
              <w:rPr>
                <w:sz w:val="20"/>
                <w:szCs w:val="20"/>
              </w:rPr>
              <w:t xml:space="preserve"> 240 </w:t>
            </w:r>
            <w:r w:rsidRPr="004F7E87">
              <w:rPr>
                <w:sz w:val="20"/>
                <w:szCs w:val="20"/>
                <w:lang w:val="en-US"/>
              </w:rPr>
              <w:t>Pro</w:t>
            </w:r>
            <w:r w:rsidRPr="004F7E87">
              <w:rPr>
                <w:bCs/>
                <w:color w:val="000000"/>
                <w:sz w:val="20"/>
                <w:szCs w:val="20"/>
              </w:rPr>
              <w:t>, что</w:t>
            </w:r>
            <w:r w:rsidRPr="004F7E87">
              <w:rPr>
                <w:sz w:val="20"/>
                <w:szCs w:val="20"/>
              </w:rPr>
              <w:t xml:space="preserve"> должно быть подтверждено инструкцией по применению предлагаемых реагентов.</w:t>
            </w:r>
            <w:r w:rsidRPr="004F7E87">
              <w:rPr>
                <w:color w:val="000000"/>
                <w:sz w:val="20"/>
                <w:szCs w:val="20"/>
              </w:rPr>
              <w:t xml:space="preserve"> </w:t>
            </w:r>
          </w:p>
          <w:p w:rsidR="00776DDF" w:rsidRPr="004F7E87" w:rsidRDefault="00776DDF" w:rsidP="00776DDF">
            <w:pPr>
              <w:ind w:left="30"/>
              <w:jc w:val="both"/>
              <w:rPr>
                <w:bCs/>
                <w:color w:val="000000"/>
                <w:sz w:val="20"/>
                <w:szCs w:val="20"/>
              </w:rPr>
            </w:pPr>
            <w:r w:rsidRPr="004F7E87">
              <w:rPr>
                <w:bCs/>
                <w:color w:val="000000"/>
                <w:sz w:val="20"/>
                <w:szCs w:val="20"/>
              </w:rPr>
              <w:t xml:space="preserve">3. </w:t>
            </w:r>
            <w:r w:rsidRPr="004F7E87">
              <w:rPr>
                <w:color w:val="000000"/>
                <w:sz w:val="20"/>
                <w:szCs w:val="20"/>
              </w:rPr>
              <w:t>Реагенты должны быть готовы к использованию, расфасованы по флаконам, пригодным для прямой установки на борт</w:t>
            </w:r>
            <w:r w:rsidRPr="004F7E87">
              <w:rPr>
                <w:bCs/>
                <w:color w:val="000000"/>
                <w:sz w:val="20"/>
                <w:szCs w:val="20"/>
              </w:rPr>
              <w:t xml:space="preserve"> анализатора.</w:t>
            </w:r>
          </w:p>
          <w:p w:rsidR="005F7F38" w:rsidRDefault="00776DDF" w:rsidP="00776DDF">
            <w:pPr>
              <w:rPr>
                <w:sz w:val="20"/>
                <w:szCs w:val="20"/>
              </w:rPr>
            </w:pPr>
            <w:r w:rsidRPr="004F7E87">
              <w:rPr>
                <w:color w:val="000000"/>
                <w:sz w:val="20"/>
                <w:szCs w:val="20"/>
              </w:rPr>
              <w:t>4. Флаконы должны содержать штрих-коды.</w:t>
            </w:r>
          </w:p>
        </w:tc>
      </w:tr>
      <w:tr w:rsidR="005F7F38" w:rsidTr="00A469CF">
        <w:tc>
          <w:tcPr>
            <w:tcW w:w="709" w:type="dxa"/>
          </w:tcPr>
          <w:p w:rsidR="005F7F38" w:rsidRDefault="005F7F38" w:rsidP="001D36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1.15.</w:t>
            </w:r>
          </w:p>
        </w:tc>
        <w:tc>
          <w:tcPr>
            <w:tcW w:w="4253" w:type="dxa"/>
          </w:tcPr>
          <w:p w:rsidR="005F7F38" w:rsidRDefault="005F7F38" w:rsidP="001D36F4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Набор реагентов для определения активности </w:t>
            </w:r>
            <w:proofErr w:type="spellStart"/>
            <w:r>
              <w:rPr>
                <w:color w:val="000000"/>
                <w:sz w:val="20"/>
                <w:szCs w:val="20"/>
              </w:rPr>
              <w:t>лактатдегидрогеназы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в сыворотке или плазме крови фотометрическим методом</w:t>
            </w:r>
          </w:p>
        </w:tc>
        <w:tc>
          <w:tcPr>
            <w:tcW w:w="5670" w:type="dxa"/>
          </w:tcPr>
          <w:p w:rsidR="00776DDF" w:rsidRPr="004F7E87" w:rsidRDefault="00776DDF" w:rsidP="00776DDF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</w:t>
            </w:r>
            <w:r w:rsidR="005F7F38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П</w:t>
            </w:r>
            <w:r w:rsidR="005F7F38">
              <w:rPr>
                <w:color w:val="000000"/>
                <w:sz w:val="20"/>
                <w:szCs w:val="20"/>
              </w:rPr>
              <w:t>ринцип метода – УФ метод согласно рекомендациям IFCC;</w:t>
            </w:r>
            <w:r w:rsidR="005F7F38">
              <w:rPr>
                <w:color w:val="000000"/>
                <w:sz w:val="20"/>
                <w:szCs w:val="20"/>
              </w:rPr>
              <w:br w:type="textWrapping" w:clear="all"/>
            </w:r>
            <w:r w:rsidRPr="004F7E87">
              <w:rPr>
                <w:sz w:val="20"/>
                <w:szCs w:val="20"/>
              </w:rPr>
              <w:t xml:space="preserve">2. Реагенты должны быть совместимы с биохимическим анализатором </w:t>
            </w:r>
            <w:proofErr w:type="spellStart"/>
            <w:r w:rsidRPr="004F7E87">
              <w:rPr>
                <w:bCs/>
                <w:color w:val="000000"/>
                <w:sz w:val="20"/>
                <w:szCs w:val="20"/>
              </w:rPr>
              <w:t>Mindray</w:t>
            </w:r>
            <w:proofErr w:type="spellEnd"/>
            <w:r w:rsidRPr="004F7E87"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4F7E87">
              <w:rPr>
                <w:sz w:val="20"/>
                <w:szCs w:val="20"/>
                <w:lang w:val="en-US"/>
              </w:rPr>
              <w:t>BS</w:t>
            </w:r>
            <w:r w:rsidRPr="004F7E87">
              <w:rPr>
                <w:sz w:val="20"/>
                <w:szCs w:val="20"/>
              </w:rPr>
              <w:t xml:space="preserve"> 240 </w:t>
            </w:r>
            <w:r w:rsidRPr="004F7E87">
              <w:rPr>
                <w:sz w:val="20"/>
                <w:szCs w:val="20"/>
                <w:lang w:val="en-US"/>
              </w:rPr>
              <w:t>Pro</w:t>
            </w:r>
            <w:r w:rsidRPr="004F7E87">
              <w:rPr>
                <w:bCs/>
                <w:color w:val="000000"/>
                <w:sz w:val="20"/>
                <w:szCs w:val="20"/>
              </w:rPr>
              <w:t>, что</w:t>
            </w:r>
            <w:r w:rsidRPr="004F7E87">
              <w:rPr>
                <w:sz w:val="20"/>
                <w:szCs w:val="20"/>
              </w:rPr>
              <w:t xml:space="preserve"> должно быть подтверждено инструкцией по применению предлагаемых реагентов.</w:t>
            </w:r>
            <w:r w:rsidRPr="004F7E87">
              <w:rPr>
                <w:color w:val="000000"/>
                <w:sz w:val="20"/>
                <w:szCs w:val="20"/>
              </w:rPr>
              <w:t xml:space="preserve"> </w:t>
            </w:r>
          </w:p>
          <w:p w:rsidR="00776DDF" w:rsidRPr="004F7E87" w:rsidRDefault="00776DDF" w:rsidP="00776DDF">
            <w:pPr>
              <w:ind w:left="30"/>
              <w:jc w:val="both"/>
              <w:rPr>
                <w:bCs/>
                <w:color w:val="000000"/>
                <w:sz w:val="20"/>
                <w:szCs w:val="20"/>
              </w:rPr>
            </w:pPr>
            <w:r w:rsidRPr="004F7E87">
              <w:rPr>
                <w:bCs/>
                <w:color w:val="000000"/>
                <w:sz w:val="20"/>
                <w:szCs w:val="20"/>
              </w:rPr>
              <w:t xml:space="preserve">3. </w:t>
            </w:r>
            <w:r w:rsidRPr="004F7E87">
              <w:rPr>
                <w:color w:val="000000"/>
                <w:sz w:val="20"/>
                <w:szCs w:val="20"/>
              </w:rPr>
              <w:t>Реагенты должны быть готовы к использованию, расфасованы по флаконам, пригодным для прямой установки на борт</w:t>
            </w:r>
            <w:r w:rsidRPr="004F7E87">
              <w:rPr>
                <w:bCs/>
                <w:color w:val="000000"/>
                <w:sz w:val="20"/>
                <w:szCs w:val="20"/>
              </w:rPr>
              <w:t xml:space="preserve"> анализатора.</w:t>
            </w:r>
          </w:p>
          <w:p w:rsidR="005F7F38" w:rsidRDefault="00776DDF" w:rsidP="00776DDF">
            <w:pPr>
              <w:rPr>
                <w:sz w:val="20"/>
                <w:szCs w:val="20"/>
              </w:rPr>
            </w:pPr>
            <w:r w:rsidRPr="004F7E87">
              <w:rPr>
                <w:color w:val="000000"/>
                <w:sz w:val="20"/>
                <w:szCs w:val="20"/>
              </w:rPr>
              <w:t>4. Флаконы должны содержать штрих-коды.</w:t>
            </w:r>
          </w:p>
        </w:tc>
      </w:tr>
      <w:tr w:rsidR="005F7F38" w:rsidTr="00A469CF">
        <w:tc>
          <w:tcPr>
            <w:tcW w:w="709" w:type="dxa"/>
          </w:tcPr>
          <w:p w:rsidR="005F7F38" w:rsidRDefault="005F7F38" w:rsidP="001D36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1.16.</w:t>
            </w:r>
          </w:p>
        </w:tc>
        <w:tc>
          <w:tcPr>
            <w:tcW w:w="4253" w:type="dxa"/>
          </w:tcPr>
          <w:p w:rsidR="005F7F38" w:rsidRDefault="005F7F38" w:rsidP="001D36F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Набор реагентов для определения концентрации магния в сыворотке, плазме крови или моче методом фотометрии</w:t>
            </w:r>
          </w:p>
        </w:tc>
        <w:tc>
          <w:tcPr>
            <w:tcW w:w="5670" w:type="dxa"/>
          </w:tcPr>
          <w:p w:rsidR="00776DDF" w:rsidRPr="004F7E87" w:rsidRDefault="00776DDF" w:rsidP="00776DDF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</w:t>
            </w:r>
            <w:r w:rsidR="005F7F38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П</w:t>
            </w:r>
            <w:r w:rsidR="005F7F38">
              <w:rPr>
                <w:color w:val="000000"/>
                <w:sz w:val="20"/>
                <w:szCs w:val="20"/>
              </w:rPr>
              <w:t xml:space="preserve">ринцип метода – реакция с </w:t>
            </w:r>
            <w:proofErr w:type="spellStart"/>
            <w:r w:rsidR="005F7F38">
              <w:rPr>
                <w:color w:val="000000"/>
                <w:sz w:val="20"/>
                <w:szCs w:val="20"/>
              </w:rPr>
              <w:t>ксилидоловым</w:t>
            </w:r>
            <w:proofErr w:type="spellEnd"/>
            <w:r w:rsidR="005F7F38">
              <w:rPr>
                <w:color w:val="000000"/>
                <w:sz w:val="20"/>
                <w:szCs w:val="20"/>
              </w:rPr>
              <w:t xml:space="preserve"> синим;</w:t>
            </w:r>
            <w:r w:rsidR="005F7F38">
              <w:rPr>
                <w:color w:val="000000"/>
                <w:sz w:val="20"/>
                <w:szCs w:val="20"/>
              </w:rPr>
              <w:br w:type="textWrapping" w:clear="all"/>
            </w:r>
            <w:r w:rsidRPr="004F7E87">
              <w:rPr>
                <w:sz w:val="20"/>
                <w:szCs w:val="20"/>
              </w:rPr>
              <w:t xml:space="preserve">2. Реагенты должны быть совместимы с биохимическим анализатором </w:t>
            </w:r>
            <w:proofErr w:type="spellStart"/>
            <w:r w:rsidRPr="004F7E87">
              <w:rPr>
                <w:bCs/>
                <w:color w:val="000000"/>
                <w:sz w:val="20"/>
                <w:szCs w:val="20"/>
              </w:rPr>
              <w:t>Mindray</w:t>
            </w:r>
            <w:proofErr w:type="spellEnd"/>
            <w:r w:rsidRPr="004F7E87"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4F7E87">
              <w:rPr>
                <w:sz w:val="20"/>
                <w:szCs w:val="20"/>
                <w:lang w:val="en-US"/>
              </w:rPr>
              <w:t>BS</w:t>
            </w:r>
            <w:r w:rsidRPr="004F7E87">
              <w:rPr>
                <w:sz w:val="20"/>
                <w:szCs w:val="20"/>
              </w:rPr>
              <w:t xml:space="preserve"> 240 </w:t>
            </w:r>
            <w:r w:rsidRPr="004F7E87">
              <w:rPr>
                <w:sz w:val="20"/>
                <w:szCs w:val="20"/>
                <w:lang w:val="en-US"/>
              </w:rPr>
              <w:t>Pro</w:t>
            </w:r>
            <w:r w:rsidRPr="004F7E87">
              <w:rPr>
                <w:bCs/>
                <w:color w:val="000000"/>
                <w:sz w:val="20"/>
                <w:szCs w:val="20"/>
              </w:rPr>
              <w:t>, что</w:t>
            </w:r>
            <w:r w:rsidRPr="004F7E87">
              <w:rPr>
                <w:sz w:val="20"/>
                <w:szCs w:val="20"/>
              </w:rPr>
              <w:t xml:space="preserve"> должно быть подтверждено инструкцией по применению предлагаемых реагентов.</w:t>
            </w:r>
            <w:r w:rsidRPr="004F7E87">
              <w:rPr>
                <w:color w:val="000000"/>
                <w:sz w:val="20"/>
                <w:szCs w:val="20"/>
              </w:rPr>
              <w:t xml:space="preserve"> </w:t>
            </w:r>
          </w:p>
          <w:p w:rsidR="00776DDF" w:rsidRPr="004F7E87" w:rsidRDefault="00776DDF" w:rsidP="00776DDF">
            <w:pPr>
              <w:ind w:left="30"/>
              <w:jc w:val="both"/>
              <w:rPr>
                <w:bCs/>
                <w:color w:val="000000"/>
                <w:sz w:val="20"/>
                <w:szCs w:val="20"/>
              </w:rPr>
            </w:pPr>
            <w:r w:rsidRPr="004F7E87">
              <w:rPr>
                <w:bCs/>
                <w:color w:val="000000"/>
                <w:sz w:val="20"/>
                <w:szCs w:val="20"/>
              </w:rPr>
              <w:t xml:space="preserve">3. </w:t>
            </w:r>
            <w:r w:rsidRPr="004F7E87">
              <w:rPr>
                <w:color w:val="000000"/>
                <w:sz w:val="20"/>
                <w:szCs w:val="20"/>
              </w:rPr>
              <w:t>Реагенты должны быть готовы к использованию, расфасованы по флаконам, пригодным для прямой установки на борт</w:t>
            </w:r>
            <w:r w:rsidRPr="004F7E87">
              <w:rPr>
                <w:bCs/>
                <w:color w:val="000000"/>
                <w:sz w:val="20"/>
                <w:szCs w:val="20"/>
              </w:rPr>
              <w:t xml:space="preserve"> анализатора.</w:t>
            </w:r>
          </w:p>
          <w:p w:rsidR="005F7F38" w:rsidRDefault="00776DDF" w:rsidP="00776DDF">
            <w:pPr>
              <w:rPr>
                <w:sz w:val="20"/>
                <w:szCs w:val="20"/>
              </w:rPr>
            </w:pPr>
            <w:r w:rsidRPr="004F7E87">
              <w:rPr>
                <w:color w:val="000000"/>
                <w:sz w:val="20"/>
                <w:szCs w:val="20"/>
              </w:rPr>
              <w:t>4. Флаконы должны содержать штрих-коды.</w:t>
            </w:r>
          </w:p>
        </w:tc>
      </w:tr>
      <w:tr w:rsidR="005F7F38" w:rsidTr="00A469CF">
        <w:tc>
          <w:tcPr>
            <w:tcW w:w="709" w:type="dxa"/>
          </w:tcPr>
          <w:p w:rsidR="005F7F38" w:rsidRDefault="005F7F38" w:rsidP="001D36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1.17.</w:t>
            </w:r>
          </w:p>
        </w:tc>
        <w:tc>
          <w:tcPr>
            <w:tcW w:w="4253" w:type="dxa"/>
          </w:tcPr>
          <w:p w:rsidR="005F7F38" w:rsidRDefault="005F7F38" w:rsidP="001D36F4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Набор реагентов для определения концентрации мочевины в сыворотке, плазме крови или моче фотометрическим методом</w:t>
            </w:r>
          </w:p>
        </w:tc>
        <w:tc>
          <w:tcPr>
            <w:tcW w:w="5670" w:type="dxa"/>
          </w:tcPr>
          <w:p w:rsidR="00776DDF" w:rsidRPr="004F7E87" w:rsidRDefault="00776DDF" w:rsidP="00776DDF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</w:t>
            </w:r>
            <w:r w:rsidR="005F7F38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П</w:t>
            </w:r>
            <w:r w:rsidR="005F7F38">
              <w:rPr>
                <w:color w:val="000000"/>
                <w:sz w:val="20"/>
                <w:szCs w:val="20"/>
              </w:rPr>
              <w:t xml:space="preserve">ринцип метода – реакция с </w:t>
            </w:r>
            <w:proofErr w:type="spellStart"/>
            <w:r w:rsidR="005F7F38">
              <w:rPr>
                <w:color w:val="000000"/>
                <w:sz w:val="20"/>
                <w:szCs w:val="20"/>
              </w:rPr>
              <w:t>уреазой</w:t>
            </w:r>
            <w:proofErr w:type="spellEnd"/>
            <w:r w:rsidR="005F7F38">
              <w:rPr>
                <w:color w:val="000000"/>
                <w:sz w:val="20"/>
                <w:szCs w:val="20"/>
              </w:rPr>
              <w:t>/</w:t>
            </w:r>
            <w:proofErr w:type="spellStart"/>
            <w:r w:rsidR="005F7F38">
              <w:rPr>
                <w:color w:val="000000"/>
                <w:sz w:val="20"/>
                <w:szCs w:val="20"/>
              </w:rPr>
              <w:t>глутаматдегидрогеназой</w:t>
            </w:r>
            <w:proofErr w:type="spellEnd"/>
            <w:r w:rsidR="005F7F38">
              <w:rPr>
                <w:color w:val="000000"/>
                <w:sz w:val="20"/>
                <w:szCs w:val="20"/>
              </w:rPr>
              <w:t>, УФ-метод;</w:t>
            </w:r>
            <w:r w:rsidR="005F7F38">
              <w:rPr>
                <w:color w:val="000000"/>
                <w:sz w:val="20"/>
                <w:szCs w:val="20"/>
              </w:rPr>
              <w:br w:type="textWrapping" w:clear="all"/>
            </w:r>
            <w:r w:rsidRPr="004F7E87">
              <w:rPr>
                <w:sz w:val="20"/>
                <w:szCs w:val="20"/>
              </w:rPr>
              <w:t xml:space="preserve">2. Реагенты должны быть совместимы с биохимическим анализатором </w:t>
            </w:r>
            <w:proofErr w:type="spellStart"/>
            <w:r w:rsidRPr="004F7E87">
              <w:rPr>
                <w:bCs/>
                <w:color w:val="000000"/>
                <w:sz w:val="20"/>
                <w:szCs w:val="20"/>
              </w:rPr>
              <w:t>Mindray</w:t>
            </w:r>
            <w:proofErr w:type="spellEnd"/>
            <w:r w:rsidRPr="004F7E87"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4F7E87">
              <w:rPr>
                <w:sz w:val="20"/>
                <w:szCs w:val="20"/>
                <w:lang w:val="en-US"/>
              </w:rPr>
              <w:t>BS</w:t>
            </w:r>
            <w:r w:rsidRPr="004F7E87">
              <w:rPr>
                <w:sz w:val="20"/>
                <w:szCs w:val="20"/>
              </w:rPr>
              <w:t xml:space="preserve"> 240 </w:t>
            </w:r>
            <w:r w:rsidRPr="004F7E87">
              <w:rPr>
                <w:sz w:val="20"/>
                <w:szCs w:val="20"/>
                <w:lang w:val="en-US"/>
              </w:rPr>
              <w:t>Pro</w:t>
            </w:r>
            <w:r w:rsidRPr="004F7E87">
              <w:rPr>
                <w:bCs/>
                <w:color w:val="000000"/>
                <w:sz w:val="20"/>
                <w:szCs w:val="20"/>
              </w:rPr>
              <w:t>, что</w:t>
            </w:r>
            <w:r w:rsidRPr="004F7E87">
              <w:rPr>
                <w:sz w:val="20"/>
                <w:szCs w:val="20"/>
              </w:rPr>
              <w:t xml:space="preserve"> должно быть подтверждено инструкцией по применению предлагаемых реагентов.</w:t>
            </w:r>
            <w:r w:rsidRPr="004F7E87">
              <w:rPr>
                <w:color w:val="000000"/>
                <w:sz w:val="20"/>
                <w:szCs w:val="20"/>
              </w:rPr>
              <w:t xml:space="preserve"> </w:t>
            </w:r>
          </w:p>
          <w:p w:rsidR="00776DDF" w:rsidRPr="004F7E87" w:rsidRDefault="00776DDF" w:rsidP="00776DDF">
            <w:pPr>
              <w:ind w:left="30"/>
              <w:jc w:val="both"/>
              <w:rPr>
                <w:bCs/>
                <w:color w:val="000000"/>
                <w:sz w:val="20"/>
                <w:szCs w:val="20"/>
              </w:rPr>
            </w:pPr>
            <w:r w:rsidRPr="004F7E87">
              <w:rPr>
                <w:bCs/>
                <w:color w:val="000000"/>
                <w:sz w:val="20"/>
                <w:szCs w:val="20"/>
              </w:rPr>
              <w:t xml:space="preserve">3. </w:t>
            </w:r>
            <w:r w:rsidRPr="004F7E87">
              <w:rPr>
                <w:color w:val="000000"/>
                <w:sz w:val="20"/>
                <w:szCs w:val="20"/>
              </w:rPr>
              <w:t>Реагенты должны быть готовы к использованию, расфасованы по флаконам, пригодным для прямой установки на борт</w:t>
            </w:r>
            <w:r w:rsidRPr="004F7E87">
              <w:rPr>
                <w:bCs/>
                <w:color w:val="000000"/>
                <w:sz w:val="20"/>
                <w:szCs w:val="20"/>
              </w:rPr>
              <w:t xml:space="preserve"> анализатора.</w:t>
            </w:r>
          </w:p>
          <w:p w:rsidR="005F7F38" w:rsidRDefault="00776DDF" w:rsidP="00776DDF">
            <w:pPr>
              <w:rPr>
                <w:sz w:val="20"/>
                <w:szCs w:val="20"/>
              </w:rPr>
            </w:pPr>
            <w:r w:rsidRPr="004F7E87">
              <w:rPr>
                <w:color w:val="000000"/>
                <w:sz w:val="20"/>
                <w:szCs w:val="20"/>
              </w:rPr>
              <w:t>4. Флаконы должны содержать штрих-коды.</w:t>
            </w:r>
          </w:p>
        </w:tc>
      </w:tr>
      <w:tr w:rsidR="005F7F38" w:rsidTr="00A469CF">
        <w:tc>
          <w:tcPr>
            <w:tcW w:w="709" w:type="dxa"/>
          </w:tcPr>
          <w:p w:rsidR="005F7F38" w:rsidRDefault="005F7F38" w:rsidP="001D36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1.18.</w:t>
            </w:r>
          </w:p>
        </w:tc>
        <w:tc>
          <w:tcPr>
            <w:tcW w:w="4253" w:type="dxa"/>
          </w:tcPr>
          <w:p w:rsidR="005F7F38" w:rsidRDefault="005F7F38" w:rsidP="001D36F4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Набор реагентов для определения концентрации мочевой кислоты в сыворотке, плазме крови или моче фотометрическим методом</w:t>
            </w:r>
          </w:p>
        </w:tc>
        <w:tc>
          <w:tcPr>
            <w:tcW w:w="5670" w:type="dxa"/>
          </w:tcPr>
          <w:p w:rsidR="00776DDF" w:rsidRPr="004F7E87" w:rsidRDefault="00776DDF" w:rsidP="00776DDF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</w:t>
            </w:r>
            <w:r w:rsidR="005F7F38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П</w:t>
            </w:r>
            <w:r w:rsidR="005F7F38">
              <w:rPr>
                <w:color w:val="000000"/>
                <w:sz w:val="20"/>
                <w:szCs w:val="20"/>
              </w:rPr>
              <w:t xml:space="preserve">ринцип метода – реакция с </w:t>
            </w:r>
            <w:proofErr w:type="spellStart"/>
            <w:r w:rsidR="005F7F38">
              <w:rPr>
                <w:color w:val="000000"/>
                <w:sz w:val="20"/>
                <w:szCs w:val="20"/>
              </w:rPr>
              <w:t>уриказой-перокисдазой</w:t>
            </w:r>
            <w:proofErr w:type="spellEnd"/>
            <w:r w:rsidR="005F7F38">
              <w:rPr>
                <w:color w:val="000000"/>
                <w:sz w:val="20"/>
                <w:szCs w:val="20"/>
              </w:rPr>
              <w:t>;</w:t>
            </w:r>
            <w:r w:rsidR="005F7F38">
              <w:rPr>
                <w:color w:val="000000"/>
                <w:sz w:val="20"/>
                <w:szCs w:val="20"/>
              </w:rPr>
              <w:br w:type="textWrapping" w:clear="all"/>
            </w:r>
            <w:r w:rsidRPr="004F7E87">
              <w:rPr>
                <w:sz w:val="20"/>
                <w:szCs w:val="20"/>
              </w:rPr>
              <w:t xml:space="preserve">2. Реагенты должны быть совместимы с биохимическим анализатором </w:t>
            </w:r>
            <w:proofErr w:type="spellStart"/>
            <w:r w:rsidRPr="004F7E87">
              <w:rPr>
                <w:bCs/>
                <w:color w:val="000000"/>
                <w:sz w:val="20"/>
                <w:szCs w:val="20"/>
              </w:rPr>
              <w:t>Mindray</w:t>
            </w:r>
            <w:proofErr w:type="spellEnd"/>
            <w:r w:rsidRPr="004F7E87"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4F7E87">
              <w:rPr>
                <w:sz w:val="20"/>
                <w:szCs w:val="20"/>
                <w:lang w:val="en-US"/>
              </w:rPr>
              <w:t>BS</w:t>
            </w:r>
            <w:r w:rsidRPr="004F7E87">
              <w:rPr>
                <w:sz w:val="20"/>
                <w:szCs w:val="20"/>
              </w:rPr>
              <w:t xml:space="preserve"> 240 </w:t>
            </w:r>
            <w:r w:rsidRPr="004F7E87">
              <w:rPr>
                <w:sz w:val="20"/>
                <w:szCs w:val="20"/>
                <w:lang w:val="en-US"/>
              </w:rPr>
              <w:t>Pro</w:t>
            </w:r>
            <w:r w:rsidRPr="004F7E87">
              <w:rPr>
                <w:bCs/>
                <w:color w:val="000000"/>
                <w:sz w:val="20"/>
                <w:szCs w:val="20"/>
              </w:rPr>
              <w:t>, что</w:t>
            </w:r>
            <w:r w:rsidRPr="004F7E87">
              <w:rPr>
                <w:sz w:val="20"/>
                <w:szCs w:val="20"/>
              </w:rPr>
              <w:t xml:space="preserve"> должно быть подтверждено инструкцией по применению предлагаемых реагентов.</w:t>
            </w:r>
            <w:r w:rsidRPr="004F7E87">
              <w:rPr>
                <w:color w:val="000000"/>
                <w:sz w:val="20"/>
                <w:szCs w:val="20"/>
              </w:rPr>
              <w:t xml:space="preserve"> </w:t>
            </w:r>
          </w:p>
          <w:p w:rsidR="00776DDF" w:rsidRPr="004F7E87" w:rsidRDefault="00776DDF" w:rsidP="00776DDF">
            <w:pPr>
              <w:ind w:left="30"/>
              <w:jc w:val="both"/>
              <w:rPr>
                <w:bCs/>
                <w:color w:val="000000"/>
                <w:sz w:val="20"/>
                <w:szCs w:val="20"/>
              </w:rPr>
            </w:pPr>
            <w:r w:rsidRPr="004F7E87">
              <w:rPr>
                <w:bCs/>
                <w:color w:val="000000"/>
                <w:sz w:val="20"/>
                <w:szCs w:val="20"/>
              </w:rPr>
              <w:t xml:space="preserve">3. </w:t>
            </w:r>
            <w:r w:rsidRPr="004F7E87">
              <w:rPr>
                <w:color w:val="000000"/>
                <w:sz w:val="20"/>
                <w:szCs w:val="20"/>
              </w:rPr>
              <w:t>Реагенты должны быть готовы к использованию, расфасованы по флаконам, пригодным для прямой установки на борт</w:t>
            </w:r>
            <w:r w:rsidRPr="004F7E87">
              <w:rPr>
                <w:bCs/>
                <w:color w:val="000000"/>
                <w:sz w:val="20"/>
                <w:szCs w:val="20"/>
              </w:rPr>
              <w:t xml:space="preserve"> анализатора.</w:t>
            </w:r>
          </w:p>
          <w:p w:rsidR="005F7F38" w:rsidRDefault="00776DDF" w:rsidP="00776DDF">
            <w:pPr>
              <w:rPr>
                <w:sz w:val="20"/>
                <w:szCs w:val="20"/>
              </w:rPr>
            </w:pPr>
            <w:r w:rsidRPr="004F7E87">
              <w:rPr>
                <w:color w:val="000000"/>
                <w:sz w:val="20"/>
                <w:szCs w:val="20"/>
              </w:rPr>
              <w:lastRenderedPageBreak/>
              <w:t>4. Флаконы должны содержать штрих-коды.</w:t>
            </w:r>
          </w:p>
        </w:tc>
      </w:tr>
      <w:tr w:rsidR="005F7F38" w:rsidTr="00A469CF">
        <w:tc>
          <w:tcPr>
            <w:tcW w:w="709" w:type="dxa"/>
          </w:tcPr>
          <w:p w:rsidR="005F7F38" w:rsidRDefault="005F7F38" w:rsidP="001D36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1.19.</w:t>
            </w:r>
          </w:p>
        </w:tc>
        <w:tc>
          <w:tcPr>
            <w:tcW w:w="4253" w:type="dxa"/>
          </w:tcPr>
          <w:p w:rsidR="005F7F38" w:rsidRDefault="005F7F38" w:rsidP="001D36F4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Набор реагентов для определения концентрации общего белка в сыворотке или плазме крови фотометрическим методом</w:t>
            </w:r>
          </w:p>
        </w:tc>
        <w:tc>
          <w:tcPr>
            <w:tcW w:w="5670" w:type="dxa"/>
          </w:tcPr>
          <w:p w:rsidR="00173DF0" w:rsidRPr="004F7E87" w:rsidRDefault="00173DF0" w:rsidP="00173DF0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</w:t>
            </w:r>
            <w:r w:rsidR="005F7F38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П</w:t>
            </w:r>
            <w:r w:rsidR="005F7F38">
              <w:rPr>
                <w:color w:val="000000"/>
                <w:sz w:val="20"/>
                <w:szCs w:val="20"/>
              </w:rPr>
              <w:t xml:space="preserve">ринцип метода – </w:t>
            </w:r>
            <w:proofErr w:type="spellStart"/>
            <w:r w:rsidR="005F7F38">
              <w:rPr>
                <w:color w:val="000000"/>
                <w:sz w:val="20"/>
                <w:szCs w:val="20"/>
              </w:rPr>
              <w:t>биуретовый</w:t>
            </w:r>
            <w:proofErr w:type="spellEnd"/>
            <w:r w:rsidR="005F7F38">
              <w:rPr>
                <w:color w:val="000000"/>
                <w:sz w:val="20"/>
                <w:szCs w:val="20"/>
              </w:rPr>
              <w:t xml:space="preserve"> метод;</w:t>
            </w:r>
            <w:r w:rsidR="005F7F38">
              <w:rPr>
                <w:color w:val="000000"/>
                <w:sz w:val="20"/>
                <w:szCs w:val="20"/>
              </w:rPr>
              <w:br w:type="textWrapping" w:clear="all"/>
            </w:r>
            <w:r w:rsidRPr="004F7E87">
              <w:rPr>
                <w:sz w:val="20"/>
                <w:szCs w:val="20"/>
              </w:rPr>
              <w:t xml:space="preserve">2. Реагенты должны быть совместимы с биохимическим анализатором </w:t>
            </w:r>
            <w:proofErr w:type="spellStart"/>
            <w:r w:rsidRPr="004F7E87">
              <w:rPr>
                <w:bCs/>
                <w:color w:val="000000"/>
                <w:sz w:val="20"/>
                <w:szCs w:val="20"/>
              </w:rPr>
              <w:t>Mindray</w:t>
            </w:r>
            <w:proofErr w:type="spellEnd"/>
            <w:r w:rsidRPr="004F7E87"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4F7E87">
              <w:rPr>
                <w:sz w:val="20"/>
                <w:szCs w:val="20"/>
                <w:lang w:val="en-US"/>
              </w:rPr>
              <w:t>BS</w:t>
            </w:r>
            <w:r w:rsidRPr="004F7E87">
              <w:rPr>
                <w:sz w:val="20"/>
                <w:szCs w:val="20"/>
              </w:rPr>
              <w:t xml:space="preserve"> 240 </w:t>
            </w:r>
            <w:r w:rsidRPr="004F7E87">
              <w:rPr>
                <w:sz w:val="20"/>
                <w:szCs w:val="20"/>
                <w:lang w:val="en-US"/>
              </w:rPr>
              <w:t>Pro</w:t>
            </w:r>
            <w:r w:rsidRPr="004F7E87">
              <w:rPr>
                <w:bCs/>
                <w:color w:val="000000"/>
                <w:sz w:val="20"/>
                <w:szCs w:val="20"/>
              </w:rPr>
              <w:t>, что</w:t>
            </w:r>
            <w:r w:rsidRPr="004F7E87">
              <w:rPr>
                <w:sz w:val="20"/>
                <w:szCs w:val="20"/>
              </w:rPr>
              <w:t xml:space="preserve"> должно быть подтверждено инструкцией по применению предлагаемых реагентов.</w:t>
            </w:r>
            <w:r w:rsidRPr="004F7E87">
              <w:rPr>
                <w:color w:val="000000"/>
                <w:sz w:val="20"/>
                <w:szCs w:val="20"/>
              </w:rPr>
              <w:t xml:space="preserve"> </w:t>
            </w:r>
          </w:p>
          <w:p w:rsidR="00173DF0" w:rsidRPr="004F7E87" w:rsidRDefault="00173DF0" w:rsidP="00173DF0">
            <w:pPr>
              <w:ind w:left="30"/>
              <w:jc w:val="both"/>
              <w:rPr>
                <w:bCs/>
                <w:color w:val="000000"/>
                <w:sz w:val="20"/>
                <w:szCs w:val="20"/>
              </w:rPr>
            </w:pPr>
            <w:r w:rsidRPr="004F7E87">
              <w:rPr>
                <w:bCs/>
                <w:color w:val="000000"/>
                <w:sz w:val="20"/>
                <w:szCs w:val="20"/>
              </w:rPr>
              <w:t xml:space="preserve">3. </w:t>
            </w:r>
            <w:r w:rsidRPr="004F7E87">
              <w:rPr>
                <w:color w:val="000000"/>
                <w:sz w:val="20"/>
                <w:szCs w:val="20"/>
              </w:rPr>
              <w:t>Реагенты должны быть готовы к использованию, расфасованы по флаконам, пригодным для прямой установки на борт</w:t>
            </w:r>
            <w:r w:rsidRPr="004F7E87">
              <w:rPr>
                <w:bCs/>
                <w:color w:val="000000"/>
                <w:sz w:val="20"/>
                <w:szCs w:val="20"/>
              </w:rPr>
              <w:t xml:space="preserve"> анализатора.</w:t>
            </w:r>
          </w:p>
          <w:p w:rsidR="005F7F38" w:rsidRDefault="00173DF0" w:rsidP="00173DF0">
            <w:pPr>
              <w:rPr>
                <w:sz w:val="20"/>
                <w:szCs w:val="20"/>
              </w:rPr>
            </w:pPr>
            <w:r w:rsidRPr="004F7E87">
              <w:rPr>
                <w:color w:val="000000"/>
                <w:sz w:val="20"/>
                <w:szCs w:val="20"/>
              </w:rPr>
              <w:t>4. Флаконы должны содержать штрих-коды.</w:t>
            </w:r>
          </w:p>
        </w:tc>
      </w:tr>
      <w:tr w:rsidR="005F7F38" w:rsidTr="00A469CF">
        <w:tc>
          <w:tcPr>
            <w:tcW w:w="709" w:type="dxa"/>
          </w:tcPr>
          <w:p w:rsidR="005F7F38" w:rsidRDefault="005F7F38" w:rsidP="001D36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1.20.</w:t>
            </w:r>
          </w:p>
        </w:tc>
        <w:tc>
          <w:tcPr>
            <w:tcW w:w="4253" w:type="dxa"/>
          </w:tcPr>
          <w:p w:rsidR="005F7F38" w:rsidRDefault="005F7F38" w:rsidP="001D36F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Набор реагентов для определения концентрации общего холестерина в сыворотке, плазме крови или моче методом фотометрии</w:t>
            </w:r>
          </w:p>
        </w:tc>
        <w:tc>
          <w:tcPr>
            <w:tcW w:w="5670" w:type="dxa"/>
          </w:tcPr>
          <w:p w:rsidR="00173DF0" w:rsidRPr="004F7E87" w:rsidRDefault="00173DF0" w:rsidP="00173DF0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 П</w:t>
            </w:r>
            <w:r w:rsidR="005F7F38">
              <w:rPr>
                <w:color w:val="000000"/>
                <w:sz w:val="20"/>
                <w:szCs w:val="20"/>
              </w:rPr>
              <w:t xml:space="preserve">ринцип метода – реакция с </w:t>
            </w:r>
            <w:proofErr w:type="spellStart"/>
            <w:r w:rsidR="005F7F38">
              <w:rPr>
                <w:color w:val="000000"/>
                <w:sz w:val="20"/>
                <w:szCs w:val="20"/>
              </w:rPr>
              <w:t>холестериноксидазой</w:t>
            </w:r>
            <w:proofErr w:type="spellEnd"/>
            <w:r w:rsidR="005F7F38">
              <w:rPr>
                <w:color w:val="000000"/>
                <w:sz w:val="20"/>
                <w:szCs w:val="20"/>
              </w:rPr>
              <w:t xml:space="preserve">- </w:t>
            </w:r>
            <w:proofErr w:type="spellStart"/>
            <w:r w:rsidR="005F7F38">
              <w:rPr>
                <w:color w:val="000000"/>
                <w:sz w:val="20"/>
                <w:szCs w:val="20"/>
              </w:rPr>
              <w:t>пероксидазой</w:t>
            </w:r>
            <w:proofErr w:type="spellEnd"/>
            <w:r w:rsidR="005F7F38">
              <w:rPr>
                <w:color w:val="000000"/>
                <w:sz w:val="20"/>
                <w:szCs w:val="20"/>
              </w:rPr>
              <w:t xml:space="preserve"> (CHOD-POD);</w:t>
            </w:r>
            <w:r w:rsidR="005F7F38">
              <w:rPr>
                <w:color w:val="000000"/>
                <w:sz w:val="20"/>
                <w:szCs w:val="20"/>
              </w:rPr>
              <w:br w:type="textWrapping" w:clear="all"/>
            </w:r>
            <w:r w:rsidRPr="004F7E87">
              <w:rPr>
                <w:sz w:val="20"/>
                <w:szCs w:val="20"/>
              </w:rPr>
              <w:t xml:space="preserve">2. Реагенты должны быть совместимы с биохимическим анализатором </w:t>
            </w:r>
            <w:proofErr w:type="spellStart"/>
            <w:r w:rsidRPr="004F7E87">
              <w:rPr>
                <w:bCs/>
                <w:color w:val="000000"/>
                <w:sz w:val="20"/>
                <w:szCs w:val="20"/>
              </w:rPr>
              <w:t>Mindray</w:t>
            </w:r>
            <w:proofErr w:type="spellEnd"/>
            <w:r w:rsidRPr="004F7E87"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4F7E87">
              <w:rPr>
                <w:sz w:val="20"/>
                <w:szCs w:val="20"/>
                <w:lang w:val="en-US"/>
              </w:rPr>
              <w:t>BS</w:t>
            </w:r>
            <w:r w:rsidRPr="004F7E87">
              <w:rPr>
                <w:sz w:val="20"/>
                <w:szCs w:val="20"/>
              </w:rPr>
              <w:t xml:space="preserve"> 240 </w:t>
            </w:r>
            <w:r w:rsidRPr="004F7E87">
              <w:rPr>
                <w:sz w:val="20"/>
                <w:szCs w:val="20"/>
                <w:lang w:val="en-US"/>
              </w:rPr>
              <w:t>Pro</w:t>
            </w:r>
            <w:r w:rsidRPr="004F7E87">
              <w:rPr>
                <w:bCs/>
                <w:color w:val="000000"/>
                <w:sz w:val="20"/>
                <w:szCs w:val="20"/>
              </w:rPr>
              <w:t>, что</w:t>
            </w:r>
            <w:r w:rsidRPr="004F7E87">
              <w:rPr>
                <w:sz w:val="20"/>
                <w:szCs w:val="20"/>
              </w:rPr>
              <w:t xml:space="preserve"> должно быть подтверждено инструкцией по применению предлагаемых реагентов.</w:t>
            </w:r>
            <w:r w:rsidRPr="004F7E87">
              <w:rPr>
                <w:color w:val="000000"/>
                <w:sz w:val="20"/>
                <w:szCs w:val="20"/>
              </w:rPr>
              <w:t xml:space="preserve"> </w:t>
            </w:r>
          </w:p>
          <w:p w:rsidR="00173DF0" w:rsidRPr="004F7E87" w:rsidRDefault="00173DF0" w:rsidP="00173DF0">
            <w:pPr>
              <w:ind w:left="30"/>
              <w:jc w:val="both"/>
              <w:rPr>
                <w:bCs/>
                <w:color w:val="000000"/>
                <w:sz w:val="20"/>
                <w:szCs w:val="20"/>
              </w:rPr>
            </w:pPr>
            <w:r w:rsidRPr="004F7E87">
              <w:rPr>
                <w:bCs/>
                <w:color w:val="000000"/>
                <w:sz w:val="20"/>
                <w:szCs w:val="20"/>
              </w:rPr>
              <w:t xml:space="preserve">3. </w:t>
            </w:r>
            <w:r w:rsidRPr="004F7E87">
              <w:rPr>
                <w:color w:val="000000"/>
                <w:sz w:val="20"/>
                <w:szCs w:val="20"/>
              </w:rPr>
              <w:t>Реагенты должны быть готовы к использованию, расфасованы по флаконам, пригодным для прямой установки на борт</w:t>
            </w:r>
            <w:r w:rsidRPr="004F7E87">
              <w:rPr>
                <w:bCs/>
                <w:color w:val="000000"/>
                <w:sz w:val="20"/>
                <w:szCs w:val="20"/>
              </w:rPr>
              <w:t xml:space="preserve"> анализатора.</w:t>
            </w:r>
          </w:p>
          <w:p w:rsidR="005F7F38" w:rsidRDefault="00173DF0" w:rsidP="00173DF0">
            <w:pPr>
              <w:rPr>
                <w:sz w:val="20"/>
                <w:szCs w:val="20"/>
              </w:rPr>
            </w:pPr>
            <w:r w:rsidRPr="004F7E87">
              <w:rPr>
                <w:color w:val="000000"/>
                <w:sz w:val="20"/>
                <w:szCs w:val="20"/>
              </w:rPr>
              <w:t>4. Флаконы должны содержать штрих-коды.</w:t>
            </w:r>
          </w:p>
        </w:tc>
      </w:tr>
      <w:tr w:rsidR="005F7F38" w:rsidTr="00A469CF">
        <w:tc>
          <w:tcPr>
            <w:tcW w:w="709" w:type="dxa"/>
          </w:tcPr>
          <w:p w:rsidR="005F7F38" w:rsidRDefault="005F7F38" w:rsidP="001D36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1.21.</w:t>
            </w:r>
          </w:p>
        </w:tc>
        <w:tc>
          <w:tcPr>
            <w:tcW w:w="4253" w:type="dxa"/>
          </w:tcPr>
          <w:p w:rsidR="005F7F38" w:rsidRDefault="005F7F38" w:rsidP="001D36F4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Набор реагентов для определения концентрации ревматоидного фактора в сыворотке методом фотометрии</w:t>
            </w:r>
          </w:p>
        </w:tc>
        <w:tc>
          <w:tcPr>
            <w:tcW w:w="5670" w:type="dxa"/>
          </w:tcPr>
          <w:p w:rsidR="00173DF0" w:rsidRPr="004F7E87" w:rsidRDefault="00173DF0" w:rsidP="00173DF0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 П</w:t>
            </w:r>
            <w:r w:rsidR="005F7F38">
              <w:rPr>
                <w:color w:val="000000"/>
                <w:sz w:val="20"/>
                <w:szCs w:val="20"/>
              </w:rPr>
              <w:t xml:space="preserve">ринцип метода – </w:t>
            </w:r>
            <w:proofErr w:type="spellStart"/>
            <w:r w:rsidR="005F7F38">
              <w:rPr>
                <w:color w:val="000000"/>
                <w:sz w:val="20"/>
                <w:szCs w:val="20"/>
              </w:rPr>
              <w:t>иммунотурбидиметрический</w:t>
            </w:r>
            <w:proofErr w:type="spellEnd"/>
            <w:r w:rsidR="005F7F38">
              <w:rPr>
                <w:color w:val="000000"/>
                <w:sz w:val="20"/>
                <w:szCs w:val="20"/>
              </w:rPr>
              <w:t xml:space="preserve"> метод;</w:t>
            </w:r>
            <w:r w:rsidR="005F7F38">
              <w:rPr>
                <w:color w:val="000000"/>
                <w:sz w:val="20"/>
                <w:szCs w:val="20"/>
              </w:rPr>
              <w:br w:type="textWrapping" w:clear="all"/>
            </w:r>
            <w:r w:rsidRPr="004F7E87">
              <w:rPr>
                <w:sz w:val="20"/>
                <w:szCs w:val="20"/>
              </w:rPr>
              <w:t xml:space="preserve">2. Реагенты должны быть совместимы с биохимическим анализатором </w:t>
            </w:r>
            <w:proofErr w:type="spellStart"/>
            <w:r w:rsidRPr="004F7E87">
              <w:rPr>
                <w:bCs/>
                <w:color w:val="000000"/>
                <w:sz w:val="20"/>
                <w:szCs w:val="20"/>
              </w:rPr>
              <w:t>Mindray</w:t>
            </w:r>
            <w:proofErr w:type="spellEnd"/>
            <w:r w:rsidRPr="004F7E87"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4F7E87">
              <w:rPr>
                <w:sz w:val="20"/>
                <w:szCs w:val="20"/>
                <w:lang w:val="en-US"/>
              </w:rPr>
              <w:t>BS</w:t>
            </w:r>
            <w:r w:rsidRPr="004F7E87">
              <w:rPr>
                <w:sz w:val="20"/>
                <w:szCs w:val="20"/>
              </w:rPr>
              <w:t xml:space="preserve"> 240 </w:t>
            </w:r>
            <w:r w:rsidRPr="004F7E87">
              <w:rPr>
                <w:sz w:val="20"/>
                <w:szCs w:val="20"/>
                <w:lang w:val="en-US"/>
              </w:rPr>
              <w:t>Pro</w:t>
            </w:r>
            <w:r w:rsidRPr="004F7E87">
              <w:rPr>
                <w:bCs/>
                <w:color w:val="000000"/>
                <w:sz w:val="20"/>
                <w:szCs w:val="20"/>
              </w:rPr>
              <w:t>, что</w:t>
            </w:r>
            <w:r w:rsidRPr="004F7E87">
              <w:rPr>
                <w:sz w:val="20"/>
                <w:szCs w:val="20"/>
              </w:rPr>
              <w:t xml:space="preserve"> должно быть подтверждено инструкцией по применению предлагаемых реагентов.</w:t>
            </w:r>
            <w:r w:rsidRPr="004F7E87">
              <w:rPr>
                <w:color w:val="000000"/>
                <w:sz w:val="20"/>
                <w:szCs w:val="20"/>
              </w:rPr>
              <w:t xml:space="preserve"> </w:t>
            </w:r>
          </w:p>
          <w:p w:rsidR="00173DF0" w:rsidRPr="004F7E87" w:rsidRDefault="00173DF0" w:rsidP="00173DF0">
            <w:pPr>
              <w:ind w:left="30"/>
              <w:jc w:val="both"/>
              <w:rPr>
                <w:bCs/>
                <w:color w:val="000000"/>
                <w:sz w:val="20"/>
                <w:szCs w:val="20"/>
              </w:rPr>
            </w:pPr>
            <w:r w:rsidRPr="004F7E87">
              <w:rPr>
                <w:bCs/>
                <w:color w:val="000000"/>
                <w:sz w:val="20"/>
                <w:szCs w:val="20"/>
              </w:rPr>
              <w:t xml:space="preserve">3. </w:t>
            </w:r>
            <w:r w:rsidRPr="004F7E87">
              <w:rPr>
                <w:color w:val="000000"/>
                <w:sz w:val="20"/>
                <w:szCs w:val="20"/>
              </w:rPr>
              <w:t>Реагенты должны быть готовы к использованию, расфасованы по флаконам, пригодным для прямой установки на борт</w:t>
            </w:r>
            <w:r w:rsidRPr="004F7E87">
              <w:rPr>
                <w:bCs/>
                <w:color w:val="000000"/>
                <w:sz w:val="20"/>
                <w:szCs w:val="20"/>
              </w:rPr>
              <w:t xml:space="preserve"> анализатора.</w:t>
            </w:r>
          </w:p>
          <w:p w:rsidR="00173DF0" w:rsidRDefault="00173DF0" w:rsidP="00173DF0">
            <w:pPr>
              <w:rPr>
                <w:color w:val="000000"/>
                <w:sz w:val="20"/>
                <w:szCs w:val="20"/>
              </w:rPr>
            </w:pPr>
            <w:r w:rsidRPr="004F7E87">
              <w:rPr>
                <w:color w:val="000000"/>
                <w:sz w:val="20"/>
                <w:szCs w:val="20"/>
              </w:rPr>
              <w:t>4. Флаконы должны содержать штрих-коды.</w:t>
            </w:r>
          </w:p>
          <w:p w:rsidR="005F7F38" w:rsidRDefault="00173DF0" w:rsidP="0008272C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5.Н</w:t>
            </w:r>
            <w:r w:rsidR="005F7F38">
              <w:rPr>
                <w:color w:val="000000"/>
                <w:sz w:val="20"/>
                <w:szCs w:val="20"/>
              </w:rPr>
              <w:t>абор должен содержать калибратор;</w:t>
            </w:r>
          </w:p>
        </w:tc>
      </w:tr>
      <w:tr w:rsidR="005F7F38" w:rsidTr="00A469CF">
        <w:tc>
          <w:tcPr>
            <w:tcW w:w="709" w:type="dxa"/>
          </w:tcPr>
          <w:p w:rsidR="005F7F38" w:rsidRDefault="005F7F38" w:rsidP="001D36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1.22.</w:t>
            </w:r>
          </w:p>
        </w:tc>
        <w:tc>
          <w:tcPr>
            <w:tcW w:w="4253" w:type="dxa"/>
          </w:tcPr>
          <w:p w:rsidR="005F7F38" w:rsidRDefault="005F7F38" w:rsidP="001D36F4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Набор реагентов для определения концентрации с-реактивного белка в сыворотке методом фотометрии</w:t>
            </w:r>
          </w:p>
        </w:tc>
        <w:tc>
          <w:tcPr>
            <w:tcW w:w="5670" w:type="dxa"/>
          </w:tcPr>
          <w:p w:rsidR="0008272C" w:rsidRPr="004F7E87" w:rsidRDefault="0008272C" w:rsidP="0008272C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</w:t>
            </w:r>
            <w:r w:rsidR="005F7F38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П</w:t>
            </w:r>
            <w:r w:rsidR="005F7F38">
              <w:rPr>
                <w:color w:val="000000"/>
                <w:sz w:val="20"/>
                <w:szCs w:val="20"/>
              </w:rPr>
              <w:t xml:space="preserve">ринцип метода – метод </w:t>
            </w:r>
            <w:proofErr w:type="spellStart"/>
            <w:r w:rsidR="005F7F38">
              <w:rPr>
                <w:color w:val="000000"/>
                <w:sz w:val="20"/>
                <w:szCs w:val="20"/>
              </w:rPr>
              <w:t>турбидиметрии</w:t>
            </w:r>
            <w:proofErr w:type="spellEnd"/>
            <w:r w:rsidR="005F7F38">
              <w:rPr>
                <w:color w:val="000000"/>
                <w:sz w:val="20"/>
                <w:szCs w:val="20"/>
              </w:rPr>
              <w:t>;</w:t>
            </w:r>
            <w:r w:rsidR="005F7F38">
              <w:rPr>
                <w:color w:val="000000"/>
                <w:sz w:val="20"/>
                <w:szCs w:val="20"/>
              </w:rPr>
              <w:br w:type="textWrapping" w:clear="all"/>
            </w:r>
            <w:r w:rsidRPr="004F7E87">
              <w:rPr>
                <w:sz w:val="20"/>
                <w:szCs w:val="20"/>
              </w:rPr>
              <w:t xml:space="preserve">2. Реагенты должны быть совместимы с биохимическим анализатором </w:t>
            </w:r>
            <w:proofErr w:type="spellStart"/>
            <w:r w:rsidRPr="004F7E87">
              <w:rPr>
                <w:bCs/>
                <w:color w:val="000000"/>
                <w:sz w:val="20"/>
                <w:szCs w:val="20"/>
              </w:rPr>
              <w:t>Mindray</w:t>
            </w:r>
            <w:proofErr w:type="spellEnd"/>
            <w:r w:rsidRPr="004F7E87"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4F7E87">
              <w:rPr>
                <w:sz w:val="20"/>
                <w:szCs w:val="20"/>
                <w:lang w:val="en-US"/>
              </w:rPr>
              <w:t>BS</w:t>
            </w:r>
            <w:r w:rsidRPr="004F7E87">
              <w:rPr>
                <w:sz w:val="20"/>
                <w:szCs w:val="20"/>
              </w:rPr>
              <w:t xml:space="preserve"> 240 </w:t>
            </w:r>
            <w:r w:rsidRPr="004F7E87">
              <w:rPr>
                <w:sz w:val="20"/>
                <w:szCs w:val="20"/>
                <w:lang w:val="en-US"/>
              </w:rPr>
              <w:t>Pro</w:t>
            </w:r>
            <w:r w:rsidRPr="004F7E87">
              <w:rPr>
                <w:bCs/>
                <w:color w:val="000000"/>
                <w:sz w:val="20"/>
                <w:szCs w:val="20"/>
              </w:rPr>
              <w:t>, что</w:t>
            </w:r>
            <w:r w:rsidRPr="004F7E87">
              <w:rPr>
                <w:sz w:val="20"/>
                <w:szCs w:val="20"/>
              </w:rPr>
              <w:t xml:space="preserve"> должно быть подтверждено инструкцией по применению предлагаемых реагентов.</w:t>
            </w:r>
            <w:r w:rsidRPr="004F7E87">
              <w:rPr>
                <w:color w:val="000000"/>
                <w:sz w:val="20"/>
                <w:szCs w:val="20"/>
              </w:rPr>
              <w:t xml:space="preserve"> </w:t>
            </w:r>
          </w:p>
          <w:p w:rsidR="0008272C" w:rsidRPr="004F7E87" w:rsidRDefault="0008272C" w:rsidP="0008272C">
            <w:pPr>
              <w:ind w:left="30"/>
              <w:jc w:val="both"/>
              <w:rPr>
                <w:bCs/>
                <w:color w:val="000000"/>
                <w:sz w:val="20"/>
                <w:szCs w:val="20"/>
              </w:rPr>
            </w:pPr>
            <w:r w:rsidRPr="004F7E87">
              <w:rPr>
                <w:bCs/>
                <w:color w:val="000000"/>
                <w:sz w:val="20"/>
                <w:szCs w:val="20"/>
              </w:rPr>
              <w:t xml:space="preserve">3. </w:t>
            </w:r>
            <w:r w:rsidRPr="004F7E87">
              <w:rPr>
                <w:color w:val="000000"/>
                <w:sz w:val="20"/>
                <w:szCs w:val="20"/>
              </w:rPr>
              <w:t>Реагенты должны быть готовы к использованию, расфасованы по флаконам, пригодным для прямой установки на борт</w:t>
            </w:r>
            <w:r w:rsidRPr="004F7E87">
              <w:rPr>
                <w:bCs/>
                <w:color w:val="000000"/>
                <w:sz w:val="20"/>
                <w:szCs w:val="20"/>
              </w:rPr>
              <w:t xml:space="preserve"> анализатора.</w:t>
            </w:r>
          </w:p>
          <w:p w:rsidR="005F7F38" w:rsidRDefault="0008272C" w:rsidP="0008272C">
            <w:pPr>
              <w:rPr>
                <w:sz w:val="20"/>
                <w:szCs w:val="20"/>
              </w:rPr>
            </w:pPr>
            <w:r w:rsidRPr="004F7E87">
              <w:rPr>
                <w:color w:val="000000"/>
                <w:sz w:val="20"/>
                <w:szCs w:val="20"/>
              </w:rPr>
              <w:t>4. Флаконы должны содержать штрих-коды.</w:t>
            </w:r>
          </w:p>
        </w:tc>
      </w:tr>
      <w:tr w:rsidR="005F7F38" w:rsidTr="00A469CF">
        <w:trPr>
          <w:trHeight w:val="123"/>
        </w:trPr>
        <w:tc>
          <w:tcPr>
            <w:tcW w:w="709" w:type="dxa"/>
          </w:tcPr>
          <w:p w:rsidR="005F7F38" w:rsidRDefault="005F7F38" w:rsidP="001D36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1.23.</w:t>
            </w:r>
          </w:p>
        </w:tc>
        <w:tc>
          <w:tcPr>
            <w:tcW w:w="4253" w:type="dxa"/>
          </w:tcPr>
          <w:p w:rsidR="005F7F38" w:rsidRDefault="005F7F38" w:rsidP="001D36F4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Набор реагентов для определения концентрации триглицеридов в сыворотке, плазме крови или моче методом фотометрии</w:t>
            </w:r>
          </w:p>
        </w:tc>
        <w:tc>
          <w:tcPr>
            <w:tcW w:w="5670" w:type="dxa"/>
          </w:tcPr>
          <w:p w:rsidR="0008272C" w:rsidRPr="004F7E87" w:rsidRDefault="0008272C" w:rsidP="0008272C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</w:t>
            </w:r>
            <w:r w:rsidR="005F7F38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П</w:t>
            </w:r>
            <w:r w:rsidR="005F7F38">
              <w:rPr>
                <w:color w:val="000000"/>
                <w:sz w:val="20"/>
                <w:szCs w:val="20"/>
              </w:rPr>
              <w:t>ринцип метода – GPO-POD метод;</w:t>
            </w:r>
            <w:r w:rsidR="005F7F38">
              <w:rPr>
                <w:color w:val="000000"/>
                <w:sz w:val="20"/>
                <w:szCs w:val="20"/>
              </w:rPr>
              <w:br w:type="textWrapping" w:clear="all"/>
            </w:r>
            <w:r w:rsidRPr="004F7E87">
              <w:rPr>
                <w:sz w:val="20"/>
                <w:szCs w:val="20"/>
              </w:rPr>
              <w:t xml:space="preserve">2. Реагенты должны быть совместимы с биохимическим анализатором </w:t>
            </w:r>
            <w:proofErr w:type="spellStart"/>
            <w:r w:rsidRPr="004F7E87">
              <w:rPr>
                <w:bCs/>
                <w:color w:val="000000"/>
                <w:sz w:val="20"/>
                <w:szCs w:val="20"/>
              </w:rPr>
              <w:t>Mindray</w:t>
            </w:r>
            <w:proofErr w:type="spellEnd"/>
            <w:r w:rsidRPr="004F7E87"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4F7E87">
              <w:rPr>
                <w:sz w:val="20"/>
                <w:szCs w:val="20"/>
                <w:lang w:val="en-US"/>
              </w:rPr>
              <w:t>BS</w:t>
            </w:r>
            <w:r w:rsidRPr="004F7E87">
              <w:rPr>
                <w:sz w:val="20"/>
                <w:szCs w:val="20"/>
              </w:rPr>
              <w:t xml:space="preserve"> 240 </w:t>
            </w:r>
            <w:r w:rsidRPr="004F7E87">
              <w:rPr>
                <w:sz w:val="20"/>
                <w:szCs w:val="20"/>
                <w:lang w:val="en-US"/>
              </w:rPr>
              <w:t>Pro</w:t>
            </w:r>
            <w:r w:rsidRPr="004F7E87">
              <w:rPr>
                <w:bCs/>
                <w:color w:val="000000"/>
                <w:sz w:val="20"/>
                <w:szCs w:val="20"/>
              </w:rPr>
              <w:t>, что</w:t>
            </w:r>
            <w:r w:rsidRPr="004F7E87">
              <w:rPr>
                <w:sz w:val="20"/>
                <w:szCs w:val="20"/>
              </w:rPr>
              <w:t xml:space="preserve"> должно быть подтверждено инструкцией по применению предлагаемых реагентов.</w:t>
            </w:r>
            <w:r w:rsidRPr="004F7E87">
              <w:rPr>
                <w:color w:val="000000"/>
                <w:sz w:val="20"/>
                <w:szCs w:val="20"/>
              </w:rPr>
              <w:t xml:space="preserve"> </w:t>
            </w:r>
          </w:p>
          <w:p w:rsidR="0008272C" w:rsidRPr="004F7E87" w:rsidRDefault="0008272C" w:rsidP="0008272C">
            <w:pPr>
              <w:ind w:left="30"/>
              <w:jc w:val="both"/>
              <w:rPr>
                <w:bCs/>
                <w:color w:val="000000"/>
                <w:sz w:val="20"/>
                <w:szCs w:val="20"/>
              </w:rPr>
            </w:pPr>
            <w:r w:rsidRPr="004F7E87">
              <w:rPr>
                <w:bCs/>
                <w:color w:val="000000"/>
                <w:sz w:val="20"/>
                <w:szCs w:val="20"/>
              </w:rPr>
              <w:t xml:space="preserve">3. </w:t>
            </w:r>
            <w:r w:rsidRPr="004F7E87">
              <w:rPr>
                <w:color w:val="000000"/>
                <w:sz w:val="20"/>
                <w:szCs w:val="20"/>
              </w:rPr>
              <w:t>Реагенты должны быть готовы к использованию, расфасованы по флаконам, пригодным для прямой установки на борт</w:t>
            </w:r>
            <w:r w:rsidRPr="004F7E87">
              <w:rPr>
                <w:bCs/>
                <w:color w:val="000000"/>
                <w:sz w:val="20"/>
                <w:szCs w:val="20"/>
              </w:rPr>
              <w:t xml:space="preserve"> анализатора.</w:t>
            </w:r>
          </w:p>
          <w:p w:rsidR="005F7F38" w:rsidRDefault="0008272C" w:rsidP="0008272C">
            <w:pPr>
              <w:rPr>
                <w:sz w:val="20"/>
                <w:szCs w:val="20"/>
              </w:rPr>
            </w:pPr>
            <w:r w:rsidRPr="004F7E87">
              <w:rPr>
                <w:color w:val="000000"/>
                <w:sz w:val="20"/>
                <w:szCs w:val="20"/>
              </w:rPr>
              <w:t>4. Флаконы должны содержать штрих-коды.</w:t>
            </w:r>
          </w:p>
        </w:tc>
      </w:tr>
      <w:tr w:rsidR="005F7F38" w:rsidTr="00A469CF">
        <w:tc>
          <w:tcPr>
            <w:tcW w:w="709" w:type="dxa"/>
          </w:tcPr>
          <w:p w:rsidR="005F7F38" w:rsidRDefault="005F7F38" w:rsidP="001D36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1.24.</w:t>
            </w:r>
          </w:p>
        </w:tc>
        <w:tc>
          <w:tcPr>
            <w:tcW w:w="4253" w:type="dxa"/>
          </w:tcPr>
          <w:p w:rsidR="005F7F38" w:rsidRDefault="005F7F38" w:rsidP="001D36F4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Набор реагентов для определения концентрации </w:t>
            </w:r>
            <w:proofErr w:type="spellStart"/>
            <w:r>
              <w:rPr>
                <w:color w:val="000000"/>
                <w:sz w:val="20"/>
                <w:szCs w:val="20"/>
              </w:rPr>
              <w:t>ферритина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в сыворотке или плазме с помощью фотометра</w:t>
            </w:r>
          </w:p>
        </w:tc>
        <w:tc>
          <w:tcPr>
            <w:tcW w:w="5670" w:type="dxa"/>
          </w:tcPr>
          <w:p w:rsidR="0008272C" w:rsidRPr="004F7E87" w:rsidRDefault="0008272C" w:rsidP="0008272C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</w:t>
            </w:r>
            <w:r w:rsidR="005F7F38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П</w:t>
            </w:r>
            <w:r w:rsidR="005F7F38">
              <w:rPr>
                <w:color w:val="000000"/>
                <w:sz w:val="20"/>
                <w:szCs w:val="20"/>
              </w:rPr>
              <w:t xml:space="preserve">ринцип метода – усиленный частицами </w:t>
            </w:r>
            <w:proofErr w:type="spellStart"/>
            <w:r w:rsidR="005F7F38">
              <w:rPr>
                <w:color w:val="000000"/>
                <w:sz w:val="20"/>
                <w:szCs w:val="20"/>
              </w:rPr>
              <w:t>иммунотурбидиметрический</w:t>
            </w:r>
            <w:proofErr w:type="spellEnd"/>
            <w:r w:rsidR="005F7F38">
              <w:rPr>
                <w:color w:val="000000"/>
                <w:sz w:val="20"/>
                <w:szCs w:val="20"/>
              </w:rPr>
              <w:t xml:space="preserve"> метод определения;</w:t>
            </w:r>
            <w:r w:rsidR="005F7F38">
              <w:rPr>
                <w:color w:val="000000"/>
                <w:sz w:val="20"/>
                <w:szCs w:val="20"/>
              </w:rPr>
              <w:br w:type="textWrapping" w:clear="all"/>
            </w:r>
            <w:r w:rsidRPr="004F7E87">
              <w:rPr>
                <w:sz w:val="20"/>
                <w:szCs w:val="20"/>
              </w:rPr>
              <w:t xml:space="preserve">2. Реагенты должны быть совместимы с биохимическим анализатором </w:t>
            </w:r>
            <w:proofErr w:type="spellStart"/>
            <w:r w:rsidRPr="004F7E87">
              <w:rPr>
                <w:bCs/>
                <w:color w:val="000000"/>
                <w:sz w:val="20"/>
                <w:szCs w:val="20"/>
              </w:rPr>
              <w:t>Mindray</w:t>
            </w:r>
            <w:proofErr w:type="spellEnd"/>
            <w:r w:rsidRPr="004F7E87"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4F7E87">
              <w:rPr>
                <w:sz w:val="20"/>
                <w:szCs w:val="20"/>
                <w:lang w:val="en-US"/>
              </w:rPr>
              <w:t>BS</w:t>
            </w:r>
            <w:r w:rsidRPr="004F7E87">
              <w:rPr>
                <w:sz w:val="20"/>
                <w:szCs w:val="20"/>
              </w:rPr>
              <w:t xml:space="preserve"> 240 </w:t>
            </w:r>
            <w:r w:rsidRPr="004F7E87">
              <w:rPr>
                <w:sz w:val="20"/>
                <w:szCs w:val="20"/>
                <w:lang w:val="en-US"/>
              </w:rPr>
              <w:t>Pro</w:t>
            </w:r>
            <w:r w:rsidRPr="004F7E87">
              <w:rPr>
                <w:bCs/>
                <w:color w:val="000000"/>
                <w:sz w:val="20"/>
                <w:szCs w:val="20"/>
              </w:rPr>
              <w:t>, что</w:t>
            </w:r>
            <w:r w:rsidRPr="004F7E87">
              <w:rPr>
                <w:sz w:val="20"/>
                <w:szCs w:val="20"/>
              </w:rPr>
              <w:t xml:space="preserve"> должно быть подтверждено инструкцией по применению предлагаемых реагентов.</w:t>
            </w:r>
            <w:r w:rsidRPr="004F7E87">
              <w:rPr>
                <w:color w:val="000000"/>
                <w:sz w:val="20"/>
                <w:szCs w:val="20"/>
              </w:rPr>
              <w:t xml:space="preserve"> </w:t>
            </w:r>
          </w:p>
          <w:p w:rsidR="0008272C" w:rsidRPr="004F7E87" w:rsidRDefault="0008272C" w:rsidP="0008272C">
            <w:pPr>
              <w:ind w:left="30"/>
              <w:jc w:val="both"/>
              <w:rPr>
                <w:bCs/>
                <w:color w:val="000000"/>
                <w:sz w:val="20"/>
                <w:szCs w:val="20"/>
              </w:rPr>
            </w:pPr>
            <w:r w:rsidRPr="004F7E87">
              <w:rPr>
                <w:bCs/>
                <w:color w:val="000000"/>
                <w:sz w:val="20"/>
                <w:szCs w:val="20"/>
              </w:rPr>
              <w:t xml:space="preserve">3. </w:t>
            </w:r>
            <w:r w:rsidRPr="004F7E87">
              <w:rPr>
                <w:color w:val="000000"/>
                <w:sz w:val="20"/>
                <w:szCs w:val="20"/>
              </w:rPr>
              <w:t>Реагенты должны быть готовы к использованию, расфасованы по флаконам, пригодным для прямой установки на борт</w:t>
            </w:r>
            <w:r w:rsidRPr="004F7E87">
              <w:rPr>
                <w:bCs/>
                <w:color w:val="000000"/>
                <w:sz w:val="20"/>
                <w:szCs w:val="20"/>
              </w:rPr>
              <w:t xml:space="preserve"> анализатора.</w:t>
            </w:r>
          </w:p>
          <w:p w:rsidR="005F7F38" w:rsidRDefault="0008272C" w:rsidP="0008272C">
            <w:pPr>
              <w:rPr>
                <w:sz w:val="20"/>
                <w:szCs w:val="20"/>
              </w:rPr>
            </w:pPr>
            <w:r w:rsidRPr="004F7E87">
              <w:rPr>
                <w:color w:val="000000"/>
                <w:sz w:val="20"/>
                <w:szCs w:val="20"/>
              </w:rPr>
              <w:t>4. Флаконы должны содержать штрих-коды.</w:t>
            </w:r>
          </w:p>
        </w:tc>
      </w:tr>
      <w:tr w:rsidR="005F7F38" w:rsidTr="00A469CF">
        <w:tc>
          <w:tcPr>
            <w:tcW w:w="709" w:type="dxa"/>
          </w:tcPr>
          <w:p w:rsidR="005F7F38" w:rsidRDefault="005F7F38" w:rsidP="001D36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1.25.</w:t>
            </w:r>
          </w:p>
        </w:tc>
        <w:tc>
          <w:tcPr>
            <w:tcW w:w="4253" w:type="dxa"/>
          </w:tcPr>
          <w:p w:rsidR="005F7F38" w:rsidRDefault="005F7F38" w:rsidP="001D36F4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Набор реагентов для определения концентрации фосфора в сыворотке или плазме крови методом фотометрии</w:t>
            </w:r>
          </w:p>
        </w:tc>
        <w:tc>
          <w:tcPr>
            <w:tcW w:w="5670" w:type="dxa"/>
          </w:tcPr>
          <w:p w:rsidR="0008272C" w:rsidRPr="004F7E87" w:rsidRDefault="0008272C" w:rsidP="0008272C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 П</w:t>
            </w:r>
            <w:r w:rsidR="005F7F38">
              <w:rPr>
                <w:color w:val="000000"/>
                <w:sz w:val="20"/>
                <w:szCs w:val="20"/>
              </w:rPr>
              <w:t xml:space="preserve">ринцип метода – реакция с образованием </w:t>
            </w:r>
            <w:proofErr w:type="spellStart"/>
            <w:r w:rsidR="005F7F38">
              <w:rPr>
                <w:color w:val="000000"/>
                <w:sz w:val="20"/>
                <w:szCs w:val="20"/>
              </w:rPr>
              <w:t>фосфомолибдата</w:t>
            </w:r>
            <w:proofErr w:type="spellEnd"/>
            <w:r w:rsidR="005F7F38">
              <w:rPr>
                <w:color w:val="000000"/>
                <w:sz w:val="20"/>
                <w:szCs w:val="20"/>
              </w:rPr>
              <w:t>;</w:t>
            </w:r>
            <w:r w:rsidR="005F7F38">
              <w:rPr>
                <w:color w:val="000000"/>
                <w:sz w:val="20"/>
                <w:szCs w:val="20"/>
              </w:rPr>
              <w:br w:type="textWrapping" w:clear="all"/>
            </w:r>
            <w:r w:rsidRPr="004F7E87">
              <w:rPr>
                <w:sz w:val="20"/>
                <w:szCs w:val="20"/>
              </w:rPr>
              <w:t xml:space="preserve">2. Реагенты должны быть совместимы с биохимическим анализатором </w:t>
            </w:r>
            <w:proofErr w:type="spellStart"/>
            <w:r w:rsidRPr="004F7E87">
              <w:rPr>
                <w:bCs/>
                <w:color w:val="000000"/>
                <w:sz w:val="20"/>
                <w:szCs w:val="20"/>
              </w:rPr>
              <w:t>Mindray</w:t>
            </w:r>
            <w:proofErr w:type="spellEnd"/>
            <w:r w:rsidRPr="004F7E87"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4F7E87">
              <w:rPr>
                <w:sz w:val="20"/>
                <w:szCs w:val="20"/>
                <w:lang w:val="en-US"/>
              </w:rPr>
              <w:t>BS</w:t>
            </w:r>
            <w:r w:rsidRPr="004F7E87">
              <w:rPr>
                <w:sz w:val="20"/>
                <w:szCs w:val="20"/>
              </w:rPr>
              <w:t xml:space="preserve"> 240 </w:t>
            </w:r>
            <w:r w:rsidRPr="004F7E87">
              <w:rPr>
                <w:sz w:val="20"/>
                <w:szCs w:val="20"/>
                <w:lang w:val="en-US"/>
              </w:rPr>
              <w:t>Pro</w:t>
            </w:r>
            <w:r w:rsidRPr="004F7E87">
              <w:rPr>
                <w:bCs/>
                <w:color w:val="000000"/>
                <w:sz w:val="20"/>
                <w:szCs w:val="20"/>
              </w:rPr>
              <w:t>, что</w:t>
            </w:r>
            <w:r w:rsidRPr="004F7E87">
              <w:rPr>
                <w:sz w:val="20"/>
                <w:szCs w:val="20"/>
              </w:rPr>
              <w:t xml:space="preserve"> должно быть подтверждено инструкцией по применению предлагаемых реагентов.</w:t>
            </w:r>
            <w:r w:rsidRPr="004F7E87">
              <w:rPr>
                <w:color w:val="000000"/>
                <w:sz w:val="20"/>
                <w:szCs w:val="20"/>
              </w:rPr>
              <w:t xml:space="preserve"> </w:t>
            </w:r>
          </w:p>
          <w:p w:rsidR="0008272C" w:rsidRPr="004F7E87" w:rsidRDefault="0008272C" w:rsidP="0008272C">
            <w:pPr>
              <w:ind w:left="30"/>
              <w:jc w:val="both"/>
              <w:rPr>
                <w:bCs/>
                <w:color w:val="000000"/>
                <w:sz w:val="20"/>
                <w:szCs w:val="20"/>
              </w:rPr>
            </w:pPr>
            <w:r w:rsidRPr="004F7E87">
              <w:rPr>
                <w:bCs/>
                <w:color w:val="000000"/>
                <w:sz w:val="20"/>
                <w:szCs w:val="20"/>
              </w:rPr>
              <w:t xml:space="preserve">3. </w:t>
            </w:r>
            <w:r w:rsidRPr="004F7E87">
              <w:rPr>
                <w:color w:val="000000"/>
                <w:sz w:val="20"/>
                <w:szCs w:val="20"/>
              </w:rPr>
              <w:t>Реагенты должны быть готовы к использованию, расфасованы по флаконам, пригодным для прямой установки на борт</w:t>
            </w:r>
            <w:r w:rsidRPr="004F7E87">
              <w:rPr>
                <w:bCs/>
                <w:color w:val="000000"/>
                <w:sz w:val="20"/>
                <w:szCs w:val="20"/>
              </w:rPr>
              <w:t xml:space="preserve"> анализатора.</w:t>
            </w:r>
          </w:p>
          <w:p w:rsidR="005F7F38" w:rsidRDefault="0008272C" w:rsidP="0008272C">
            <w:pPr>
              <w:rPr>
                <w:sz w:val="20"/>
                <w:szCs w:val="20"/>
              </w:rPr>
            </w:pPr>
            <w:r w:rsidRPr="004F7E87">
              <w:rPr>
                <w:color w:val="000000"/>
                <w:sz w:val="20"/>
                <w:szCs w:val="20"/>
              </w:rPr>
              <w:t>4. Флаконы должны содержать штрих-коды.</w:t>
            </w:r>
          </w:p>
        </w:tc>
      </w:tr>
      <w:tr w:rsidR="005F7F38" w:rsidTr="00A469CF">
        <w:tc>
          <w:tcPr>
            <w:tcW w:w="709" w:type="dxa"/>
          </w:tcPr>
          <w:p w:rsidR="005F7F38" w:rsidRDefault="005F7F38" w:rsidP="001D36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1.26.</w:t>
            </w:r>
          </w:p>
        </w:tc>
        <w:tc>
          <w:tcPr>
            <w:tcW w:w="4253" w:type="dxa"/>
          </w:tcPr>
          <w:p w:rsidR="005F7F38" w:rsidRDefault="005F7F38" w:rsidP="001D36F4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Набор реагентов для определения </w:t>
            </w:r>
            <w:proofErr w:type="spellStart"/>
            <w:r>
              <w:rPr>
                <w:color w:val="000000"/>
                <w:sz w:val="20"/>
                <w:szCs w:val="20"/>
              </w:rPr>
              <w:t>фруктозамина</w:t>
            </w:r>
            <w:proofErr w:type="spellEnd"/>
          </w:p>
        </w:tc>
        <w:tc>
          <w:tcPr>
            <w:tcW w:w="5670" w:type="dxa"/>
          </w:tcPr>
          <w:p w:rsidR="0008272C" w:rsidRPr="004F7E87" w:rsidRDefault="001C3AA2" w:rsidP="0008272C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</w:t>
            </w:r>
            <w:r w:rsidR="005F7F38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П</w:t>
            </w:r>
            <w:r w:rsidR="005F7F38">
              <w:rPr>
                <w:color w:val="000000"/>
                <w:sz w:val="20"/>
                <w:szCs w:val="20"/>
              </w:rPr>
              <w:t>ринцип метода – колориметрический химический анализ;</w:t>
            </w:r>
            <w:r w:rsidR="005F7F38">
              <w:rPr>
                <w:color w:val="000000"/>
                <w:sz w:val="20"/>
                <w:szCs w:val="20"/>
              </w:rPr>
              <w:br w:type="textWrapping" w:clear="all"/>
            </w:r>
            <w:r w:rsidR="0008272C" w:rsidRPr="004F7E87">
              <w:rPr>
                <w:sz w:val="20"/>
                <w:szCs w:val="20"/>
              </w:rPr>
              <w:t xml:space="preserve">2. Реагенты должны быть совместимы с биохимическим анализатором </w:t>
            </w:r>
            <w:proofErr w:type="spellStart"/>
            <w:r w:rsidR="0008272C" w:rsidRPr="004F7E87">
              <w:rPr>
                <w:bCs/>
                <w:color w:val="000000"/>
                <w:sz w:val="20"/>
                <w:szCs w:val="20"/>
              </w:rPr>
              <w:t>Mindray</w:t>
            </w:r>
            <w:proofErr w:type="spellEnd"/>
            <w:r w:rsidR="0008272C" w:rsidRPr="004F7E87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08272C" w:rsidRPr="004F7E87">
              <w:rPr>
                <w:sz w:val="20"/>
                <w:szCs w:val="20"/>
                <w:lang w:val="en-US"/>
              </w:rPr>
              <w:t>BS</w:t>
            </w:r>
            <w:r w:rsidR="0008272C" w:rsidRPr="004F7E87">
              <w:rPr>
                <w:sz w:val="20"/>
                <w:szCs w:val="20"/>
              </w:rPr>
              <w:t xml:space="preserve"> 240 </w:t>
            </w:r>
            <w:r w:rsidR="0008272C" w:rsidRPr="004F7E87">
              <w:rPr>
                <w:sz w:val="20"/>
                <w:szCs w:val="20"/>
                <w:lang w:val="en-US"/>
              </w:rPr>
              <w:t>Pro</w:t>
            </w:r>
            <w:r w:rsidR="0008272C" w:rsidRPr="004F7E87">
              <w:rPr>
                <w:bCs/>
                <w:color w:val="000000"/>
                <w:sz w:val="20"/>
                <w:szCs w:val="20"/>
              </w:rPr>
              <w:t>, что</w:t>
            </w:r>
            <w:r w:rsidR="0008272C" w:rsidRPr="004F7E87">
              <w:rPr>
                <w:sz w:val="20"/>
                <w:szCs w:val="20"/>
              </w:rPr>
              <w:t xml:space="preserve"> должно быть подтверждено инструкцией по применению предлагаемых реагентов.</w:t>
            </w:r>
            <w:r w:rsidR="0008272C" w:rsidRPr="004F7E87">
              <w:rPr>
                <w:color w:val="000000"/>
                <w:sz w:val="20"/>
                <w:szCs w:val="20"/>
              </w:rPr>
              <w:t xml:space="preserve"> </w:t>
            </w:r>
          </w:p>
          <w:p w:rsidR="0008272C" w:rsidRPr="004F7E87" w:rsidRDefault="0008272C" w:rsidP="0008272C">
            <w:pPr>
              <w:ind w:left="30"/>
              <w:jc w:val="both"/>
              <w:rPr>
                <w:bCs/>
                <w:color w:val="000000"/>
                <w:sz w:val="20"/>
                <w:szCs w:val="20"/>
              </w:rPr>
            </w:pPr>
            <w:r w:rsidRPr="004F7E87">
              <w:rPr>
                <w:bCs/>
                <w:color w:val="000000"/>
                <w:sz w:val="20"/>
                <w:szCs w:val="20"/>
              </w:rPr>
              <w:t xml:space="preserve">3. </w:t>
            </w:r>
            <w:r w:rsidRPr="004F7E87">
              <w:rPr>
                <w:color w:val="000000"/>
                <w:sz w:val="20"/>
                <w:szCs w:val="20"/>
              </w:rPr>
              <w:t>Реагенты должны быть готовы к использованию, расфасованы по флаконам, пригодным для прямой установки на борт</w:t>
            </w:r>
            <w:r w:rsidRPr="004F7E87">
              <w:rPr>
                <w:bCs/>
                <w:color w:val="000000"/>
                <w:sz w:val="20"/>
                <w:szCs w:val="20"/>
              </w:rPr>
              <w:t xml:space="preserve"> анализатора.</w:t>
            </w:r>
          </w:p>
          <w:p w:rsidR="0008272C" w:rsidRDefault="0008272C" w:rsidP="0008272C">
            <w:pPr>
              <w:rPr>
                <w:color w:val="000000"/>
                <w:sz w:val="20"/>
                <w:szCs w:val="20"/>
              </w:rPr>
            </w:pPr>
            <w:r w:rsidRPr="004F7E87">
              <w:rPr>
                <w:color w:val="000000"/>
                <w:sz w:val="20"/>
                <w:szCs w:val="20"/>
              </w:rPr>
              <w:t>4. Флаконы должны содержать штрих-коды.</w:t>
            </w:r>
          </w:p>
          <w:p w:rsidR="005F7F38" w:rsidRDefault="0008272C" w:rsidP="001C3AA2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5.</w:t>
            </w:r>
            <w:r w:rsidR="005F7F38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Н</w:t>
            </w:r>
            <w:r w:rsidR="005F7F38">
              <w:rPr>
                <w:color w:val="000000"/>
                <w:sz w:val="20"/>
                <w:szCs w:val="20"/>
              </w:rPr>
              <w:t>абор должен содержать калибратор и контрольный материал;</w:t>
            </w:r>
          </w:p>
        </w:tc>
      </w:tr>
      <w:tr w:rsidR="005F7F38" w:rsidTr="00A469CF">
        <w:tc>
          <w:tcPr>
            <w:tcW w:w="709" w:type="dxa"/>
          </w:tcPr>
          <w:p w:rsidR="005F7F38" w:rsidRDefault="005F7F38" w:rsidP="001D36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1.27.</w:t>
            </w:r>
          </w:p>
        </w:tc>
        <w:tc>
          <w:tcPr>
            <w:tcW w:w="4253" w:type="dxa"/>
          </w:tcPr>
          <w:p w:rsidR="005F7F38" w:rsidRDefault="005F7F38" w:rsidP="001D36F4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Набор для количественного определения концентрации холестерина ЛПВП в сыворотке методом фотометрии</w:t>
            </w:r>
          </w:p>
        </w:tc>
        <w:tc>
          <w:tcPr>
            <w:tcW w:w="5670" w:type="dxa"/>
          </w:tcPr>
          <w:p w:rsidR="001C3AA2" w:rsidRPr="004F7E87" w:rsidRDefault="001C3AA2" w:rsidP="001C3AA2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</w:t>
            </w:r>
            <w:r w:rsidR="005F7F38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П</w:t>
            </w:r>
            <w:r w:rsidR="005F7F38">
              <w:rPr>
                <w:color w:val="000000"/>
                <w:sz w:val="20"/>
                <w:szCs w:val="20"/>
              </w:rPr>
              <w:t>ринцип метода – прямое определение;</w:t>
            </w:r>
            <w:r w:rsidR="005F7F38">
              <w:rPr>
                <w:color w:val="000000"/>
                <w:sz w:val="20"/>
                <w:szCs w:val="20"/>
              </w:rPr>
              <w:br w:type="textWrapping" w:clear="all"/>
            </w:r>
            <w:r w:rsidRPr="004F7E87">
              <w:rPr>
                <w:sz w:val="20"/>
                <w:szCs w:val="20"/>
              </w:rPr>
              <w:t xml:space="preserve">2. Реагенты должны быть совместимы с биохимическим анализатором </w:t>
            </w:r>
            <w:proofErr w:type="spellStart"/>
            <w:r w:rsidRPr="004F7E87">
              <w:rPr>
                <w:bCs/>
                <w:color w:val="000000"/>
                <w:sz w:val="20"/>
                <w:szCs w:val="20"/>
              </w:rPr>
              <w:t>Mindray</w:t>
            </w:r>
            <w:proofErr w:type="spellEnd"/>
            <w:r w:rsidRPr="004F7E87"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4F7E87">
              <w:rPr>
                <w:sz w:val="20"/>
                <w:szCs w:val="20"/>
                <w:lang w:val="en-US"/>
              </w:rPr>
              <w:t>BS</w:t>
            </w:r>
            <w:r w:rsidRPr="004F7E87">
              <w:rPr>
                <w:sz w:val="20"/>
                <w:szCs w:val="20"/>
              </w:rPr>
              <w:t xml:space="preserve"> 240 </w:t>
            </w:r>
            <w:r w:rsidRPr="004F7E87">
              <w:rPr>
                <w:sz w:val="20"/>
                <w:szCs w:val="20"/>
                <w:lang w:val="en-US"/>
              </w:rPr>
              <w:t>Pro</w:t>
            </w:r>
            <w:r w:rsidRPr="004F7E87">
              <w:rPr>
                <w:bCs/>
                <w:color w:val="000000"/>
                <w:sz w:val="20"/>
                <w:szCs w:val="20"/>
              </w:rPr>
              <w:t>, что</w:t>
            </w:r>
            <w:r w:rsidRPr="004F7E87">
              <w:rPr>
                <w:sz w:val="20"/>
                <w:szCs w:val="20"/>
              </w:rPr>
              <w:t xml:space="preserve"> должно быть подтверждено инструкцией по применению предлагаемых реагентов.</w:t>
            </w:r>
            <w:r w:rsidRPr="004F7E87">
              <w:rPr>
                <w:color w:val="000000"/>
                <w:sz w:val="20"/>
                <w:szCs w:val="20"/>
              </w:rPr>
              <w:t xml:space="preserve"> </w:t>
            </w:r>
          </w:p>
          <w:p w:rsidR="001C3AA2" w:rsidRPr="004F7E87" w:rsidRDefault="001C3AA2" w:rsidP="001C3AA2">
            <w:pPr>
              <w:ind w:left="30"/>
              <w:jc w:val="both"/>
              <w:rPr>
                <w:bCs/>
                <w:color w:val="000000"/>
                <w:sz w:val="20"/>
                <w:szCs w:val="20"/>
              </w:rPr>
            </w:pPr>
            <w:r w:rsidRPr="004F7E87">
              <w:rPr>
                <w:bCs/>
                <w:color w:val="000000"/>
                <w:sz w:val="20"/>
                <w:szCs w:val="20"/>
              </w:rPr>
              <w:t xml:space="preserve">3. </w:t>
            </w:r>
            <w:r w:rsidRPr="004F7E87">
              <w:rPr>
                <w:color w:val="000000"/>
                <w:sz w:val="20"/>
                <w:szCs w:val="20"/>
              </w:rPr>
              <w:t>Реагенты должны быть готовы к использованию, расфасованы по флаконам, пригодным для прямой установки на борт</w:t>
            </w:r>
            <w:r w:rsidRPr="004F7E87">
              <w:rPr>
                <w:bCs/>
                <w:color w:val="000000"/>
                <w:sz w:val="20"/>
                <w:szCs w:val="20"/>
              </w:rPr>
              <w:t xml:space="preserve"> анализатора.</w:t>
            </w:r>
          </w:p>
          <w:p w:rsidR="005F7F38" w:rsidRDefault="001C3AA2" w:rsidP="001C3AA2">
            <w:pPr>
              <w:rPr>
                <w:sz w:val="20"/>
                <w:szCs w:val="20"/>
              </w:rPr>
            </w:pPr>
            <w:r w:rsidRPr="004F7E87">
              <w:rPr>
                <w:color w:val="000000"/>
                <w:sz w:val="20"/>
                <w:szCs w:val="20"/>
              </w:rPr>
              <w:t>4. Флаконы должны содержать штрих-коды.</w:t>
            </w:r>
          </w:p>
        </w:tc>
      </w:tr>
      <w:tr w:rsidR="005F7F38" w:rsidTr="00A469CF">
        <w:tc>
          <w:tcPr>
            <w:tcW w:w="709" w:type="dxa"/>
          </w:tcPr>
          <w:p w:rsidR="005F7F38" w:rsidRDefault="005F7F38" w:rsidP="001D36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1.28.</w:t>
            </w:r>
          </w:p>
        </w:tc>
        <w:tc>
          <w:tcPr>
            <w:tcW w:w="4253" w:type="dxa"/>
          </w:tcPr>
          <w:p w:rsidR="005F7F38" w:rsidRDefault="005F7F38" w:rsidP="001D36F4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Набор для количественного определения концентрации холестерина ЛПНП в сыворотке методом фотометрии</w:t>
            </w:r>
          </w:p>
        </w:tc>
        <w:tc>
          <w:tcPr>
            <w:tcW w:w="5670" w:type="dxa"/>
          </w:tcPr>
          <w:p w:rsidR="001C3AA2" w:rsidRPr="004F7E87" w:rsidRDefault="001C3AA2" w:rsidP="001C3AA2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</w:t>
            </w:r>
            <w:r w:rsidR="005F7F38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П</w:t>
            </w:r>
            <w:r w:rsidR="005F7F38">
              <w:rPr>
                <w:color w:val="000000"/>
                <w:sz w:val="20"/>
                <w:szCs w:val="20"/>
              </w:rPr>
              <w:t>ринцип метода – прямое определение;</w:t>
            </w:r>
            <w:r w:rsidR="005F7F38">
              <w:rPr>
                <w:color w:val="000000"/>
                <w:sz w:val="20"/>
                <w:szCs w:val="20"/>
              </w:rPr>
              <w:br w:type="textWrapping" w:clear="all"/>
            </w:r>
            <w:r w:rsidRPr="004F7E87">
              <w:rPr>
                <w:sz w:val="20"/>
                <w:szCs w:val="20"/>
              </w:rPr>
              <w:t xml:space="preserve">2. Реагенты должны быть совместимы с биохимическим анализатором </w:t>
            </w:r>
            <w:proofErr w:type="spellStart"/>
            <w:r w:rsidRPr="004F7E87">
              <w:rPr>
                <w:bCs/>
                <w:color w:val="000000"/>
                <w:sz w:val="20"/>
                <w:szCs w:val="20"/>
              </w:rPr>
              <w:t>Mindray</w:t>
            </w:r>
            <w:proofErr w:type="spellEnd"/>
            <w:r w:rsidRPr="004F7E87"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4F7E87">
              <w:rPr>
                <w:sz w:val="20"/>
                <w:szCs w:val="20"/>
                <w:lang w:val="en-US"/>
              </w:rPr>
              <w:t>BS</w:t>
            </w:r>
            <w:r w:rsidRPr="004F7E87">
              <w:rPr>
                <w:sz w:val="20"/>
                <w:szCs w:val="20"/>
              </w:rPr>
              <w:t xml:space="preserve"> 240 </w:t>
            </w:r>
            <w:r w:rsidRPr="004F7E87">
              <w:rPr>
                <w:sz w:val="20"/>
                <w:szCs w:val="20"/>
                <w:lang w:val="en-US"/>
              </w:rPr>
              <w:t>Pro</w:t>
            </w:r>
            <w:r w:rsidRPr="004F7E87">
              <w:rPr>
                <w:bCs/>
                <w:color w:val="000000"/>
                <w:sz w:val="20"/>
                <w:szCs w:val="20"/>
              </w:rPr>
              <w:t>, что</w:t>
            </w:r>
            <w:r w:rsidRPr="004F7E87">
              <w:rPr>
                <w:sz w:val="20"/>
                <w:szCs w:val="20"/>
              </w:rPr>
              <w:t xml:space="preserve"> должно быть подтверждено инструкцией по применению предлагаемых реагентов.</w:t>
            </w:r>
            <w:r w:rsidRPr="004F7E87">
              <w:rPr>
                <w:color w:val="000000"/>
                <w:sz w:val="20"/>
                <w:szCs w:val="20"/>
              </w:rPr>
              <w:t xml:space="preserve"> </w:t>
            </w:r>
          </w:p>
          <w:p w:rsidR="001C3AA2" w:rsidRPr="004F7E87" w:rsidRDefault="001C3AA2" w:rsidP="001C3AA2">
            <w:pPr>
              <w:ind w:left="30"/>
              <w:jc w:val="both"/>
              <w:rPr>
                <w:bCs/>
                <w:color w:val="000000"/>
                <w:sz w:val="20"/>
                <w:szCs w:val="20"/>
              </w:rPr>
            </w:pPr>
            <w:r w:rsidRPr="004F7E87">
              <w:rPr>
                <w:bCs/>
                <w:color w:val="000000"/>
                <w:sz w:val="20"/>
                <w:szCs w:val="20"/>
              </w:rPr>
              <w:t xml:space="preserve">3. </w:t>
            </w:r>
            <w:r w:rsidRPr="004F7E87">
              <w:rPr>
                <w:color w:val="000000"/>
                <w:sz w:val="20"/>
                <w:szCs w:val="20"/>
              </w:rPr>
              <w:t>Реагенты должны быть готовы к использованию, расфасованы по флаконам, пригодным для прямой установки на борт</w:t>
            </w:r>
            <w:r w:rsidRPr="004F7E87">
              <w:rPr>
                <w:bCs/>
                <w:color w:val="000000"/>
                <w:sz w:val="20"/>
                <w:szCs w:val="20"/>
              </w:rPr>
              <w:t xml:space="preserve"> анализатора.</w:t>
            </w:r>
          </w:p>
          <w:p w:rsidR="005F7F38" w:rsidRDefault="001C3AA2" w:rsidP="001C3AA2">
            <w:pPr>
              <w:rPr>
                <w:sz w:val="20"/>
                <w:szCs w:val="20"/>
              </w:rPr>
            </w:pPr>
            <w:r w:rsidRPr="004F7E87">
              <w:rPr>
                <w:color w:val="000000"/>
                <w:sz w:val="20"/>
                <w:szCs w:val="20"/>
              </w:rPr>
              <w:t>4. Флаконы должны содержать штрих-коды.</w:t>
            </w:r>
          </w:p>
        </w:tc>
      </w:tr>
      <w:tr w:rsidR="005F7F38" w:rsidTr="00A469CF">
        <w:tc>
          <w:tcPr>
            <w:tcW w:w="709" w:type="dxa"/>
          </w:tcPr>
          <w:p w:rsidR="005F7F38" w:rsidRDefault="005F7F38" w:rsidP="001D36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1.29.</w:t>
            </w:r>
          </w:p>
        </w:tc>
        <w:tc>
          <w:tcPr>
            <w:tcW w:w="4253" w:type="dxa"/>
          </w:tcPr>
          <w:p w:rsidR="005F7F38" w:rsidRDefault="005F7F38" w:rsidP="001D36F4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Набор реагентов для определения активности щелочной фосфатазы в сыворотке или плазме крови фотометрическим кинетическим методом</w:t>
            </w:r>
          </w:p>
        </w:tc>
        <w:tc>
          <w:tcPr>
            <w:tcW w:w="5670" w:type="dxa"/>
          </w:tcPr>
          <w:p w:rsidR="001C3AA2" w:rsidRPr="004F7E87" w:rsidRDefault="001C3AA2" w:rsidP="001C3AA2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 П</w:t>
            </w:r>
            <w:r w:rsidR="005F7F38">
              <w:rPr>
                <w:color w:val="000000"/>
                <w:sz w:val="20"/>
                <w:szCs w:val="20"/>
              </w:rPr>
              <w:t>ринцип метода – модифицированный IFCC метод;</w:t>
            </w:r>
            <w:r w:rsidR="005F7F38">
              <w:rPr>
                <w:color w:val="000000"/>
                <w:sz w:val="20"/>
                <w:szCs w:val="20"/>
              </w:rPr>
              <w:br w:type="textWrapping" w:clear="all"/>
            </w:r>
            <w:r w:rsidRPr="004F7E87">
              <w:rPr>
                <w:sz w:val="20"/>
                <w:szCs w:val="20"/>
              </w:rPr>
              <w:t xml:space="preserve">2. Реагенты должны быть совместимы с биохимическим анализатором </w:t>
            </w:r>
            <w:proofErr w:type="spellStart"/>
            <w:r w:rsidRPr="004F7E87">
              <w:rPr>
                <w:bCs/>
                <w:color w:val="000000"/>
                <w:sz w:val="20"/>
                <w:szCs w:val="20"/>
              </w:rPr>
              <w:t>Mindray</w:t>
            </w:r>
            <w:proofErr w:type="spellEnd"/>
            <w:r w:rsidRPr="004F7E87"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4F7E87">
              <w:rPr>
                <w:sz w:val="20"/>
                <w:szCs w:val="20"/>
                <w:lang w:val="en-US"/>
              </w:rPr>
              <w:t>BS</w:t>
            </w:r>
            <w:r w:rsidRPr="004F7E87">
              <w:rPr>
                <w:sz w:val="20"/>
                <w:szCs w:val="20"/>
              </w:rPr>
              <w:t xml:space="preserve"> 240 </w:t>
            </w:r>
            <w:r w:rsidRPr="004F7E87">
              <w:rPr>
                <w:sz w:val="20"/>
                <w:szCs w:val="20"/>
                <w:lang w:val="en-US"/>
              </w:rPr>
              <w:t>Pro</w:t>
            </w:r>
            <w:r w:rsidRPr="004F7E87">
              <w:rPr>
                <w:bCs/>
                <w:color w:val="000000"/>
                <w:sz w:val="20"/>
                <w:szCs w:val="20"/>
              </w:rPr>
              <w:t>, что</w:t>
            </w:r>
            <w:r w:rsidRPr="004F7E87">
              <w:rPr>
                <w:sz w:val="20"/>
                <w:szCs w:val="20"/>
              </w:rPr>
              <w:t xml:space="preserve"> должно быть подтверждено инструкцией по применению предлагаемых реагентов.</w:t>
            </w:r>
            <w:r w:rsidRPr="004F7E87">
              <w:rPr>
                <w:color w:val="000000"/>
                <w:sz w:val="20"/>
                <w:szCs w:val="20"/>
              </w:rPr>
              <w:t xml:space="preserve"> </w:t>
            </w:r>
          </w:p>
          <w:p w:rsidR="001C3AA2" w:rsidRPr="004F7E87" w:rsidRDefault="001C3AA2" w:rsidP="001C3AA2">
            <w:pPr>
              <w:ind w:left="30"/>
              <w:jc w:val="both"/>
              <w:rPr>
                <w:bCs/>
                <w:color w:val="000000"/>
                <w:sz w:val="20"/>
                <w:szCs w:val="20"/>
              </w:rPr>
            </w:pPr>
            <w:r w:rsidRPr="004F7E87">
              <w:rPr>
                <w:bCs/>
                <w:color w:val="000000"/>
                <w:sz w:val="20"/>
                <w:szCs w:val="20"/>
              </w:rPr>
              <w:t xml:space="preserve">3. </w:t>
            </w:r>
            <w:r w:rsidRPr="004F7E87">
              <w:rPr>
                <w:color w:val="000000"/>
                <w:sz w:val="20"/>
                <w:szCs w:val="20"/>
              </w:rPr>
              <w:t>Реагенты должны быть готовы к использованию, расфасованы по флаконам, пригодным для прямой установки на борт</w:t>
            </w:r>
            <w:r w:rsidRPr="004F7E87">
              <w:rPr>
                <w:bCs/>
                <w:color w:val="000000"/>
                <w:sz w:val="20"/>
                <w:szCs w:val="20"/>
              </w:rPr>
              <w:t xml:space="preserve"> анализатора.</w:t>
            </w:r>
          </w:p>
          <w:p w:rsidR="005F7F38" w:rsidRDefault="001C3AA2" w:rsidP="001C3AA2">
            <w:pPr>
              <w:rPr>
                <w:sz w:val="20"/>
                <w:szCs w:val="20"/>
              </w:rPr>
            </w:pPr>
            <w:r w:rsidRPr="004F7E87">
              <w:rPr>
                <w:color w:val="000000"/>
                <w:sz w:val="20"/>
                <w:szCs w:val="20"/>
              </w:rPr>
              <w:t>4. Флаконы должны содержать штрих-коды.</w:t>
            </w:r>
          </w:p>
        </w:tc>
      </w:tr>
      <w:tr w:rsidR="002C07DA" w:rsidTr="00A469CF">
        <w:tc>
          <w:tcPr>
            <w:tcW w:w="709" w:type="dxa"/>
          </w:tcPr>
          <w:p w:rsidR="002C07DA" w:rsidRDefault="002C07DA" w:rsidP="002C07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1.30.</w:t>
            </w:r>
          </w:p>
        </w:tc>
        <w:tc>
          <w:tcPr>
            <w:tcW w:w="4253" w:type="dxa"/>
          </w:tcPr>
          <w:p w:rsidR="002C07DA" w:rsidRDefault="002C07DA" w:rsidP="002C07DA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Набор реагентов для определения концентрации </w:t>
            </w:r>
            <w:proofErr w:type="spellStart"/>
            <w:r>
              <w:rPr>
                <w:color w:val="000000"/>
                <w:sz w:val="20"/>
                <w:szCs w:val="20"/>
              </w:rPr>
              <w:t>трансферина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в сыворотке методом фотометрии</w:t>
            </w:r>
          </w:p>
        </w:tc>
        <w:tc>
          <w:tcPr>
            <w:tcW w:w="5670" w:type="dxa"/>
          </w:tcPr>
          <w:p w:rsidR="001C3AA2" w:rsidRPr="004F7E87" w:rsidRDefault="001C3AA2" w:rsidP="001C3AA2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</w:t>
            </w:r>
            <w:r w:rsidR="002C07DA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П</w:t>
            </w:r>
            <w:r w:rsidR="002C07DA">
              <w:rPr>
                <w:color w:val="000000"/>
                <w:sz w:val="20"/>
                <w:szCs w:val="20"/>
              </w:rPr>
              <w:t xml:space="preserve">ринцип метода – метод </w:t>
            </w:r>
            <w:proofErr w:type="spellStart"/>
            <w:r w:rsidR="002C07DA">
              <w:rPr>
                <w:color w:val="000000"/>
                <w:sz w:val="20"/>
                <w:szCs w:val="20"/>
              </w:rPr>
              <w:t>турбидиметрии</w:t>
            </w:r>
            <w:proofErr w:type="spellEnd"/>
            <w:r w:rsidR="002C07DA">
              <w:rPr>
                <w:color w:val="000000"/>
                <w:sz w:val="20"/>
                <w:szCs w:val="20"/>
              </w:rPr>
              <w:t>;</w:t>
            </w:r>
            <w:r w:rsidR="002C07DA">
              <w:rPr>
                <w:color w:val="000000"/>
                <w:sz w:val="20"/>
                <w:szCs w:val="20"/>
              </w:rPr>
              <w:br w:type="textWrapping" w:clear="all"/>
            </w:r>
            <w:r w:rsidRPr="004F7E87">
              <w:rPr>
                <w:sz w:val="20"/>
                <w:szCs w:val="20"/>
              </w:rPr>
              <w:t xml:space="preserve">2. Реагенты должны быть совместимы с биохимическим анализатором </w:t>
            </w:r>
            <w:proofErr w:type="spellStart"/>
            <w:r w:rsidRPr="004F7E87">
              <w:rPr>
                <w:bCs/>
                <w:color w:val="000000"/>
                <w:sz w:val="20"/>
                <w:szCs w:val="20"/>
              </w:rPr>
              <w:t>Mindray</w:t>
            </w:r>
            <w:proofErr w:type="spellEnd"/>
            <w:r w:rsidRPr="004F7E87"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4F7E87">
              <w:rPr>
                <w:sz w:val="20"/>
                <w:szCs w:val="20"/>
                <w:lang w:val="en-US"/>
              </w:rPr>
              <w:t>BS</w:t>
            </w:r>
            <w:r w:rsidRPr="004F7E87">
              <w:rPr>
                <w:sz w:val="20"/>
                <w:szCs w:val="20"/>
              </w:rPr>
              <w:t xml:space="preserve"> 240 </w:t>
            </w:r>
            <w:r w:rsidRPr="004F7E87">
              <w:rPr>
                <w:sz w:val="20"/>
                <w:szCs w:val="20"/>
                <w:lang w:val="en-US"/>
              </w:rPr>
              <w:t>Pro</w:t>
            </w:r>
            <w:r w:rsidRPr="004F7E87">
              <w:rPr>
                <w:bCs/>
                <w:color w:val="000000"/>
                <w:sz w:val="20"/>
                <w:szCs w:val="20"/>
              </w:rPr>
              <w:t>, что</w:t>
            </w:r>
            <w:r w:rsidRPr="004F7E87">
              <w:rPr>
                <w:sz w:val="20"/>
                <w:szCs w:val="20"/>
              </w:rPr>
              <w:t xml:space="preserve"> должно быть подтверждено инструкцией по применению предлагаемых реагентов.</w:t>
            </w:r>
            <w:r w:rsidRPr="004F7E87">
              <w:rPr>
                <w:color w:val="000000"/>
                <w:sz w:val="20"/>
                <w:szCs w:val="20"/>
              </w:rPr>
              <w:t xml:space="preserve"> </w:t>
            </w:r>
          </w:p>
          <w:p w:rsidR="001C3AA2" w:rsidRPr="004F7E87" w:rsidRDefault="001C3AA2" w:rsidP="001C3AA2">
            <w:pPr>
              <w:ind w:left="30"/>
              <w:jc w:val="both"/>
              <w:rPr>
                <w:bCs/>
                <w:color w:val="000000"/>
                <w:sz w:val="20"/>
                <w:szCs w:val="20"/>
              </w:rPr>
            </w:pPr>
            <w:r w:rsidRPr="004F7E87">
              <w:rPr>
                <w:bCs/>
                <w:color w:val="000000"/>
                <w:sz w:val="20"/>
                <w:szCs w:val="20"/>
              </w:rPr>
              <w:t xml:space="preserve">3. </w:t>
            </w:r>
            <w:r w:rsidRPr="004F7E87">
              <w:rPr>
                <w:color w:val="000000"/>
                <w:sz w:val="20"/>
                <w:szCs w:val="20"/>
              </w:rPr>
              <w:t>Реагенты должны быть готовы к использованию, расфасованы по флаконам, пригодным для прямой установки на борт</w:t>
            </w:r>
            <w:r w:rsidRPr="004F7E87">
              <w:rPr>
                <w:bCs/>
                <w:color w:val="000000"/>
                <w:sz w:val="20"/>
                <w:szCs w:val="20"/>
              </w:rPr>
              <w:t xml:space="preserve"> анализатора.</w:t>
            </w:r>
          </w:p>
          <w:p w:rsidR="002C07DA" w:rsidRDefault="001C3AA2" w:rsidP="001C3AA2">
            <w:pPr>
              <w:rPr>
                <w:sz w:val="20"/>
                <w:szCs w:val="20"/>
              </w:rPr>
            </w:pPr>
            <w:r w:rsidRPr="004F7E87">
              <w:rPr>
                <w:color w:val="000000"/>
                <w:sz w:val="20"/>
                <w:szCs w:val="20"/>
              </w:rPr>
              <w:t>4. Флаконы должны содержать штрих-коды.</w:t>
            </w:r>
          </w:p>
        </w:tc>
      </w:tr>
      <w:tr w:rsidR="002C07DA" w:rsidTr="00A469CF">
        <w:tc>
          <w:tcPr>
            <w:tcW w:w="709" w:type="dxa"/>
          </w:tcPr>
          <w:p w:rsidR="002C07DA" w:rsidRDefault="002C07DA" w:rsidP="002C07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1.31.</w:t>
            </w:r>
          </w:p>
        </w:tc>
        <w:tc>
          <w:tcPr>
            <w:tcW w:w="4253" w:type="dxa"/>
          </w:tcPr>
          <w:p w:rsidR="002C07DA" w:rsidRDefault="002C07DA" w:rsidP="002C07DA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Системный калибратор</w:t>
            </w:r>
          </w:p>
        </w:tc>
        <w:tc>
          <w:tcPr>
            <w:tcW w:w="5670" w:type="dxa"/>
          </w:tcPr>
          <w:p w:rsidR="002C07DA" w:rsidRDefault="00754F25" w:rsidP="00754F25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1. </w:t>
            </w:r>
            <w:r w:rsidR="002C07DA">
              <w:rPr>
                <w:color w:val="000000"/>
                <w:sz w:val="20"/>
                <w:szCs w:val="20"/>
              </w:rPr>
              <w:t xml:space="preserve">Мульти калибратор для биохимических систем </w:t>
            </w:r>
            <w:proofErr w:type="spellStart"/>
            <w:r w:rsidR="002C07DA">
              <w:rPr>
                <w:color w:val="000000"/>
                <w:sz w:val="20"/>
                <w:szCs w:val="20"/>
              </w:rPr>
              <w:t>Mindray</w:t>
            </w:r>
            <w:proofErr w:type="spellEnd"/>
            <w:r w:rsidR="002C07DA">
              <w:rPr>
                <w:color w:val="000000"/>
                <w:sz w:val="20"/>
                <w:szCs w:val="20"/>
              </w:rPr>
              <w:t xml:space="preserve"> BS для калибровки при количественном определении рутинных параметров сыворотки (Общий Билирубин ,Прямой Билирубин ,Мочевина ,Мочевая кислота ,</w:t>
            </w:r>
            <w:proofErr w:type="spellStart"/>
            <w:r w:rsidR="002C07DA">
              <w:rPr>
                <w:color w:val="000000"/>
                <w:sz w:val="20"/>
                <w:szCs w:val="20"/>
              </w:rPr>
              <w:t>Креатинин</w:t>
            </w:r>
            <w:proofErr w:type="spellEnd"/>
            <w:r w:rsidR="002C07DA">
              <w:rPr>
                <w:color w:val="000000"/>
                <w:sz w:val="20"/>
                <w:szCs w:val="20"/>
              </w:rPr>
              <w:t xml:space="preserve"> ,Общий белок ,Альбумин, Холестерин ,Триглицериды  ,АСТ,АЛТ ,Амилаза, Щелочная фосфатаза ,ГГТП, КФК ,ЛДГ ,Глюкоза ,Фосфор ,Кальций ,Магний ,а-HBDH);</w:t>
            </w:r>
            <w:r w:rsidR="002C07DA">
              <w:rPr>
                <w:color w:val="000000"/>
                <w:sz w:val="20"/>
                <w:szCs w:val="20"/>
              </w:rPr>
              <w:br w:type="textWrapping" w:clear="all"/>
            </w:r>
            <w:r>
              <w:rPr>
                <w:color w:val="000000"/>
                <w:sz w:val="20"/>
                <w:szCs w:val="20"/>
              </w:rPr>
              <w:t>2.</w:t>
            </w:r>
            <w:r w:rsidR="002C07DA">
              <w:rPr>
                <w:color w:val="000000"/>
                <w:sz w:val="20"/>
                <w:szCs w:val="20"/>
              </w:rPr>
              <w:t xml:space="preserve"> Фасовка не менее 10 флаконов×3 мл в 1 упаковке;</w:t>
            </w:r>
            <w:r w:rsidR="002C07DA">
              <w:rPr>
                <w:color w:val="000000"/>
                <w:sz w:val="20"/>
                <w:szCs w:val="20"/>
              </w:rPr>
              <w:br w:type="textWrapping" w:clear="all"/>
            </w:r>
            <w:r>
              <w:rPr>
                <w:color w:val="000000"/>
                <w:sz w:val="20"/>
                <w:szCs w:val="20"/>
              </w:rPr>
              <w:t>3.</w:t>
            </w:r>
            <w:r w:rsidR="002C07DA">
              <w:rPr>
                <w:color w:val="000000"/>
                <w:sz w:val="20"/>
                <w:szCs w:val="20"/>
              </w:rPr>
              <w:t xml:space="preserve"> Предлагаемый калибратор должен быть совместим с предлагаемыми реагентами Общий Билирубин, Прямой Билирубин, Мочевина, Мочевая кислота. </w:t>
            </w:r>
            <w:proofErr w:type="spellStart"/>
            <w:r w:rsidR="002C07DA">
              <w:rPr>
                <w:color w:val="000000"/>
                <w:sz w:val="20"/>
                <w:szCs w:val="20"/>
              </w:rPr>
              <w:t>Креатинин</w:t>
            </w:r>
            <w:proofErr w:type="spellEnd"/>
            <w:r w:rsidR="002C07DA">
              <w:rPr>
                <w:color w:val="000000"/>
                <w:sz w:val="20"/>
                <w:szCs w:val="20"/>
              </w:rPr>
              <w:t xml:space="preserve">  ,Общий белок ,Альбумин, Холестерин, Триглицериды, АСТ, АЛТ, Амилаза, Щелочная фосфатаза ,ГГТП ,КФК,ЛДГ ,Глюкоза ,Фосфор ,Кальций ,Магний ,а-HBDH;</w:t>
            </w:r>
            <w:r w:rsidR="002C07DA">
              <w:rPr>
                <w:color w:val="000000"/>
                <w:sz w:val="20"/>
                <w:szCs w:val="20"/>
              </w:rPr>
              <w:br w:type="textWrapping" w:clear="all"/>
            </w:r>
            <w:r>
              <w:rPr>
                <w:color w:val="000000"/>
                <w:sz w:val="20"/>
                <w:szCs w:val="20"/>
              </w:rPr>
              <w:t>4.</w:t>
            </w:r>
            <w:r w:rsidR="002C07DA">
              <w:rPr>
                <w:color w:val="000000"/>
                <w:sz w:val="20"/>
                <w:szCs w:val="20"/>
              </w:rPr>
              <w:t>Предлагаемый калибратор должен быть того производителя, что и реагент.</w:t>
            </w:r>
          </w:p>
        </w:tc>
      </w:tr>
      <w:tr w:rsidR="002C07DA" w:rsidTr="00A469CF">
        <w:tc>
          <w:tcPr>
            <w:tcW w:w="709" w:type="dxa"/>
          </w:tcPr>
          <w:p w:rsidR="002C07DA" w:rsidRDefault="002C07DA" w:rsidP="002C07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1.32.</w:t>
            </w:r>
          </w:p>
        </w:tc>
        <w:tc>
          <w:tcPr>
            <w:tcW w:w="4253" w:type="dxa"/>
          </w:tcPr>
          <w:p w:rsidR="002C07DA" w:rsidRDefault="002C07DA" w:rsidP="002C07DA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Контрольная сыворотка, уровень норма</w:t>
            </w:r>
          </w:p>
        </w:tc>
        <w:tc>
          <w:tcPr>
            <w:tcW w:w="5670" w:type="dxa"/>
          </w:tcPr>
          <w:p w:rsidR="002C07DA" w:rsidRDefault="0080264D" w:rsidP="0080264D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1. </w:t>
            </w:r>
            <w:r w:rsidR="002C07DA">
              <w:rPr>
                <w:color w:val="000000"/>
                <w:sz w:val="20"/>
                <w:szCs w:val="20"/>
              </w:rPr>
              <w:t xml:space="preserve">Контрольный материал (норма) на основе человеческой сыворотки для контроля качества измерения рутинных биохимических анализов в измерительных системах </w:t>
            </w:r>
            <w:proofErr w:type="spellStart"/>
            <w:r w:rsidR="002C07DA">
              <w:rPr>
                <w:color w:val="000000"/>
                <w:sz w:val="20"/>
                <w:szCs w:val="20"/>
              </w:rPr>
              <w:t>Mindray</w:t>
            </w:r>
            <w:proofErr w:type="spellEnd"/>
            <w:r w:rsidR="002C07DA">
              <w:rPr>
                <w:color w:val="000000"/>
                <w:sz w:val="20"/>
                <w:szCs w:val="20"/>
              </w:rPr>
              <w:t xml:space="preserve"> BS.</w:t>
            </w:r>
            <w:r w:rsidR="002C07DA">
              <w:rPr>
                <w:color w:val="000000"/>
                <w:sz w:val="20"/>
                <w:szCs w:val="20"/>
              </w:rPr>
              <w:br w:type="textWrapping" w:clear="all"/>
            </w:r>
            <w:r w:rsidR="002C07DA">
              <w:rPr>
                <w:color w:val="000000"/>
                <w:sz w:val="20"/>
                <w:szCs w:val="20"/>
              </w:rPr>
              <w:lastRenderedPageBreak/>
              <w:t xml:space="preserve">- Фасовка не </w:t>
            </w:r>
            <w:r w:rsidR="002C07DA" w:rsidRPr="006C48F5">
              <w:rPr>
                <w:color w:val="000000"/>
                <w:sz w:val="20"/>
                <w:szCs w:val="20"/>
              </w:rPr>
              <w:t>менее 6 флаконов×5 мл в 1</w:t>
            </w:r>
            <w:r w:rsidR="002C07DA">
              <w:rPr>
                <w:color w:val="000000"/>
                <w:sz w:val="20"/>
                <w:szCs w:val="20"/>
              </w:rPr>
              <w:t xml:space="preserve"> упаковке;</w:t>
            </w:r>
            <w:r w:rsidR="002C07DA">
              <w:rPr>
                <w:color w:val="000000"/>
                <w:sz w:val="20"/>
                <w:szCs w:val="20"/>
              </w:rPr>
              <w:br w:type="textWrapping" w:clear="all"/>
              <w:t xml:space="preserve">- Аттестация на предлагаемые реагенты: Общий Билирубин ,Прямой Билирубин ,Мочевина, Мочевая кислота  , </w:t>
            </w:r>
            <w:proofErr w:type="spellStart"/>
            <w:r w:rsidR="002C07DA">
              <w:rPr>
                <w:color w:val="000000"/>
                <w:sz w:val="20"/>
                <w:szCs w:val="20"/>
              </w:rPr>
              <w:t>Креатинин</w:t>
            </w:r>
            <w:proofErr w:type="spellEnd"/>
            <w:r w:rsidR="002C07DA">
              <w:rPr>
                <w:color w:val="000000"/>
                <w:sz w:val="20"/>
                <w:szCs w:val="20"/>
              </w:rPr>
              <w:t xml:space="preserve">,  Общий белок,Альбумин,ЛПВП,ЛПНП,Холестерин,Триглицериды,АСТ,АЛТ,Амилаза,Щелочная фосфатаза ,ГГТП, КФК, ЛДГ ,Глюкоза ,Фосфор ,Кальций, СРБ, Магний ,а-HBDH, КФК-МВ, </w:t>
            </w:r>
            <w:proofErr w:type="spellStart"/>
            <w:r w:rsidR="002C07DA">
              <w:rPr>
                <w:color w:val="000000"/>
                <w:sz w:val="20"/>
                <w:szCs w:val="20"/>
              </w:rPr>
              <w:t>Ферритин</w:t>
            </w:r>
            <w:proofErr w:type="spellEnd"/>
            <w:r w:rsidR="002C07DA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="002C07DA">
              <w:rPr>
                <w:color w:val="000000"/>
                <w:sz w:val="20"/>
                <w:szCs w:val="20"/>
              </w:rPr>
              <w:t>Антистрептолизин</w:t>
            </w:r>
            <w:proofErr w:type="spellEnd"/>
            <w:r w:rsidR="002C07DA">
              <w:rPr>
                <w:color w:val="000000"/>
                <w:sz w:val="20"/>
                <w:szCs w:val="20"/>
              </w:rPr>
              <w:t xml:space="preserve"> ;</w:t>
            </w:r>
            <w:r w:rsidR="002C07DA">
              <w:rPr>
                <w:color w:val="000000"/>
                <w:sz w:val="20"/>
                <w:szCs w:val="20"/>
              </w:rPr>
              <w:br w:type="textWrapping" w:clear="all"/>
            </w:r>
            <w:r>
              <w:rPr>
                <w:color w:val="000000"/>
                <w:sz w:val="20"/>
                <w:szCs w:val="20"/>
              </w:rPr>
              <w:t>2.</w:t>
            </w:r>
            <w:r w:rsidR="002C07DA">
              <w:rPr>
                <w:color w:val="000000"/>
                <w:sz w:val="20"/>
                <w:szCs w:val="20"/>
              </w:rPr>
              <w:t xml:space="preserve"> Предлагаемый контрольный материал должен быть совместим с предлагаемыми реагентами  Общий </w:t>
            </w:r>
            <w:proofErr w:type="spellStart"/>
            <w:r w:rsidR="002C07DA">
              <w:rPr>
                <w:color w:val="000000"/>
                <w:sz w:val="20"/>
                <w:szCs w:val="20"/>
              </w:rPr>
              <w:t>Билирубин,Прямой</w:t>
            </w:r>
            <w:proofErr w:type="spellEnd"/>
            <w:r w:rsidR="002C07DA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2C07DA">
              <w:rPr>
                <w:color w:val="000000"/>
                <w:sz w:val="20"/>
                <w:szCs w:val="20"/>
              </w:rPr>
              <w:t>Билирубин,Мочевина,Мочевая</w:t>
            </w:r>
            <w:proofErr w:type="spellEnd"/>
            <w:r w:rsidR="002C07DA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2C07DA">
              <w:rPr>
                <w:color w:val="000000"/>
                <w:sz w:val="20"/>
                <w:szCs w:val="20"/>
              </w:rPr>
              <w:t>кислота,Креатинин,Общий</w:t>
            </w:r>
            <w:proofErr w:type="spellEnd"/>
            <w:r w:rsidR="002C07DA">
              <w:rPr>
                <w:color w:val="000000"/>
                <w:sz w:val="20"/>
                <w:szCs w:val="20"/>
              </w:rPr>
              <w:t xml:space="preserve"> белок,Альбумин,ЛПВП,Холестерин,Триглицериды,АСТ,АЛТ,Амилаза,Щелочная </w:t>
            </w:r>
            <w:proofErr w:type="spellStart"/>
            <w:r w:rsidR="002C07DA">
              <w:rPr>
                <w:color w:val="000000"/>
                <w:sz w:val="20"/>
                <w:szCs w:val="20"/>
              </w:rPr>
              <w:t>фосфатаза,ГГТП,КФК,ЛДГ,Глюкоза</w:t>
            </w:r>
            <w:proofErr w:type="spellEnd"/>
            <w:r w:rsidR="002C07DA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2C07DA">
              <w:rPr>
                <w:color w:val="000000"/>
                <w:sz w:val="20"/>
                <w:szCs w:val="20"/>
              </w:rPr>
              <w:t>сыв,Фосфор,Кальций</w:t>
            </w:r>
            <w:proofErr w:type="spellEnd"/>
            <w:r w:rsidR="002C07DA">
              <w:rPr>
                <w:color w:val="000000"/>
                <w:sz w:val="20"/>
                <w:szCs w:val="20"/>
              </w:rPr>
              <w:t xml:space="preserve">, СРБ, </w:t>
            </w:r>
            <w:proofErr w:type="spellStart"/>
            <w:r w:rsidR="002C07DA">
              <w:rPr>
                <w:color w:val="000000"/>
                <w:sz w:val="20"/>
                <w:szCs w:val="20"/>
              </w:rPr>
              <w:t>Антистрептолизин</w:t>
            </w:r>
            <w:proofErr w:type="spellEnd"/>
            <w:r w:rsidR="002C07DA">
              <w:rPr>
                <w:color w:val="000000"/>
                <w:sz w:val="20"/>
                <w:szCs w:val="20"/>
              </w:rPr>
              <w:t>;</w:t>
            </w:r>
            <w:r w:rsidR="002C07DA">
              <w:rPr>
                <w:color w:val="000000"/>
                <w:sz w:val="20"/>
                <w:szCs w:val="20"/>
              </w:rPr>
              <w:br w:type="textWrapping" w:clear="all"/>
            </w:r>
            <w:r>
              <w:rPr>
                <w:color w:val="000000"/>
                <w:sz w:val="20"/>
                <w:szCs w:val="20"/>
              </w:rPr>
              <w:t>3.</w:t>
            </w:r>
            <w:r w:rsidR="002C07DA">
              <w:rPr>
                <w:color w:val="000000"/>
                <w:sz w:val="20"/>
                <w:szCs w:val="20"/>
              </w:rPr>
              <w:t xml:space="preserve"> Предлагаемый контрольный материал должны быть того же производителя, что и реагент.</w:t>
            </w:r>
          </w:p>
        </w:tc>
      </w:tr>
      <w:tr w:rsidR="002C07DA" w:rsidTr="00A469CF">
        <w:tc>
          <w:tcPr>
            <w:tcW w:w="709" w:type="dxa"/>
          </w:tcPr>
          <w:p w:rsidR="002C07DA" w:rsidRDefault="002C07DA" w:rsidP="002C07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1.33.</w:t>
            </w:r>
          </w:p>
        </w:tc>
        <w:tc>
          <w:tcPr>
            <w:tcW w:w="4253" w:type="dxa"/>
          </w:tcPr>
          <w:p w:rsidR="002C07DA" w:rsidRDefault="002C07DA" w:rsidP="002C07D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Контрольная сыворотка, уровень патология</w:t>
            </w:r>
          </w:p>
        </w:tc>
        <w:tc>
          <w:tcPr>
            <w:tcW w:w="5670" w:type="dxa"/>
          </w:tcPr>
          <w:p w:rsidR="002C07DA" w:rsidRDefault="0080264D" w:rsidP="0080264D">
            <w:pPr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</w:t>
            </w:r>
            <w:r w:rsidR="002C07DA">
              <w:rPr>
                <w:color w:val="000000"/>
                <w:sz w:val="20"/>
                <w:szCs w:val="20"/>
              </w:rPr>
              <w:t xml:space="preserve">Контрольный материал (патология) на основе человеческой сыворотки для контроля качества измерения рутинных биохимических анализов в измерительных системах </w:t>
            </w:r>
            <w:proofErr w:type="spellStart"/>
            <w:r w:rsidR="002C07DA">
              <w:rPr>
                <w:color w:val="000000"/>
                <w:sz w:val="20"/>
                <w:szCs w:val="20"/>
              </w:rPr>
              <w:t>Mindray</w:t>
            </w:r>
            <w:proofErr w:type="spellEnd"/>
            <w:r w:rsidR="002C07DA">
              <w:rPr>
                <w:color w:val="000000"/>
                <w:sz w:val="20"/>
                <w:szCs w:val="20"/>
              </w:rPr>
              <w:t xml:space="preserve"> BS.</w:t>
            </w:r>
            <w:r w:rsidR="002C07DA">
              <w:rPr>
                <w:color w:val="000000"/>
                <w:sz w:val="20"/>
                <w:szCs w:val="20"/>
              </w:rPr>
              <w:br w:type="textWrapping" w:clear="all"/>
            </w:r>
            <w:r>
              <w:rPr>
                <w:color w:val="000000"/>
                <w:sz w:val="20"/>
                <w:szCs w:val="20"/>
              </w:rPr>
              <w:t>2.</w:t>
            </w:r>
            <w:r w:rsidR="002C07DA">
              <w:rPr>
                <w:color w:val="000000"/>
                <w:sz w:val="20"/>
                <w:szCs w:val="20"/>
              </w:rPr>
              <w:t xml:space="preserve"> Фасовка не менее </w:t>
            </w:r>
            <w:r w:rsidR="002C07DA" w:rsidRPr="006C48F5">
              <w:rPr>
                <w:color w:val="000000"/>
                <w:sz w:val="20"/>
                <w:szCs w:val="20"/>
              </w:rPr>
              <w:t>6 флаконов×5 мл в</w:t>
            </w:r>
            <w:r w:rsidR="002C07DA">
              <w:rPr>
                <w:color w:val="000000"/>
                <w:sz w:val="20"/>
                <w:szCs w:val="20"/>
              </w:rPr>
              <w:t xml:space="preserve"> 1 упаковке;</w:t>
            </w:r>
            <w:r w:rsidR="002C07DA">
              <w:rPr>
                <w:color w:val="000000"/>
                <w:sz w:val="20"/>
                <w:szCs w:val="20"/>
              </w:rPr>
              <w:br w:type="textWrapping" w:clear="all"/>
            </w:r>
            <w:r>
              <w:rPr>
                <w:color w:val="000000"/>
                <w:sz w:val="20"/>
                <w:szCs w:val="20"/>
              </w:rPr>
              <w:t>3.</w:t>
            </w:r>
            <w:r w:rsidR="002C07DA">
              <w:rPr>
                <w:color w:val="000000"/>
                <w:sz w:val="20"/>
                <w:szCs w:val="20"/>
              </w:rPr>
              <w:t xml:space="preserve"> Аттестация на предлагаемые реагенты:  Общий </w:t>
            </w:r>
            <w:proofErr w:type="spellStart"/>
            <w:r w:rsidR="002C07DA">
              <w:rPr>
                <w:color w:val="000000"/>
                <w:sz w:val="20"/>
                <w:szCs w:val="20"/>
              </w:rPr>
              <w:t>Билирубин,Прямой</w:t>
            </w:r>
            <w:proofErr w:type="spellEnd"/>
            <w:r w:rsidR="002C07DA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2C07DA">
              <w:rPr>
                <w:color w:val="000000"/>
                <w:sz w:val="20"/>
                <w:szCs w:val="20"/>
              </w:rPr>
              <w:t>Билирубин,Мочевина,Мочевая</w:t>
            </w:r>
            <w:proofErr w:type="spellEnd"/>
            <w:r w:rsidR="002C07DA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2C07DA">
              <w:rPr>
                <w:color w:val="000000"/>
                <w:sz w:val="20"/>
                <w:szCs w:val="20"/>
              </w:rPr>
              <w:t>кислота,Креатинин,Общий</w:t>
            </w:r>
            <w:proofErr w:type="spellEnd"/>
            <w:r w:rsidR="002C07DA">
              <w:rPr>
                <w:color w:val="000000"/>
                <w:sz w:val="20"/>
                <w:szCs w:val="20"/>
              </w:rPr>
              <w:t xml:space="preserve"> белок,Альбумин,ЛПВП,ЛПНП,Холестерин,Триглицериды,АСТ,АЛТ,Амилаза,Щелочная </w:t>
            </w:r>
            <w:proofErr w:type="spellStart"/>
            <w:r w:rsidR="002C07DA">
              <w:rPr>
                <w:color w:val="000000"/>
                <w:sz w:val="20"/>
                <w:szCs w:val="20"/>
              </w:rPr>
              <w:t>фосфатаза,ГГТП,КФК,ЛДГ,Глюкоза,Фосфор,Кальций</w:t>
            </w:r>
            <w:proofErr w:type="spellEnd"/>
            <w:r w:rsidR="002C07DA">
              <w:rPr>
                <w:color w:val="000000"/>
                <w:sz w:val="20"/>
                <w:szCs w:val="20"/>
              </w:rPr>
              <w:t xml:space="preserve">, СРБ, </w:t>
            </w:r>
            <w:proofErr w:type="spellStart"/>
            <w:r w:rsidR="002C07DA">
              <w:rPr>
                <w:color w:val="000000"/>
                <w:sz w:val="20"/>
                <w:szCs w:val="20"/>
              </w:rPr>
              <w:t>Магний,а</w:t>
            </w:r>
            <w:proofErr w:type="spellEnd"/>
            <w:r w:rsidR="002C07DA">
              <w:rPr>
                <w:color w:val="000000"/>
                <w:sz w:val="20"/>
                <w:szCs w:val="20"/>
              </w:rPr>
              <w:t>-HBDH,КФК-</w:t>
            </w:r>
            <w:proofErr w:type="spellStart"/>
            <w:r w:rsidR="002C07DA">
              <w:rPr>
                <w:color w:val="000000"/>
                <w:sz w:val="20"/>
                <w:szCs w:val="20"/>
              </w:rPr>
              <w:t>МВ,Ферритин</w:t>
            </w:r>
            <w:proofErr w:type="spellEnd"/>
            <w:r w:rsidR="002C07DA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="002C07DA">
              <w:rPr>
                <w:color w:val="000000"/>
                <w:sz w:val="20"/>
                <w:szCs w:val="20"/>
              </w:rPr>
              <w:t>Антистрептолизин</w:t>
            </w:r>
            <w:proofErr w:type="spellEnd"/>
            <w:r w:rsidR="002C07DA">
              <w:rPr>
                <w:color w:val="000000"/>
                <w:sz w:val="20"/>
                <w:szCs w:val="20"/>
              </w:rPr>
              <w:t xml:space="preserve"> и анализатор;</w:t>
            </w:r>
            <w:r w:rsidR="002C07DA">
              <w:rPr>
                <w:color w:val="000000"/>
                <w:sz w:val="20"/>
                <w:szCs w:val="20"/>
              </w:rPr>
              <w:br w:type="textWrapping" w:clear="all"/>
            </w:r>
            <w:r>
              <w:rPr>
                <w:color w:val="000000"/>
                <w:sz w:val="20"/>
                <w:szCs w:val="20"/>
              </w:rPr>
              <w:t>4.</w:t>
            </w:r>
            <w:r w:rsidR="002C07DA">
              <w:rPr>
                <w:color w:val="000000"/>
                <w:sz w:val="20"/>
                <w:szCs w:val="20"/>
              </w:rPr>
              <w:t xml:space="preserve"> Предлагаемый контрольный материал должен быть совместим с предлагаемыми реагентами  Общий </w:t>
            </w:r>
            <w:proofErr w:type="spellStart"/>
            <w:r w:rsidR="002C07DA">
              <w:rPr>
                <w:color w:val="000000"/>
                <w:sz w:val="20"/>
                <w:szCs w:val="20"/>
              </w:rPr>
              <w:t>Билирубин,Прямой</w:t>
            </w:r>
            <w:proofErr w:type="spellEnd"/>
            <w:r w:rsidR="002C07DA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2C07DA">
              <w:rPr>
                <w:color w:val="000000"/>
                <w:sz w:val="20"/>
                <w:szCs w:val="20"/>
              </w:rPr>
              <w:t>Билирубин,Мочевина,Мочевая</w:t>
            </w:r>
            <w:proofErr w:type="spellEnd"/>
            <w:r w:rsidR="002C07DA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2C07DA">
              <w:rPr>
                <w:color w:val="000000"/>
                <w:sz w:val="20"/>
                <w:szCs w:val="20"/>
              </w:rPr>
              <w:t>кислота,Креатинин,Общий</w:t>
            </w:r>
            <w:proofErr w:type="spellEnd"/>
            <w:r w:rsidR="002C07DA">
              <w:rPr>
                <w:color w:val="000000"/>
                <w:sz w:val="20"/>
                <w:szCs w:val="20"/>
              </w:rPr>
              <w:t xml:space="preserve"> белок,Альбумин,ЛПВП,ЛПНП,Холестерин,Триглицериды,АСТ,АЛТ,Амилаза,Щелочная </w:t>
            </w:r>
            <w:proofErr w:type="spellStart"/>
            <w:r w:rsidR="002C07DA">
              <w:rPr>
                <w:color w:val="000000"/>
                <w:sz w:val="20"/>
                <w:szCs w:val="20"/>
              </w:rPr>
              <w:t>фосфатаза,ГГТП,КФК,ЛДГ,Глюкоза,Фосфор,Кальций</w:t>
            </w:r>
            <w:proofErr w:type="spellEnd"/>
            <w:r w:rsidR="002C07DA">
              <w:rPr>
                <w:color w:val="000000"/>
                <w:sz w:val="20"/>
                <w:szCs w:val="20"/>
              </w:rPr>
              <w:t xml:space="preserve">, СРБ, </w:t>
            </w:r>
            <w:proofErr w:type="spellStart"/>
            <w:r w:rsidR="002C07DA">
              <w:rPr>
                <w:color w:val="000000"/>
                <w:sz w:val="20"/>
                <w:szCs w:val="20"/>
              </w:rPr>
              <w:t>Магний,а</w:t>
            </w:r>
            <w:proofErr w:type="spellEnd"/>
            <w:r w:rsidR="002C07DA">
              <w:rPr>
                <w:color w:val="000000"/>
                <w:sz w:val="20"/>
                <w:szCs w:val="20"/>
              </w:rPr>
              <w:t>-HBDH,КФК-</w:t>
            </w:r>
            <w:proofErr w:type="spellStart"/>
            <w:r w:rsidR="002C07DA">
              <w:rPr>
                <w:color w:val="000000"/>
                <w:sz w:val="20"/>
                <w:szCs w:val="20"/>
              </w:rPr>
              <w:t>МВ,Ферритин</w:t>
            </w:r>
            <w:proofErr w:type="spellEnd"/>
            <w:r w:rsidR="002C07DA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="002C07DA">
              <w:rPr>
                <w:color w:val="000000"/>
                <w:sz w:val="20"/>
                <w:szCs w:val="20"/>
              </w:rPr>
              <w:t>Антистрептолизин</w:t>
            </w:r>
            <w:proofErr w:type="spellEnd"/>
            <w:r w:rsidR="002C07DA">
              <w:rPr>
                <w:color w:val="000000"/>
                <w:sz w:val="20"/>
                <w:szCs w:val="20"/>
              </w:rPr>
              <w:t>;</w:t>
            </w:r>
            <w:r w:rsidR="002C07DA">
              <w:rPr>
                <w:color w:val="000000"/>
                <w:sz w:val="20"/>
                <w:szCs w:val="20"/>
              </w:rPr>
              <w:br w:type="textWrapping" w:clear="all"/>
            </w:r>
            <w:r>
              <w:rPr>
                <w:color w:val="000000"/>
                <w:sz w:val="20"/>
                <w:szCs w:val="20"/>
              </w:rPr>
              <w:t>5.</w:t>
            </w:r>
            <w:r w:rsidR="002C07DA">
              <w:rPr>
                <w:color w:val="000000"/>
                <w:sz w:val="20"/>
                <w:szCs w:val="20"/>
              </w:rPr>
              <w:t xml:space="preserve"> Предлагаемый контрольный материал должны быть того же производителя, что и реагент</w:t>
            </w:r>
          </w:p>
        </w:tc>
      </w:tr>
      <w:tr w:rsidR="002C07DA" w:rsidTr="00A469CF">
        <w:tc>
          <w:tcPr>
            <w:tcW w:w="709" w:type="dxa"/>
          </w:tcPr>
          <w:p w:rsidR="002C07DA" w:rsidRDefault="002C07DA" w:rsidP="002C07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1.34.</w:t>
            </w:r>
          </w:p>
        </w:tc>
        <w:tc>
          <w:tcPr>
            <w:tcW w:w="4253" w:type="dxa"/>
          </w:tcPr>
          <w:p w:rsidR="002C07DA" w:rsidRDefault="002C07DA" w:rsidP="002C07DA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Калибратор </w:t>
            </w:r>
            <w:proofErr w:type="spellStart"/>
            <w:r>
              <w:rPr>
                <w:color w:val="000000"/>
                <w:sz w:val="20"/>
                <w:szCs w:val="20"/>
              </w:rPr>
              <w:t>креатинкиназы</w:t>
            </w:r>
            <w:proofErr w:type="spellEnd"/>
            <w:r>
              <w:rPr>
                <w:color w:val="000000"/>
                <w:sz w:val="20"/>
                <w:szCs w:val="20"/>
              </w:rPr>
              <w:t>-МВ</w:t>
            </w:r>
          </w:p>
        </w:tc>
        <w:tc>
          <w:tcPr>
            <w:tcW w:w="5670" w:type="dxa"/>
          </w:tcPr>
          <w:p w:rsidR="002C07DA" w:rsidRDefault="0080264D" w:rsidP="0080264D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</w:t>
            </w:r>
            <w:r w:rsidR="002C07DA">
              <w:rPr>
                <w:color w:val="000000"/>
                <w:sz w:val="20"/>
                <w:szCs w:val="20"/>
              </w:rPr>
              <w:t xml:space="preserve">Калибратор для определения CK-MB используется для калибровки при количественном определении активности сердечной фракции фермента </w:t>
            </w:r>
            <w:proofErr w:type="spellStart"/>
            <w:r w:rsidR="002C07DA">
              <w:rPr>
                <w:color w:val="000000"/>
                <w:sz w:val="20"/>
                <w:szCs w:val="20"/>
              </w:rPr>
              <w:t>креатинкиназы</w:t>
            </w:r>
            <w:proofErr w:type="spellEnd"/>
            <w:r w:rsidR="002C07DA">
              <w:rPr>
                <w:color w:val="000000"/>
                <w:sz w:val="20"/>
                <w:szCs w:val="20"/>
              </w:rPr>
              <w:t xml:space="preserve"> в биохимических системах </w:t>
            </w:r>
            <w:proofErr w:type="spellStart"/>
            <w:r w:rsidR="002C07DA">
              <w:rPr>
                <w:color w:val="000000"/>
                <w:sz w:val="20"/>
                <w:szCs w:val="20"/>
              </w:rPr>
              <w:t>Mindray</w:t>
            </w:r>
            <w:proofErr w:type="spellEnd"/>
            <w:r w:rsidR="002C07DA">
              <w:rPr>
                <w:color w:val="000000"/>
                <w:sz w:val="20"/>
                <w:szCs w:val="20"/>
              </w:rPr>
              <w:t xml:space="preserve"> BS;</w:t>
            </w:r>
            <w:r w:rsidR="002C07DA">
              <w:rPr>
                <w:color w:val="000000"/>
                <w:sz w:val="20"/>
                <w:szCs w:val="20"/>
              </w:rPr>
              <w:br w:type="textWrapping" w:clear="all"/>
            </w:r>
            <w:r>
              <w:rPr>
                <w:color w:val="000000"/>
                <w:sz w:val="20"/>
                <w:szCs w:val="20"/>
              </w:rPr>
              <w:t>2.</w:t>
            </w:r>
            <w:r w:rsidR="002C07DA">
              <w:rPr>
                <w:color w:val="000000"/>
                <w:sz w:val="20"/>
                <w:szCs w:val="20"/>
              </w:rPr>
              <w:t xml:space="preserve"> Фасовка не менее 3 флаконов×1 мл в 1 упаковке;</w:t>
            </w:r>
            <w:r w:rsidR="002C07DA">
              <w:rPr>
                <w:color w:val="000000"/>
                <w:sz w:val="20"/>
                <w:szCs w:val="20"/>
              </w:rPr>
              <w:br w:type="textWrapping" w:clear="all"/>
            </w:r>
            <w:r>
              <w:rPr>
                <w:color w:val="000000"/>
                <w:sz w:val="20"/>
                <w:szCs w:val="20"/>
              </w:rPr>
              <w:t>3.</w:t>
            </w:r>
            <w:r w:rsidR="002C07DA">
              <w:rPr>
                <w:color w:val="000000"/>
                <w:sz w:val="20"/>
                <w:szCs w:val="20"/>
              </w:rPr>
              <w:t xml:space="preserve">Предлагаемый калибратор должен быть совместим с предлагаемым реагентом для определения </w:t>
            </w:r>
            <w:proofErr w:type="spellStart"/>
            <w:r w:rsidR="002C07DA">
              <w:rPr>
                <w:color w:val="000000"/>
                <w:sz w:val="20"/>
                <w:szCs w:val="20"/>
              </w:rPr>
              <w:t>креатинкиназы</w:t>
            </w:r>
            <w:proofErr w:type="spellEnd"/>
            <w:r w:rsidR="002C07DA">
              <w:rPr>
                <w:color w:val="000000"/>
                <w:sz w:val="20"/>
                <w:szCs w:val="20"/>
              </w:rPr>
              <w:t>-МВ;</w:t>
            </w:r>
            <w:r w:rsidR="002C07DA">
              <w:rPr>
                <w:color w:val="000000"/>
                <w:sz w:val="20"/>
                <w:szCs w:val="20"/>
              </w:rPr>
              <w:br w:type="textWrapping" w:clear="all"/>
            </w:r>
            <w:r>
              <w:rPr>
                <w:color w:val="000000"/>
                <w:sz w:val="20"/>
                <w:szCs w:val="20"/>
              </w:rPr>
              <w:t>4.</w:t>
            </w:r>
            <w:r w:rsidR="002C07DA">
              <w:rPr>
                <w:color w:val="000000"/>
                <w:sz w:val="20"/>
                <w:szCs w:val="20"/>
              </w:rPr>
              <w:t xml:space="preserve"> Предлагаемый калибратор должен быть того производителя, что и реагент.</w:t>
            </w:r>
          </w:p>
        </w:tc>
      </w:tr>
      <w:tr w:rsidR="002C07DA" w:rsidTr="00A469CF">
        <w:tc>
          <w:tcPr>
            <w:tcW w:w="709" w:type="dxa"/>
          </w:tcPr>
          <w:p w:rsidR="002C07DA" w:rsidRDefault="002C07DA" w:rsidP="002C07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1.35.</w:t>
            </w:r>
          </w:p>
        </w:tc>
        <w:tc>
          <w:tcPr>
            <w:tcW w:w="4253" w:type="dxa"/>
          </w:tcPr>
          <w:p w:rsidR="002C07DA" w:rsidRPr="003A126C" w:rsidRDefault="002C07DA" w:rsidP="002C07DA">
            <w:pPr>
              <w:rPr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</w:rPr>
              <w:t>Калибратор С-реактивного белка</w:t>
            </w:r>
          </w:p>
        </w:tc>
        <w:tc>
          <w:tcPr>
            <w:tcW w:w="5670" w:type="dxa"/>
          </w:tcPr>
          <w:p w:rsidR="002C07DA" w:rsidRDefault="0080264D" w:rsidP="0080264D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</w:t>
            </w:r>
            <w:r w:rsidR="002C07DA">
              <w:rPr>
                <w:color w:val="000000"/>
                <w:sz w:val="20"/>
                <w:szCs w:val="20"/>
              </w:rPr>
              <w:t xml:space="preserve">Калибратор С-реактивного белка используется для калибровки при количественном определении С-реактивного белка (СRP) на измерительной системе </w:t>
            </w:r>
            <w:proofErr w:type="spellStart"/>
            <w:r w:rsidR="002C07DA">
              <w:rPr>
                <w:color w:val="000000"/>
                <w:sz w:val="20"/>
                <w:szCs w:val="20"/>
              </w:rPr>
              <w:t>Mindray</w:t>
            </w:r>
            <w:proofErr w:type="spellEnd"/>
            <w:r w:rsidR="002C07DA">
              <w:rPr>
                <w:color w:val="000000"/>
                <w:sz w:val="20"/>
                <w:szCs w:val="20"/>
              </w:rPr>
              <w:t xml:space="preserve"> BS;</w:t>
            </w:r>
            <w:r w:rsidR="002C07DA">
              <w:rPr>
                <w:color w:val="000000"/>
                <w:sz w:val="20"/>
                <w:szCs w:val="20"/>
              </w:rPr>
              <w:br w:type="textWrapping" w:clear="all"/>
            </w:r>
            <w:r>
              <w:rPr>
                <w:color w:val="000000"/>
                <w:sz w:val="20"/>
                <w:szCs w:val="20"/>
              </w:rPr>
              <w:t>2.</w:t>
            </w:r>
            <w:r w:rsidR="002C07DA">
              <w:rPr>
                <w:color w:val="000000"/>
                <w:sz w:val="20"/>
                <w:szCs w:val="20"/>
              </w:rPr>
              <w:t xml:space="preserve"> Фасовка не менее 5 флаконов×1 мл в 1 упаковке;</w:t>
            </w:r>
            <w:r w:rsidR="002C07DA">
              <w:rPr>
                <w:color w:val="000000"/>
                <w:sz w:val="20"/>
                <w:szCs w:val="20"/>
              </w:rPr>
              <w:br w:type="textWrapping" w:clear="all"/>
            </w:r>
            <w:r>
              <w:rPr>
                <w:color w:val="000000"/>
                <w:sz w:val="20"/>
                <w:szCs w:val="20"/>
              </w:rPr>
              <w:t>3.</w:t>
            </w:r>
            <w:r w:rsidR="002C07DA">
              <w:rPr>
                <w:color w:val="000000"/>
                <w:sz w:val="20"/>
                <w:szCs w:val="20"/>
              </w:rPr>
              <w:t xml:space="preserve"> Предлагаемый калибратор должен быть совместим с предлагаемым реагентом для определения С-реактивного белка;</w:t>
            </w:r>
            <w:r w:rsidR="002C07DA">
              <w:rPr>
                <w:color w:val="000000"/>
                <w:sz w:val="20"/>
                <w:szCs w:val="20"/>
              </w:rPr>
              <w:br w:type="textWrapping" w:clear="all"/>
            </w:r>
            <w:r>
              <w:rPr>
                <w:color w:val="000000"/>
                <w:sz w:val="20"/>
                <w:szCs w:val="20"/>
              </w:rPr>
              <w:t>4.</w:t>
            </w:r>
            <w:r w:rsidR="002C07DA">
              <w:rPr>
                <w:color w:val="000000"/>
                <w:sz w:val="20"/>
                <w:szCs w:val="20"/>
              </w:rPr>
              <w:t xml:space="preserve"> Предлагаемый калибратор должен быть того производителя, что и реагент.</w:t>
            </w:r>
          </w:p>
        </w:tc>
      </w:tr>
      <w:tr w:rsidR="002C07DA" w:rsidTr="00A469CF">
        <w:tc>
          <w:tcPr>
            <w:tcW w:w="709" w:type="dxa"/>
          </w:tcPr>
          <w:p w:rsidR="002C07DA" w:rsidRDefault="002C07DA" w:rsidP="002C07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1.36.</w:t>
            </w:r>
          </w:p>
        </w:tc>
        <w:tc>
          <w:tcPr>
            <w:tcW w:w="4253" w:type="dxa"/>
          </w:tcPr>
          <w:p w:rsidR="002C07DA" w:rsidRPr="0080264D" w:rsidRDefault="002C07DA" w:rsidP="002C07DA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Калибратор </w:t>
            </w:r>
            <w:proofErr w:type="spellStart"/>
            <w:r>
              <w:rPr>
                <w:color w:val="000000"/>
                <w:sz w:val="20"/>
                <w:szCs w:val="20"/>
              </w:rPr>
              <w:t>трансферина</w:t>
            </w:r>
            <w:proofErr w:type="spellEnd"/>
          </w:p>
        </w:tc>
        <w:tc>
          <w:tcPr>
            <w:tcW w:w="5670" w:type="dxa"/>
          </w:tcPr>
          <w:p w:rsidR="002C07DA" w:rsidRDefault="0080264D" w:rsidP="0080264D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</w:t>
            </w:r>
            <w:r w:rsidR="002C07DA">
              <w:rPr>
                <w:color w:val="000000"/>
                <w:sz w:val="20"/>
                <w:szCs w:val="20"/>
              </w:rPr>
              <w:t xml:space="preserve">Калибратор </w:t>
            </w:r>
            <w:proofErr w:type="spellStart"/>
            <w:r w:rsidR="001C3AA2">
              <w:rPr>
                <w:color w:val="000000"/>
                <w:sz w:val="20"/>
                <w:szCs w:val="20"/>
              </w:rPr>
              <w:t>трансферина</w:t>
            </w:r>
            <w:proofErr w:type="spellEnd"/>
            <w:r w:rsidR="002C07DA">
              <w:rPr>
                <w:color w:val="000000"/>
                <w:sz w:val="20"/>
                <w:szCs w:val="20"/>
              </w:rPr>
              <w:t xml:space="preserve"> используется для калибровки при количественном определении </w:t>
            </w:r>
            <w:proofErr w:type="spellStart"/>
            <w:r w:rsidR="001C3AA2">
              <w:rPr>
                <w:color w:val="000000"/>
                <w:sz w:val="20"/>
                <w:szCs w:val="20"/>
              </w:rPr>
              <w:t>трансферина</w:t>
            </w:r>
            <w:proofErr w:type="spellEnd"/>
            <w:r w:rsidR="002C07DA">
              <w:rPr>
                <w:color w:val="000000"/>
                <w:sz w:val="20"/>
                <w:szCs w:val="20"/>
              </w:rPr>
              <w:t xml:space="preserve"> на измерительной системе </w:t>
            </w:r>
            <w:proofErr w:type="spellStart"/>
            <w:r w:rsidR="002C07DA">
              <w:rPr>
                <w:color w:val="000000"/>
                <w:sz w:val="20"/>
                <w:szCs w:val="20"/>
              </w:rPr>
              <w:t>Mindray</w:t>
            </w:r>
            <w:proofErr w:type="spellEnd"/>
            <w:r w:rsidR="002C07DA">
              <w:rPr>
                <w:color w:val="000000"/>
                <w:sz w:val="20"/>
                <w:szCs w:val="20"/>
              </w:rPr>
              <w:t xml:space="preserve"> BS;</w:t>
            </w:r>
            <w:r w:rsidR="002C07DA">
              <w:rPr>
                <w:color w:val="000000"/>
                <w:sz w:val="20"/>
                <w:szCs w:val="20"/>
              </w:rPr>
              <w:br w:type="textWrapping" w:clear="all"/>
            </w:r>
            <w:r>
              <w:rPr>
                <w:color w:val="000000"/>
                <w:sz w:val="20"/>
                <w:szCs w:val="20"/>
              </w:rPr>
              <w:t>2.</w:t>
            </w:r>
            <w:r w:rsidR="002C07DA">
              <w:rPr>
                <w:color w:val="000000"/>
                <w:sz w:val="20"/>
                <w:szCs w:val="20"/>
              </w:rPr>
              <w:t xml:space="preserve"> Фасовка не менее 5 флаконов×1 мл в 1 упаковке;</w:t>
            </w:r>
            <w:r w:rsidR="002C07DA">
              <w:rPr>
                <w:color w:val="000000"/>
                <w:sz w:val="20"/>
                <w:szCs w:val="20"/>
              </w:rPr>
              <w:br w:type="textWrapping" w:clear="all"/>
            </w:r>
            <w:r>
              <w:rPr>
                <w:color w:val="000000"/>
                <w:sz w:val="20"/>
                <w:szCs w:val="20"/>
              </w:rPr>
              <w:t>3.</w:t>
            </w:r>
            <w:r w:rsidR="002C07DA">
              <w:rPr>
                <w:color w:val="000000"/>
                <w:sz w:val="20"/>
                <w:szCs w:val="20"/>
              </w:rPr>
              <w:t xml:space="preserve"> Предлагаемый калибратор должен быть совместим с предлагаемым реагентом для определения </w:t>
            </w:r>
            <w:proofErr w:type="spellStart"/>
            <w:r w:rsidR="00754F25">
              <w:rPr>
                <w:color w:val="000000"/>
                <w:sz w:val="20"/>
                <w:szCs w:val="20"/>
              </w:rPr>
              <w:t>трансферина</w:t>
            </w:r>
            <w:proofErr w:type="spellEnd"/>
            <w:r w:rsidR="002C07DA">
              <w:rPr>
                <w:color w:val="000000"/>
                <w:sz w:val="20"/>
                <w:szCs w:val="20"/>
              </w:rPr>
              <w:t>;</w:t>
            </w:r>
            <w:r w:rsidR="002C07DA">
              <w:rPr>
                <w:color w:val="000000"/>
                <w:sz w:val="20"/>
                <w:szCs w:val="20"/>
              </w:rPr>
              <w:br w:type="textWrapping" w:clear="all"/>
            </w:r>
            <w:r>
              <w:rPr>
                <w:color w:val="000000"/>
                <w:sz w:val="20"/>
                <w:szCs w:val="20"/>
              </w:rPr>
              <w:t>4.</w:t>
            </w:r>
            <w:r w:rsidR="002C07DA">
              <w:rPr>
                <w:color w:val="000000"/>
                <w:sz w:val="20"/>
                <w:szCs w:val="20"/>
              </w:rPr>
              <w:t xml:space="preserve"> Предлагаемый калибратор должен быть того производителя, что и реагент.</w:t>
            </w:r>
          </w:p>
        </w:tc>
      </w:tr>
      <w:tr w:rsidR="002C07DA" w:rsidTr="00A469CF">
        <w:tc>
          <w:tcPr>
            <w:tcW w:w="709" w:type="dxa"/>
          </w:tcPr>
          <w:p w:rsidR="002C07DA" w:rsidRDefault="002C07DA" w:rsidP="002C07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1.37.</w:t>
            </w:r>
          </w:p>
        </w:tc>
        <w:tc>
          <w:tcPr>
            <w:tcW w:w="4253" w:type="dxa"/>
          </w:tcPr>
          <w:p w:rsidR="002C07DA" w:rsidRDefault="002C07DA" w:rsidP="002C07DA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Тройной контроль AS</w:t>
            </w:r>
            <w:r>
              <w:rPr>
                <w:color w:val="000000"/>
                <w:sz w:val="20"/>
                <w:szCs w:val="20"/>
                <w:lang w:val="en-US"/>
              </w:rPr>
              <w:t>O</w:t>
            </w:r>
            <w:r>
              <w:rPr>
                <w:color w:val="000000"/>
                <w:sz w:val="20"/>
                <w:szCs w:val="20"/>
              </w:rPr>
              <w:t xml:space="preserve">/CRP/RF </w:t>
            </w:r>
          </w:p>
        </w:tc>
        <w:tc>
          <w:tcPr>
            <w:tcW w:w="5670" w:type="dxa"/>
          </w:tcPr>
          <w:p w:rsidR="002C07DA" w:rsidRDefault="0080264D" w:rsidP="0080264D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</w:t>
            </w:r>
            <w:r w:rsidR="002C07DA">
              <w:rPr>
                <w:color w:val="000000"/>
                <w:sz w:val="20"/>
                <w:szCs w:val="20"/>
              </w:rPr>
              <w:t xml:space="preserve">Контрольная сыворотка на основе человеческой сыворотки используется для контроля качества количественного определения ревматических </w:t>
            </w:r>
            <w:proofErr w:type="spellStart"/>
            <w:r w:rsidR="002C07DA">
              <w:rPr>
                <w:color w:val="000000"/>
                <w:sz w:val="20"/>
                <w:szCs w:val="20"/>
              </w:rPr>
              <w:t>аналитов</w:t>
            </w:r>
            <w:proofErr w:type="spellEnd"/>
            <w:r w:rsidR="002C07DA">
              <w:rPr>
                <w:color w:val="000000"/>
                <w:sz w:val="20"/>
                <w:szCs w:val="20"/>
              </w:rPr>
              <w:t xml:space="preserve"> на измерительных системах </w:t>
            </w:r>
            <w:proofErr w:type="spellStart"/>
            <w:r w:rsidR="002C07DA">
              <w:rPr>
                <w:color w:val="000000"/>
                <w:sz w:val="20"/>
                <w:szCs w:val="20"/>
              </w:rPr>
              <w:t>Mindray</w:t>
            </w:r>
            <w:proofErr w:type="spellEnd"/>
            <w:r w:rsidR="002C07DA">
              <w:rPr>
                <w:color w:val="000000"/>
                <w:sz w:val="20"/>
                <w:szCs w:val="20"/>
              </w:rPr>
              <w:t xml:space="preserve"> BS;</w:t>
            </w:r>
            <w:r w:rsidR="002C07DA">
              <w:rPr>
                <w:color w:val="000000"/>
                <w:sz w:val="20"/>
                <w:szCs w:val="20"/>
              </w:rPr>
              <w:br w:type="textWrapping" w:clear="all"/>
            </w:r>
            <w:r>
              <w:rPr>
                <w:color w:val="000000"/>
                <w:sz w:val="20"/>
                <w:szCs w:val="20"/>
              </w:rPr>
              <w:t>2.</w:t>
            </w:r>
            <w:r w:rsidR="002C07DA">
              <w:rPr>
                <w:color w:val="000000"/>
                <w:sz w:val="20"/>
                <w:szCs w:val="20"/>
              </w:rPr>
              <w:t xml:space="preserve"> Фасовка не менее </w:t>
            </w:r>
            <w:r w:rsidR="002C07DA" w:rsidRPr="006C48F5">
              <w:rPr>
                <w:color w:val="000000"/>
                <w:sz w:val="20"/>
                <w:szCs w:val="20"/>
              </w:rPr>
              <w:t>2 уровня по 3 флакона×1 мл в 1 упаковке;</w:t>
            </w:r>
            <w:r w:rsidR="002C07DA">
              <w:rPr>
                <w:color w:val="000000"/>
                <w:sz w:val="20"/>
                <w:szCs w:val="20"/>
              </w:rPr>
              <w:br w:type="textWrapping" w:clear="all"/>
            </w:r>
            <w:r>
              <w:rPr>
                <w:color w:val="000000"/>
                <w:sz w:val="20"/>
                <w:szCs w:val="20"/>
              </w:rPr>
              <w:t>3.</w:t>
            </w:r>
            <w:r w:rsidR="002C07DA">
              <w:rPr>
                <w:color w:val="000000"/>
                <w:sz w:val="20"/>
                <w:szCs w:val="20"/>
              </w:rPr>
              <w:t xml:space="preserve"> Аттестация на предлагаемые реагенты: ревматоидный фактор и анализатор;</w:t>
            </w:r>
            <w:r w:rsidR="002C07DA">
              <w:rPr>
                <w:color w:val="000000"/>
                <w:sz w:val="20"/>
                <w:szCs w:val="20"/>
              </w:rPr>
              <w:br w:type="textWrapping" w:clear="all"/>
            </w:r>
            <w:r>
              <w:rPr>
                <w:color w:val="000000"/>
                <w:sz w:val="20"/>
                <w:szCs w:val="20"/>
              </w:rPr>
              <w:t>4.</w:t>
            </w:r>
            <w:r w:rsidR="002C07DA">
              <w:rPr>
                <w:color w:val="000000"/>
                <w:sz w:val="20"/>
                <w:szCs w:val="20"/>
              </w:rPr>
              <w:t xml:space="preserve"> Предлагаемый контрольный материал должен быть совместим с предлагаемыми реагентами;</w:t>
            </w:r>
            <w:r w:rsidR="002C07DA">
              <w:rPr>
                <w:color w:val="000000"/>
                <w:sz w:val="20"/>
                <w:szCs w:val="20"/>
              </w:rPr>
              <w:br w:type="textWrapping" w:clear="all"/>
            </w:r>
            <w:r>
              <w:rPr>
                <w:color w:val="000000"/>
                <w:sz w:val="20"/>
                <w:szCs w:val="20"/>
              </w:rPr>
              <w:t>5.</w:t>
            </w:r>
            <w:r w:rsidR="002C07DA">
              <w:rPr>
                <w:color w:val="000000"/>
                <w:sz w:val="20"/>
                <w:szCs w:val="20"/>
              </w:rPr>
              <w:t xml:space="preserve"> Предлагаемый контрольный материал должны быть того же производителя, что и реагент</w:t>
            </w:r>
          </w:p>
        </w:tc>
      </w:tr>
      <w:tr w:rsidR="002C07DA" w:rsidTr="00A469CF">
        <w:tc>
          <w:tcPr>
            <w:tcW w:w="709" w:type="dxa"/>
          </w:tcPr>
          <w:p w:rsidR="002C07DA" w:rsidRDefault="002C07DA" w:rsidP="002C07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1.38.</w:t>
            </w:r>
          </w:p>
        </w:tc>
        <w:tc>
          <w:tcPr>
            <w:tcW w:w="4253" w:type="dxa"/>
          </w:tcPr>
          <w:p w:rsidR="002C07DA" w:rsidRDefault="002C07DA" w:rsidP="002C07D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Калибратор липидов</w:t>
            </w:r>
          </w:p>
        </w:tc>
        <w:tc>
          <w:tcPr>
            <w:tcW w:w="5670" w:type="dxa"/>
          </w:tcPr>
          <w:p w:rsidR="002C07DA" w:rsidRDefault="0080264D" w:rsidP="0080264D">
            <w:pPr>
              <w:tabs>
                <w:tab w:val="left" w:pos="7635"/>
              </w:tabs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</w:t>
            </w:r>
            <w:r w:rsidR="002C07DA">
              <w:rPr>
                <w:color w:val="000000"/>
                <w:sz w:val="20"/>
                <w:szCs w:val="20"/>
              </w:rPr>
              <w:t xml:space="preserve">Калибратор для определения липидов для калибровки методики количественного определения липидных </w:t>
            </w:r>
            <w:proofErr w:type="spellStart"/>
            <w:r w:rsidR="002C07DA">
              <w:rPr>
                <w:color w:val="000000"/>
                <w:sz w:val="20"/>
                <w:szCs w:val="20"/>
              </w:rPr>
              <w:t>аналитов</w:t>
            </w:r>
            <w:proofErr w:type="spellEnd"/>
            <w:r w:rsidR="002C07DA">
              <w:rPr>
                <w:color w:val="000000"/>
                <w:sz w:val="20"/>
                <w:szCs w:val="20"/>
              </w:rPr>
              <w:t xml:space="preserve"> (холестерина ЛПНП, холестерина ЛПВП) с помощью аналитической  системы </w:t>
            </w:r>
            <w:proofErr w:type="spellStart"/>
            <w:r w:rsidR="002C07DA">
              <w:rPr>
                <w:color w:val="000000"/>
                <w:sz w:val="20"/>
                <w:szCs w:val="20"/>
              </w:rPr>
              <w:t>Mindray</w:t>
            </w:r>
            <w:proofErr w:type="spellEnd"/>
            <w:r w:rsidR="002C07DA">
              <w:rPr>
                <w:color w:val="000000"/>
                <w:sz w:val="20"/>
                <w:szCs w:val="20"/>
              </w:rPr>
              <w:t xml:space="preserve"> BS;</w:t>
            </w:r>
            <w:r w:rsidR="002C07DA">
              <w:rPr>
                <w:color w:val="000000"/>
                <w:sz w:val="20"/>
                <w:szCs w:val="20"/>
              </w:rPr>
              <w:br w:type="textWrapping" w:clear="all"/>
            </w:r>
            <w:r>
              <w:rPr>
                <w:color w:val="000000"/>
                <w:sz w:val="20"/>
                <w:szCs w:val="20"/>
              </w:rPr>
              <w:t>2.</w:t>
            </w:r>
            <w:r w:rsidR="002C07DA">
              <w:rPr>
                <w:color w:val="000000"/>
                <w:sz w:val="20"/>
                <w:szCs w:val="20"/>
              </w:rPr>
              <w:t xml:space="preserve"> Фасовка не менее 5 флаконов×1 мл в 1 упаковке;</w:t>
            </w:r>
            <w:r w:rsidR="002C07DA">
              <w:rPr>
                <w:color w:val="000000"/>
                <w:sz w:val="20"/>
                <w:szCs w:val="20"/>
              </w:rPr>
              <w:br w:type="textWrapping" w:clear="all"/>
            </w:r>
            <w:r>
              <w:rPr>
                <w:color w:val="000000"/>
                <w:sz w:val="20"/>
                <w:szCs w:val="20"/>
              </w:rPr>
              <w:t>3.</w:t>
            </w:r>
            <w:r w:rsidR="002C07DA">
              <w:rPr>
                <w:color w:val="000000"/>
                <w:sz w:val="20"/>
                <w:szCs w:val="20"/>
              </w:rPr>
              <w:t xml:space="preserve"> Предлагаемый калибратор должен быть совместим с предлагаемым реагентом для определения холестерина ЛПНП, холестерина ЛПВП;</w:t>
            </w:r>
            <w:r w:rsidR="002C07DA">
              <w:rPr>
                <w:color w:val="000000"/>
                <w:sz w:val="20"/>
                <w:szCs w:val="20"/>
              </w:rPr>
              <w:br w:type="textWrapping" w:clear="all"/>
            </w:r>
            <w:r>
              <w:rPr>
                <w:color w:val="000000"/>
                <w:sz w:val="20"/>
                <w:szCs w:val="20"/>
              </w:rPr>
              <w:t>4.</w:t>
            </w:r>
            <w:r w:rsidR="002C07DA">
              <w:rPr>
                <w:color w:val="000000"/>
                <w:sz w:val="20"/>
                <w:szCs w:val="20"/>
              </w:rPr>
              <w:t xml:space="preserve"> Предлагаемый калибратор должен быть того производителя, что и реагент.</w:t>
            </w:r>
          </w:p>
        </w:tc>
      </w:tr>
      <w:tr w:rsidR="002C07DA" w:rsidTr="00A469CF">
        <w:tc>
          <w:tcPr>
            <w:tcW w:w="709" w:type="dxa"/>
          </w:tcPr>
          <w:p w:rsidR="002C07DA" w:rsidRDefault="002C07DA" w:rsidP="002C07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1.39.</w:t>
            </w:r>
          </w:p>
        </w:tc>
        <w:tc>
          <w:tcPr>
            <w:tcW w:w="4253" w:type="dxa"/>
          </w:tcPr>
          <w:p w:rsidR="002C07DA" w:rsidRDefault="002C07DA" w:rsidP="002C07D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Калибратор </w:t>
            </w:r>
            <w:proofErr w:type="spellStart"/>
            <w:r>
              <w:rPr>
                <w:color w:val="000000"/>
                <w:sz w:val="20"/>
                <w:szCs w:val="20"/>
              </w:rPr>
              <w:t>ферритина</w:t>
            </w:r>
            <w:proofErr w:type="spellEnd"/>
          </w:p>
        </w:tc>
        <w:tc>
          <w:tcPr>
            <w:tcW w:w="5670" w:type="dxa"/>
          </w:tcPr>
          <w:p w:rsidR="002C07DA" w:rsidRDefault="0080264D" w:rsidP="0080264D">
            <w:pPr>
              <w:tabs>
                <w:tab w:val="left" w:pos="7635"/>
              </w:tabs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</w:t>
            </w:r>
            <w:r w:rsidR="002C07DA">
              <w:rPr>
                <w:color w:val="000000"/>
                <w:sz w:val="20"/>
                <w:szCs w:val="20"/>
              </w:rPr>
              <w:t xml:space="preserve">Калибратор </w:t>
            </w:r>
            <w:proofErr w:type="spellStart"/>
            <w:r w:rsidR="002C07DA">
              <w:rPr>
                <w:color w:val="000000"/>
                <w:sz w:val="20"/>
                <w:szCs w:val="20"/>
              </w:rPr>
              <w:t>ферритина</w:t>
            </w:r>
            <w:proofErr w:type="spellEnd"/>
            <w:r w:rsidR="002C07DA">
              <w:rPr>
                <w:color w:val="000000"/>
                <w:sz w:val="20"/>
                <w:szCs w:val="20"/>
              </w:rPr>
              <w:t xml:space="preserve"> используется для калибровки методики количественного определения </w:t>
            </w:r>
            <w:proofErr w:type="spellStart"/>
            <w:r w:rsidR="002C07DA">
              <w:rPr>
                <w:color w:val="000000"/>
                <w:sz w:val="20"/>
                <w:szCs w:val="20"/>
              </w:rPr>
              <w:t>ферритина</w:t>
            </w:r>
            <w:proofErr w:type="spellEnd"/>
            <w:r w:rsidR="002C07DA">
              <w:rPr>
                <w:color w:val="000000"/>
                <w:sz w:val="20"/>
                <w:szCs w:val="20"/>
              </w:rPr>
              <w:t xml:space="preserve"> с помощью аналитической  системы </w:t>
            </w:r>
            <w:proofErr w:type="spellStart"/>
            <w:r w:rsidR="002C07DA">
              <w:rPr>
                <w:color w:val="000000"/>
                <w:sz w:val="20"/>
                <w:szCs w:val="20"/>
              </w:rPr>
              <w:t>Mindray</w:t>
            </w:r>
            <w:proofErr w:type="spellEnd"/>
            <w:r w:rsidR="002C07DA">
              <w:rPr>
                <w:color w:val="000000"/>
                <w:sz w:val="20"/>
                <w:szCs w:val="20"/>
              </w:rPr>
              <w:t xml:space="preserve"> BS;</w:t>
            </w:r>
            <w:r w:rsidR="002C07DA">
              <w:rPr>
                <w:color w:val="000000"/>
                <w:sz w:val="20"/>
                <w:szCs w:val="20"/>
              </w:rPr>
              <w:br w:type="textWrapping" w:clear="all"/>
            </w:r>
            <w:r>
              <w:rPr>
                <w:color w:val="000000"/>
                <w:sz w:val="20"/>
                <w:szCs w:val="20"/>
              </w:rPr>
              <w:t>2.</w:t>
            </w:r>
            <w:r w:rsidR="002C07DA">
              <w:rPr>
                <w:color w:val="000000"/>
                <w:sz w:val="20"/>
                <w:szCs w:val="20"/>
              </w:rPr>
              <w:t>Фасовка не менее 4 уровня×2 мл в 1 упаковке;</w:t>
            </w:r>
            <w:r w:rsidR="002C07DA">
              <w:rPr>
                <w:color w:val="000000"/>
                <w:sz w:val="20"/>
                <w:szCs w:val="20"/>
              </w:rPr>
              <w:br w:type="textWrapping" w:clear="all"/>
            </w:r>
            <w:r>
              <w:rPr>
                <w:color w:val="000000"/>
                <w:sz w:val="20"/>
                <w:szCs w:val="20"/>
              </w:rPr>
              <w:t>3.</w:t>
            </w:r>
            <w:r w:rsidR="002C07DA">
              <w:rPr>
                <w:color w:val="000000"/>
                <w:sz w:val="20"/>
                <w:szCs w:val="20"/>
              </w:rPr>
              <w:t xml:space="preserve"> Предлагаемый калибратор должен быть совместим с предлагаемым реагентом </w:t>
            </w:r>
            <w:proofErr w:type="spellStart"/>
            <w:r w:rsidR="002C07DA">
              <w:rPr>
                <w:color w:val="000000"/>
                <w:sz w:val="20"/>
                <w:szCs w:val="20"/>
              </w:rPr>
              <w:t>ферритин</w:t>
            </w:r>
            <w:proofErr w:type="spellEnd"/>
            <w:r w:rsidR="002C07DA">
              <w:rPr>
                <w:color w:val="000000"/>
                <w:sz w:val="20"/>
                <w:szCs w:val="20"/>
              </w:rPr>
              <w:t>;</w:t>
            </w:r>
            <w:r w:rsidR="002C07DA">
              <w:rPr>
                <w:color w:val="000000"/>
                <w:sz w:val="20"/>
                <w:szCs w:val="20"/>
              </w:rPr>
              <w:br w:type="textWrapping" w:clear="all"/>
            </w:r>
            <w:r>
              <w:rPr>
                <w:color w:val="000000"/>
                <w:sz w:val="20"/>
                <w:szCs w:val="20"/>
              </w:rPr>
              <w:t>4.</w:t>
            </w:r>
            <w:r w:rsidR="002C07DA">
              <w:rPr>
                <w:color w:val="000000"/>
                <w:sz w:val="20"/>
                <w:szCs w:val="20"/>
              </w:rPr>
              <w:t xml:space="preserve"> Предлагаемый калибратор должен быть того производителя, что и реагент.</w:t>
            </w:r>
          </w:p>
        </w:tc>
      </w:tr>
      <w:tr w:rsidR="002C07DA" w:rsidTr="00A469CF">
        <w:tc>
          <w:tcPr>
            <w:tcW w:w="709" w:type="dxa"/>
          </w:tcPr>
          <w:p w:rsidR="002C07DA" w:rsidRDefault="002C07DA" w:rsidP="002C07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1.40.</w:t>
            </w:r>
          </w:p>
        </w:tc>
        <w:tc>
          <w:tcPr>
            <w:tcW w:w="4253" w:type="dxa"/>
          </w:tcPr>
          <w:p w:rsidR="002C07DA" w:rsidRDefault="002C07DA" w:rsidP="002C07DA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Реакционные кюветы</w:t>
            </w:r>
          </w:p>
        </w:tc>
        <w:tc>
          <w:tcPr>
            <w:tcW w:w="5670" w:type="dxa"/>
          </w:tcPr>
          <w:p w:rsidR="002C07DA" w:rsidRDefault="0080264D" w:rsidP="0080264D">
            <w:pPr>
              <w:tabs>
                <w:tab w:val="left" w:pos="8080"/>
              </w:tabs>
              <w:ind w:right="-49"/>
              <w:rPr>
                <w:sz w:val="22"/>
                <w:szCs w:val="22"/>
              </w:rPr>
            </w:pPr>
            <w:r>
              <w:rPr>
                <w:color w:val="000000"/>
                <w:sz w:val="20"/>
                <w:szCs w:val="20"/>
              </w:rPr>
              <w:t>1.</w:t>
            </w:r>
            <w:r w:rsidR="002C07DA">
              <w:rPr>
                <w:color w:val="000000"/>
                <w:sz w:val="20"/>
                <w:szCs w:val="20"/>
              </w:rPr>
              <w:t xml:space="preserve">Многоразовые кюветы для использования на анализаторе </w:t>
            </w:r>
            <w:proofErr w:type="spellStart"/>
            <w:r w:rsidR="002C07DA">
              <w:rPr>
                <w:color w:val="000000"/>
                <w:sz w:val="20"/>
                <w:szCs w:val="20"/>
              </w:rPr>
              <w:t>Mindray</w:t>
            </w:r>
            <w:proofErr w:type="spellEnd"/>
            <w:r w:rsidR="002C07DA">
              <w:rPr>
                <w:color w:val="000000"/>
                <w:sz w:val="20"/>
                <w:szCs w:val="20"/>
              </w:rPr>
              <w:t xml:space="preserve"> </w:t>
            </w:r>
            <w:r w:rsidR="002C07DA">
              <w:rPr>
                <w:sz w:val="20"/>
                <w:szCs w:val="20"/>
                <w:lang w:val="en-US"/>
              </w:rPr>
              <w:t>BS</w:t>
            </w:r>
            <w:r w:rsidR="002C07DA">
              <w:rPr>
                <w:sz w:val="20"/>
                <w:szCs w:val="20"/>
              </w:rPr>
              <w:t xml:space="preserve"> 240 </w:t>
            </w:r>
            <w:r w:rsidR="002C07DA">
              <w:rPr>
                <w:sz w:val="20"/>
                <w:szCs w:val="20"/>
                <w:lang w:val="en-US"/>
              </w:rPr>
              <w:t>Pro</w:t>
            </w:r>
            <w:r w:rsidR="002C07DA">
              <w:rPr>
                <w:color w:val="000000"/>
                <w:sz w:val="20"/>
                <w:szCs w:val="20"/>
              </w:rPr>
              <w:t>;</w:t>
            </w:r>
            <w:r w:rsidR="002C07DA">
              <w:rPr>
                <w:color w:val="000000"/>
                <w:sz w:val="20"/>
                <w:szCs w:val="20"/>
              </w:rPr>
              <w:br w:type="textWrapping" w:clear="all"/>
            </w:r>
            <w:r>
              <w:rPr>
                <w:color w:val="000000"/>
                <w:sz w:val="20"/>
                <w:szCs w:val="20"/>
              </w:rPr>
              <w:t>2.</w:t>
            </w:r>
            <w:r w:rsidR="002C07DA">
              <w:rPr>
                <w:color w:val="000000"/>
                <w:sz w:val="20"/>
                <w:szCs w:val="20"/>
              </w:rPr>
              <w:t>Каждый сегмент кювет должен состоять из 10 кювет.</w:t>
            </w:r>
            <w:r w:rsidR="002C07DA">
              <w:rPr>
                <w:color w:val="000000"/>
                <w:sz w:val="20"/>
                <w:szCs w:val="20"/>
              </w:rPr>
              <w:br w:type="textWrapping" w:clear="all"/>
            </w:r>
            <w:r>
              <w:rPr>
                <w:color w:val="000000"/>
                <w:sz w:val="20"/>
                <w:szCs w:val="20"/>
              </w:rPr>
              <w:t>3.</w:t>
            </w:r>
            <w:r w:rsidR="002C07DA">
              <w:rPr>
                <w:color w:val="000000"/>
                <w:sz w:val="20"/>
                <w:szCs w:val="20"/>
              </w:rPr>
              <w:t>В упаковке 8 сегментов.</w:t>
            </w:r>
          </w:p>
        </w:tc>
      </w:tr>
      <w:tr w:rsidR="002C07DA" w:rsidTr="00A469CF">
        <w:tc>
          <w:tcPr>
            <w:tcW w:w="709" w:type="dxa"/>
          </w:tcPr>
          <w:p w:rsidR="002C07DA" w:rsidRDefault="002C07DA" w:rsidP="002C07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1.41.</w:t>
            </w:r>
          </w:p>
        </w:tc>
        <w:tc>
          <w:tcPr>
            <w:tcW w:w="4253" w:type="dxa"/>
          </w:tcPr>
          <w:p w:rsidR="002C07DA" w:rsidRDefault="002C07DA" w:rsidP="002C07DA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Детергент CD 80</w:t>
            </w:r>
          </w:p>
        </w:tc>
        <w:tc>
          <w:tcPr>
            <w:tcW w:w="5670" w:type="dxa"/>
          </w:tcPr>
          <w:p w:rsidR="002C07DA" w:rsidRDefault="0080264D" w:rsidP="0080264D">
            <w:pPr>
              <w:tabs>
                <w:tab w:val="left" w:pos="8080"/>
              </w:tabs>
              <w:ind w:right="-49"/>
              <w:rPr>
                <w:sz w:val="22"/>
                <w:szCs w:val="22"/>
              </w:rPr>
            </w:pPr>
            <w:r>
              <w:rPr>
                <w:color w:val="000000"/>
                <w:sz w:val="20"/>
                <w:szCs w:val="20"/>
              </w:rPr>
              <w:t>1.</w:t>
            </w:r>
            <w:r w:rsidR="002C07DA">
              <w:rPr>
                <w:color w:val="000000"/>
                <w:sz w:val="20"/>
                <w:szCs w:val="20"/>
              </w:rPr>
              <w:t xml:space="preserve">Предназначен для очистки зондов проб и реагентов, миксеров и кювет биохимического анализатора </w:t>
            </w:r>
            <w:r w:rsidR="002C07DA">
              <w:rPr>
                <w:sz w:val="20"/>
                <w:szCs w:val="20"/>
                <w:lang w:val="en-US"/>
              </w:rPr>
              <w:t>BS</w:t>
            </w:r>
            <w:r w:rsidR="002C07DA">
              <w:rPr>
                <w:sz w:val="20"/>
                <w:szCs w:val="20"/>
              </w:rPr>
              <w:t xml:space="preserve"> 240 </w:t>
            </w:r>
            <w:r w:rsidR="002C07DA">
              <w:rPr>
                <w:sz w:val="20"/>
                <w:szCs w:val="20"/>
                <w:lang w:val="en-US"/>
              </w:rPr>
              <w:t>Pro</w:t>
            </w:r>
            <w:r w:rsidR="002C07DA">
              <w:rPr>
                <w:color w:val="000000"/>
                <w:sz w:val="20"/>
                <w:szCs w:val="20"/>
              </w:rPr>
              <w:t xml:space="preserve"> производства компании </w:t>
            </w:r>
            <w:proofErr w:type="spellStart"/>
            <w:r w:rsidR="002C07DA">
              <w:rPr>
                <w:color w:val="000000"/>
                <w:sz w:val="20"/>
                <w:szCs w:val="20"/>
              </w:rPr>
              <w:t>Mindray</w:t>
            </w:r>
            <w:proofErr w:type="spellEnd"/>
            <w:r w:rsidR="002C07DA">
              <w:rPr>
                <w:color w:val="000000"/>
                <w:sz w:val="20"/>
                <w:szCs w:val="20"/>
              </w:rPr>
              <w:t>;</w:t>
            </w:r>
            <w:r w:rsidR="002C07DA">
              <w:rPr>
                <w:color w:val="000000"/>
                <w:sz w:val="20"/>
                <w:szCs w:val="20"/>
              </w:rPr>
              <w:br w:type="textWrapping" w:clear="all"/>
            </w:r>
            <w:r>
              <w:rPr>
                <w:color w:val="000000"/>
                <w:sz w:val="20"/>
                <w:szCs w:val="20"/>
              </w:rPr>
              <w:t>2.</w:t>
            </w:r>
            <w:r w:rsidR="002C07DA">
              <w:rPr>
                <w:color w:val="000000"/>
                <w:sz w:val="20"/>
                <w:szCs w:val="20"/>
              </w:rPr>
              <w:t xml:space="preserve"> Концентрированное жидкое чистящее средство, содержащее ПАВ, щелочное</w:t>
            </w:r>
          </w:p>
        </w:tc>
      </w:tr>
    </w:tbl>
    <w:p w:rsidR="0070111D" w:rsidRPr="00B63858" w:rsidRDefault="0070111D"/>
    <w:p w:rsidR="00F14CE6" w:rsidRPr="0070111D" w:rsidRDefault="0070111D" w:rsidP="0070111D">
      <w:pPr>
        <w:jc w:val="both"/>
      </w:pPr>
      <w:r w:rsidRPr="0070111D">
        <w:t xml:space="preserve">2.2. Реагенты и расходные материалы должны быть предназначены для биохимического автоматического анализатора </w:t>
      </w:r>
      <w:proofErr w:type="spellStart"/>
      <w:r w:rsidRPr="0070111D">
        <w:rPr>
          <w:color w:val="000000"/>
        </w:rPr>
        <w:t>Mindray</w:t>
      </w:r>
      <w:proofErr w:type="spellEnd"/>
      <w:r w:rsidRPr="0070111D">
        <w:t xml:space="preserve"> </w:t>
      </w:r>
      <w:r w:rsidRPr="0070111D">
        <w:rPr>
          <w:lang w:val="en-US"/>
        </w:rPr>
        <w:t>BS</w:t>
      </w:r>
      <w:r w:rsidRPr="0070111D">
        <w:t xml:space="preserve"> 240 </w:t>
      </w:r>
      <w:r w:rsidRPr="0070111D">
        <w:rPr>
          <w:lang w:val="en-US"/>
        </w:rPr>
        <w:t>Pro</w:t>
      </w:r>
      <w:r w:rsidRPr="0070111D">
        <w:t>.</w:t>
      </w:r>
    </w:p>
    <w:p w:rsidR="0070111D" w:rsidRPr="0070111D" w:rsidRDefault="0070111D"/>
    <w:p w:rsidR="00A469CF" w:rsidRDefault="00A469CF" w:rsidP="00A469CF">
      <w:pPr>
        <w:tabs>
          <w:tab w:val="left" w:pos="8080"/>
        </w:tabs>
        <w:ind w:left="-142" w:right="-475"/>
        <w:rPr>
          <w:sz w:val="22"/>
          <w:szCs w:val="22"/>
        </w:rPr>
      </w:pPr>
      <w:r>
        <w:rPr>
          <w:b/>
          <w:sz w:val="22"/>
          <w:szCs w:val="22"/>
        </w:rPr>
        <w:t xml:space="preserve">Лот </w:t>
      </w:r>
      <w:r w:rsidRPr="00A469CF">
        <w:rPr>
          <w:b/>
          <w:sz w:val="22"/>
          <w:szCs w:val="22"/>
        </w:rPr>
        <w:t>2</w:t>
      </w:r>
      <w:r>
        <w:rPr>
          <w:b/>
          <w:sz w:val="22"/>
          <w:szCs w:val="22"/>
        </w:rPr>
        <w:t xml:space="preserve"> </w:t>
      </w:r>
      <w:r>
        <w:rPr>
          <w:sz w:val="22"/>
          <w:szCs w:val="22"/>
        </w:rPr>
        <w:t xml:space="preserve">Реагенты и контрольные материалы для биохимического автоматического анализатора </w:t>
      </w:r>
      <w:proofErr w:type="spellStart"/>
      <w:r>
        <w:rPr>
          <w:color w:val="000000"/>
          <w:sz w:val="22"/>
          <w:szCs w:val="22"/>
        </w:rPr>
        <w:t>Mindray</w:t>
      </w:r>
      <w:proofErr w:type="spellEnd"/>
      <w:r>
        <w:rPr>
          <w:sz w:val="22"/>
          <w:szCs w:val="22"/>
        </w:rPr>
        <w:t xml:space="preserve"> </w:t>
      </w:r>
      <w:r>
        <w:rPr>
          <w:sz w:val="22"/>
          <w:szCs w:val="22"/>
          <w:lang w:val="en-US"/>
        </w:rPr>
        <w:t>BS</w:t>
      </w:r>
      <w:r>
        <w:rPr>
          <w:sz w:val="22"/>
          <w:szCs w:val="22"/>
        </w:rPr>
        <w:t xml:space="preserve"> 240 </w:t>
      </w:r>
      <w:r>
        <w:rPr>
          <w:sz w:val="22"/>
          <w:szCs w:val="22"/>
          <w:lang w:val="en-US"/>
        </w:rPr>
        <w:t>Pro</w:t>
      </w:r>
    </w:p>
    <w:p w:rsidR="00A469CF" w:rsidRDefault="00A469CF" w:rsidP="00A469CF">
      <w:pPr>
        <w:tabs>
          <w:tab w:val="left" w:pos="8080"/>
        </w:tabs>
        <w:ind w:right="-49"/>
        <w:rPr>
          <w:sz w:val="22"/>
          <w:szCs w:val="22"/>
        </w:rPr>
      </w:pPr>
    </w:p>
    <w:p w:rsidR="00A469CF" w:rsidRDefault="00A469CF" w:rsidP="00A469CF">
      <w:pPr>
        <w:pStyle w:val="newncpi0"/>
        <w:ind w:right="665"/>
        <w:jc w:val="left"/>
        <w:rPr>
          <w:b/>
          <w:sz w:val="22"/>
          <w:szCs w:val="22"/>
        </w:rPr>
      </w:pPr>
      <w:r>
        <w:rPr>
          <w:b/>
          <w:sz w:val="22"/>
          <w:szCs w:val="22"/>
        </w:rPr>
        <w:t>1.Состав (комплектация) медицинских изделий:</w:t>
      </w:r>
    </w:p>
    <w:tbl>
      <w:tblPr>
        <w:tblW w:w="10598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7655"/>
        <w:gridCol w:w="992"/>
        <w:gridCol w:w="1242"/>
      </w:tblGrid>
      <w:tr w:rsidR="00EA690B" w:rsidTr="006C6314">
        <w:tc>
          <w:tcPr>
            <w:tcW w:w="709" w:type="dxa"/>
          </w:tcPr>
          <w:p w:rsidR="00EA690B" w:rsidRDefault="00EA690B" w:rsidP="006C63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</w:t>
            </w:r>
          </w:p>
        </w:tc>
        <w:tc>
          <w:tcPr>
            <w:tcW w:w="7655" w:type="dxa"/>
          </w:tcPr>
          <w:p w:rsidR="00EA690B" w:rsidRDefault="00EA690B" w:rsidP="006C63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</w:t>
            </w:r>
          </w:p>
        </w:tc>
        <w:tc>
          <w:tcPr>
            <w:tcW w:w="992" w:type="dxa"/>
          </w:tcPr>
          <w:p w:rsidR="00EA690B" w:rsidRDefault="00EA690B" w:rsidP="006C63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Ед. изм.</w:t>
            </w:r>
          </w:p>
        </w:tc>
        <w:tc>
          <w:tcPr>
            <w:tcW w:w="1242" w:type="dxa"/>
          </w:tcPr>
          <w:p w:rsidR="00EA690B" w:rsidRDefault="00EA690B" w:rsidP="006C63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</w:t>
            </w:r>
          </w:p>
        </w:tc>
      </w:tr>
      <w:tr w:rsidR="00EA690B" w:rsidTr="006C6314">
        <w:tc>
          <w:tcPr>
            <w:tcW w:w="709" w:type="dxa"/>
          </w:tcPr>
          <w:p w:rsidR="00EA690B" w:rsidRDefault="00EA690B" w:rsidP="006C63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1.1.</w:t>
            </w:r>
          </w:p>
        </w:tc>
        <w:tc>
          <w:tcPr>
            <w:tcW w:w="7655" w:type="dxa"/>
          </w:tcPr>
          <w:p w:rsidR="00EA690B" w:rsidRDefault="00EA690B" w:rsidP="006C6314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Набор реагентов для определения активности альфа – амилазы в сыворотке, плазме крови или моче кинетическим методом </w:t>
            </w:r>
          </w:p>
        </w:tc>
        <w:tc>
          <w:tcPr>
            <w:tcW w:w="992" w:type="dxa"/>
          </w:tcPr>
          <w:p w:rsidR="00EA690B" w:rsidRDefault="00EA690B" w:rsidP="006C63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тест</w:t>
            </w:r>
          </w:p>
        </w:tc>
        <w:tc>
          <w:tcPr>
            <w:tcW w:w="1242" w:type="dxa"/>
          </w:tcPr>
          <w:p w:rsidR="00EA690B" w:rsidRDefault="00D047F5" w:rsidP="006C63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5 082</w:t>
            </w:r>
          </w:p>
        </w:tc>
      </w:tr>
      <w:tr w:rsidR="00EA690B" w:rsidTr="006C6314">
        <w:trPr>
          <w:trHeight w:val="384"/>
        </w:trPr>
        <w:tc>
          <w:tcPr>
            <w:tcW w:w="709" w:type="dxa"/>
          </w:tcPr>
          <w:p w:rsidR="00EA690B" w:rsidRDefault="00EA690B" w:rsidP="006C63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1.2.</w:t>
            </w:r>
          </w:p>
        </w:tc>
        <w:tc>
          <w:tcPr>
            <w:tcW w:w="7655" w:type="dxa"/>
          </w:tcPr>
          <w:p w:rsidR="00EA690B" w:rsidRDefault="00EA690B" w:rsidP="006C6314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Набор реагентов для определения a-</w:t>
            </w:r>
            <w:proofErr w:type="spellStart"/>
            <w:r>
              <w:rPr>
                <w:color w:val="000000"/>
                <w:sz w:val="20"/>
                <w:szCs w:val="20"/>
              </w:rPr>
              <w:t>гидроксибутират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дегидрогеназы</w:t>
            </w:r>
            <w:proofErr w:type="spellEnd"/>
          </w:p>
        </w:tc>
        <w:tc>
          <w:tcPr>
            <w:tcW w:w="992" w:type="dxa"/>
          </w:tcPr>
          <w:p w:rsidR="00EA690B" w:rsidRDefault="00EA690B" w:rsidP="006C63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тест</w:t>
            </w:r>
          </w:p>
        </w:tc>
        <w:tc>
          <w:tcPr>
            <w:tcW w:w="1242" w:type="dxa"/>
          </w:tcPr>
          <w:p w:rsidR="00EA690B" w:rsidRDefault="00D047F5" w:rsidP="006C63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622</w:t>
            </w:r>
          </w:p>
        </w:tc>
      </w:tr>
      <w:tr w:rsidR="00EA690B" w:rsidTr="006C6314">
        <w:tc>
          <w:tcPr>
            <w:tcW w:w="709" w:type="dxa"/>
          </w:tcPr>
          <w:p w:rsidR="00EA690B" w:rsidRDefault="00EA690B" w:rsidP="006C63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1.3.</w:t>
            </w:r>
          </w:p>
        </w:tc>
        <w:tc>
          <w:tcPr>
            <w:tcW w:w="7655" w:type="dxa"/>
          </w:tcPr>
          <w:p w:rsidR="00EA690B" w:rsidRDefault="00EA690B" w:rsidP="006C6314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Набор реагентов для определения активности </w:t>
            </w:r>
            <w:proofErr w:type="spellStart"/>
            <w:r>
              <w:rPr>
                <w:color w:val="000000"/>
                <w:sz w:val="20"/>
                <w:szCs w:val="20"/>
              </w:rPr>
              <w:t>аланинаминотрансферазы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в сыворотке или плазме крови фотометрическим кинетическим методом</w:t>
            </w:r>
          </w:p>
        </w:tc>
        <w:tc>
          <w:tcPr>
            <w:tcW w:w="992" w:type="dxa"/>
          </w:tcPr>
          <w:p w:rsidR="00EA690B" w:rsidRDefault="00EA690B" w:rsidP="006C63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тест</w:t>
            </w:r>
          </w:p>
        </w:tc>
        <w:tc>
          <w:tcPr>
            <w:tcW w:w="1242" w:type="dxa"/>
          </w:tcPr>
          <w:p w:rsidR="00EA690B" w:rsidRDefault="00D047F5" w:rsidP="006C63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18 840</w:t>
            </w:r>
          </w:p>
        </w:tc>
      </w:tr>
      <w:tr w:rsidR="00EA690B" w:rsidTr="006C6314">
        <w:tc>
          <w:tcPr>
            <w:tcW w:w="709" w:type="dxa"/>
          </w:tcPr>
          <w:p w:rsidR="00EA690B" w:rsidRDefault="00EA690B" w:rsidP="006C63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1.4.</w:t>
            </w:r>
          </w:p>
        </w:tc>
        <w:tc>
          <w:tcPr>
            <w:tcW w:w="7655" w:type="dxa"/>
          </w:tcPr>
          <w:p w:rsidR="00EA690B" w:rsidRDefault="00EA690B" w:rsidP="006C6314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Набор реагентов для определения концентрации альбумина в сыворотке или плазме крови фотометрическим методом</w:t>
            </w:r>
          </w:p>
        </w:tc>
        <w:tc>
          <w:tcPr>
            <w:tcW w:w="992" w:type="dxa"/>
          </w:tcPr>
          <w:p w:rsidR="00EA690B" w:rsidRDefault="00EA690B" w:rsidP="006C63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тест</w:t>
            </w:r>
          </w:p>
        </w:tc>
        <w:tc>
          <w:tcPr>
            <w:tcW w:w="1242" w:type="dxa"/>
          </w:tcPr>
          <w:p w:rsidR="00EA690B" w:rsidRDefault="00D047F5" w:rsidP="006C63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1 456</w:t>
            </w:r>
          </w:p>
        </w:tc>
      </w:tr>
      <w:tr w:rsidR="00EA690B" w:rsidTr="006C6314">
        <w:tc>
          <w:tcPr>
            <w:tcW w:w="709" w:type="dxa"/>
          </w:tcPr>
          <w:p w:rsidR="00EA690B" w:rsidRDefault="00EA690B" w:rsidP="006C63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1.5.</w:t>
            </w:r>
          </w:p>
        </w:tc>
        <w:tc>
          <w:tcPr>
            <w:tcW w:w="7655" w:type="dxa"/>
          </w:tcPr>
          <w:p w:rsidR="00EA690B" w:rsidRDefault="00EA690B" w:rsidP="006C6314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Набор реагентов для определения активности </w:t>
            </w:r>
            <w:proofErr w:type="spellStart"/>
            <w:r>
              <w:rPr>
                <w:color w:val="000000"/>
                <w:sz w:val="20"/>
                <w:szCs w:val="20"/>
              </w:rPr>
              <w:t>аспартатаминотрансферазы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в сыворотке или плазме крови фотометрическим кинетическим методом</w:t>
            </w:r>
          </w:p>
        </w:tc>
        <w:tc>
          <w:tcPr>
            <w:tcW w:w="992" w:type="dxa"/>
          </w:tcPr>
          <w:p w:rsidR="00EA690B" w:rsidRDefault="00EA690B" w:rsidP="006C63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тест</w:t>
            </w:r>
          </w:p>
        </w:tc>
        <w:tc>
          <w:tcPr>
            <w:tcW w:w="1242" w:type="dxa"/>
          </w:tcPr>
          <w:p w:rsidR="00EA690B" w:rsidRDefault="00D047F5" w:rsidP="006C63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18 840</w:t>
            </w:r>
          </w:p>
        </w:tc>
      </w:tr>
      <w:tr w:rsidR="00EA690B" w:rsidTr="006C6314">
        <w:tc>
          <w:tcPr>
            <w:tcW w:w="709" w:type="dxa"/>
          </w:tcPr>
          <w:p w:rsidR="00EA690B" w:rsidRDefault="00EA690B" w:rsidP="006C63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1.6.</w:t>
            </w:r>
          </w:p>
        </w:tc>
        <w:tc>
          <w:tcPr>
            <w:tcW w:w="7655" w:type="dxa"/>
          </w:tcPr>
          <w:p w:rsidR="00EA690B" w:rsidRDefault="00EA690B" w:rsidP="006C63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Набор реагентов для определения концентрации общего билирубина в сыворотке или плазме крови фотометрическим методом</w:t>
            </w:r>
          </w:p>
        </w:tc>
        <w:tc>
          <w:tcPr>
            <w:tcW w:w="992" w:type="dxa"/>
          </w:tcPr>
          <w:p w:rsidR="00EA690B" w:rsidRDefault="00EA690B" w:rsidP="006C63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тест</w:t>
            </w:r>
          </w:p>
        </w:tc>
        <w:tc>
          <w:tcPr>
            <w:tcW w:w="1242" w:type="dxa"/>
          </w:tcPr>
          <w:p w:rsidR="00EA690B" w:rsidRDefault="00D047F5" w:rsidP="006C63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16 480</w:t>
            </w:r>
          </w:p>
        </w:tc>
      </w:tr>
      <w:tr w:rsidR="00EA690B" w:rsidTr="006C6314">
        <w:tc>
          <w:tcPr>
            <w:tcW w:w="709" w:type="dxa"/>
          </w:tcPr>
          <w:p w:rsidR="00EA690B" w:rsidRDefault="00EA690B" w:rsidP="006C63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1.7.</w:t>
            </w:r>
          </w:p>
        </w:tc>
        <w:tc>
          <w:tcPr>
            <w:tcW w:w="7655" w:type="dxa"/>
          </w:tcPr>
          <w:p w:rsidR="00EA690B" w:rsidRDefault="00EA690B" w:rsidP="006C6314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Набор реагентов для определения концентрации прямого билирубина в сыворотке или плазме крови фотометрическим методом</w:t>
            </w:r>
          </w:p>
        </w:tc>
        <w:tc>
          <w:tcPr>
            <w:tcW w:w="992" w:type="dxa"/>
          </w:tcPr>
          <w:p w:rsidR="00EA690B" w:rsidRDefault="00EA690B" w:rsidP="006C63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тест</w:t>
            </w:r>
          </w:p>
        </w:tc>
        <w:tc>
          <w:tcPr>
            <w:tcW w:w="1242" w:type="dxa"/>
          </w:tcPr>
          <w:p w:rsidR="00EA690B" w:rsidRDefault="00D047F5" w:rsidP="006C63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12 360</w:t>
            </w:r>
          </w:p>
        </w:tc>
      </w:tr>
      <w:tr w:rsidR="00EA690B" w:rsidTr="006C6314">
        <w:tc>
          <w:tcPr>
            <w:tcW w:w="709" w:type="dxa"/>
          </w:tcPr>
          <w:p w:rsidR="00EA690B" w:rsidRDefault="00EA690B" w:rsidP="006C63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1.8.</w:t>
            </w:r>
          </w:p>
        </w:tc>
        <w:tc>
          <w:tcPr>
            <w:tcW w:w="7655" w:type="dxa"/>
          </w:tcPr>
          <w:p w:rsidR="00EA690B" w:rsidRDefault="00EA690B" w:rsidP="006C6314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Набор реагентов для определения активности гамма-</w:t>
            </w:r>
            <w:proofErr w:type="spellStart"/>
            <w:r>
              <w:rPr>
                <w:color w:val="000000"/>
                <w:sz w:val="20"/>
                <w:szCs w:val="20"/>
              </w:rPr>
              <w:t>глутамилтрансферазы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в сыворотке или плазме крови фотометрическим методом</w:t>
            </w:r>
          </w:p>
        </w:tc>
        <w:tc>
          <w:tcPr>
            <w:tcW w:w="992" w:type="dxa"/>
          </w:tcPr>
          <w:p w:rsidR="00EA690B" w:rsidRDefault="00EA690B" w:rsidP="006C63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тест</w:t>
            </w:r>
          </w:p>
        </w:tc>
        <w:tc>
          <w:tcPr>
            <w:tcW w:w="1242" w:type="dxa"/>
          </w:tcPr>
          <w:p w:rsidR="00EA690B" w:rsidRDefault="00D047F5" w:rsidP="006C63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1 884</w:t>
            </w:r>
          </w:p>
        </w:tc>
      </w:tr>
      <w:tr w:rsidR="00EA690B" w:rsidTr="006C6314">
        <w:tc>
          <w:tcPr>
            <w:tcW w:w="709" w:type="dxa"/>
          </w:tcPr>
          <w:p w:rsidR="00EA690B" w:rsidRDefault="00EA690B" w:rsidP="006C63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1.9.</w:t>
            </w:r>
          </w:p>
        </w:tc>
        <w:tc>
          <w:tcPr>
            <w:tcW w:w="7655" w:type="dxa"/>
          </w:tcPr>
          <w:p w:rsidR="00EA690B" w:rsidRDefault="00EA690B" w:rsidP="006C63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Набор реагентов для определения концентрации глюкозы в сыворотке или плазме крови методом фотометрии</w:t>
            </w:r>
          </w:p>
        </w:tc>
        <w:tc>
          <w:tcPr>
            <w:tcW w:w="992" w:type="dxa"/>
          </w:tcPr>
          <w:p w:rsidR="00EA690B" w:rsidRDefault="00EA690B" w:rsidP="006C63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тест</w:t>
            </w:r>
          </w:p>
        </w:tc>
        <w:tc>
          <w:tcPr>
            <w:tcW w:w="1242" w:type="dxa"/>
          </w:tcPr>
          <w:p w:rsidR="00EA690B" w:rsidRDefault="00D047F5" w:rsidP="006C63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18 906</w:t>
            </w:r>
          </w:p>
        </w:tc>
      </w:tr>
      <w:tr w:rsidR="00EA690B" w:rsidTr="006C6314">
        <w:tc>
          <w:tcPr>
            <w:tcW w:w="709" w:type="dxa"/>
          </w:tcPr>
          <w:p w:rsidR="00EA690B" w:rsidRDefault="00EA690B" w:rsidP="006C63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1.10.</w:t>
            </w:r>
          </w:p>
        </w:tc>
        <w:tc>
          <w:tcPr>
            <w:tcW w:w="7655" w:type="dxa"/>
          </w:tcPr>
          <w:p w:rsidR="00EA690B" w:rsidRDefault="00EA690B" w:rsidP="006C6314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Набор реагентов для определения концентрации железа в сыворотке или плазме крови фотометрическим методом</w:t>
            </w:r>
          </w:p>
        </w:tc>
        <w:tc>
          <w:tcPr>
            <w:tcW w:w="992" w:type="dxa"/>
          </w:tcPr>
          <w:p w:rsidR="00EA690B" w:rsidRDefault="00EA690B" w:rsidP="006C63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тест</w:t>
            </w:r>
          </w:p>
        </w:tc>
        <w:tc>
          <w:tcPr>
            <w:tcW w:w="1242" w:type="dxa"/>
          </w:tcPr>
          <w:p w:rsidR="00EA690B" w:rsidRDefault="00D047F5" w:rsidP="006C63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1 449</w:t>
            </w:r>
          </w:p>
        </w:tc>
      </w:tr>
      <w:tr w:rsidR="00EA690B" w:rsidTr="006C6314">
        <w:tc>
          <w:tcPr>
            <w:tcW w:w="709" w:type="dxa"/>
          </w:tcPr>
          <w:p w:rsidR="00EA690B" w:rsidRDefault="00EA690B" w:rsidP="006C63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1.11.</w:t>
            </w:r>
          </w:p>
        </w:tc>
        <w:tc>
          <w:tcPr>
            <w:tcW w:w="7655" w:type="dxa"/>
          </w:tcPr>
          <w:p w:rsidR="00EA690B" w:rsidRDefault="00EA690B" w:rsidP="006C6314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Набор реагентов для определения концентрации кальция в сыворотке, плазме крови или мочи методом фотометрии</w:t>
            </w:r>
          </w:p>
        </w:tc>
        <w:tc>
          <w:tcPr>
            <w:tcW w:w="992" w:type="dxa"/>
          </w:tcPr>
          <w:p w:rsidR="00EA690B" w:rsidRDefault="00EA690B" w:rsidP="006C63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тест</w:t>
            </w:r>
          </w:p>
        </w:tc>
        <w:tc>
          <w:tcPr>
            <w:tcW w:w="1242" w:type="dxa"/>
          </w:tcPr>
          <w:p w:rsidR="00EA690B" w:rsidRDefault="00D047F5" w:rsidP="006C63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3 640</w:t>
            </w:r>
          </w:p>
        </w:tc>
      </w:tr>
      <w:tr w:rsidR="00EA690B" w:rsidTr="006C6314">
        <w:tc>
          <w:tcPr>
            <w:tcW w:w="709" w:type="dxa"/>
          </w:tcPr>
          <w:p w:rsidR="00EA690B" w:rsidRDefault="00EA690B" w:rsidP="006C63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1.12.</w:t>
            </w:r>
          </w:p>
        </w:tc>
        <w:tc>
          <w:tcPr>
            <w:tcW w:w="7655" w:type="dxa"/>
          </w:tcPr>
          <w:p w:rsidR="00EA690B" w:rsidRDefault="00EA690B" w:rsidP="006C6314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Набор реагентов для определения концентрации </w:t>
            </w:r>
            <w:proofErr w:type="spellStart"/>
            <w:r>
              <w:rPr>
                <w:color w:val="000000"/>
                <w:sz w:val="20"/>
                <w:szCs w:val="20"/>
              </w:rPr>
              <w:t>креатинина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в сыворотке, плазме крови или моче фотометрическим методом</w:t>
            </w:r>
          </w:p>
        </w:tc>
        <w:tc>
          <w:tcPr>
            <w:tcW w:w="992" w:type="dxa"/>
          </w:tcPr>
          <w:p w:rsidR="00EA690B" w:rsidRDefault="00EA690B" w:rsidP="006C63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тест</w:t>
            </w:r>
          </w:p>
        </w:tc>
        <w:tc>
          <w:tcPr>
            <w:tcW w:w="1242" w:type="dxa"/>
          </w:tcPr>
          <w:p w:rsidR="00EA690B" w:rsidRDefault="00D047F5" w:rsidP="006C63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16 470</w:t>
            </w:r>
          </w:p>
        </w:tc>
      </w:tr>
      <w:tr w:rsidR="00EA690B" w:rsidTr="006C6314">
        <w:tc>
          <w:tcPr>
            <w:tcW w:w="709" w:type="dxa"/>
          </w:tcPr>
          <w:p w:rsidR="00EA690B" w:rsidRDefault="00EA690B" w:rsidP="006C63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1.13.</w:t>
            </w:r>
          </w:p>
        </w:tc>
        <w:tc>
          <w:tcPr>
            <w:tcW w:w="7655" w:type="dxa"/>
          </w:tcPr>
          <w:p w:rsidR="00EA690B" w:rsidRDefault="00EA690B" w:rsidP="006C6314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Набор реагентов для определения активности </w:t>
            </w:r>
            <w:proofErr w:type="spellStart"/>
            <w:r>
              <w:rPr>
                <w:color w:val="000000"/>
                <w:sz w:val="20"/>
                <w:szCs w:val="20"/>
              </w:rPr>
              <w:t>креатинкиназы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в сыворотке или плазме крови фотометрическим кинетическим методом</w:t>
            </w:r>
          </w:p>
        </w:tc>
        <w:tc>
          <w:tcPr>
            <w:tcW w:w="992" w:type="dxa"/>
          </w:tcPr>
          <w:p w:rsidR="00EA690B" w:rsidRDefault="00EA690B" w:rsidP="006C63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тест</w:t>
            </w:r>
          </w:p>
        </w:tc>
        <w:tc>
          <w:tcPr>
            <w:tcW w:w="1242" w:type="dxa"/>
          </w:tcPr>
          <w:p w:rsidR="00EA690B" w:rsidRDefault="00D047F5" w:rsidP="006C63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471</w:t>
            </w:r>
          </w:p>
        </w:tc>
      </w:tr>
      <w:tr w:rsidR="00EA690B" w:rsidTr="006C6314">
        <w:tc>
          <w:tcPr>
            <w:tcW w:w="709" w:type="dxa"/>
          </w:tcPr>
          <w:p w:rsidR="00EA690B" w:rsidRDefault="00EA690B" w:rsidP="006C63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1.14.</w:t>
            </w:r>
          </w:p>
        </w:tc>
        <w:tc>
          <w:tcPr>
            <w:tcW w:w="7655" w:type="dxa"/>
          </w:tcPr>
          <w:p w:rsidR="00EA690B" w:rsidRDefault="00EA690B" w:rsidP="006C6314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Набор реагентов для определения активности </w:t>
            </w:r>
            <w:proofErr w:type="spellStart"/>
            <w:r>
              <w:rPr>
                <w:color w:val="000000"/>
                <w:sz w:val="20"/>
                <w:szCs w:val="20"/>
              </w:rPr>
              <w:t>креатинкиназы</w:t>
            </w:r>
            <w:proofErr w:type="spellEnd"/>
            <w:r>
              <w:rPr>
                <w:color w:val="000000"/>
                <w:sz w:val="20"/>
                <w:szCs w:val="20"/>
              </w:rPr>
              <w:t>-МВ в сыворотке или плазме крови фотометрическим методом</w:t>
            </w:r>
          </w:p>
        </w:tc>
        <w:tc>
          <w:tcPr>
            <w:tcW w:w="992" w:type="dxa"/>
          </w:tcPr>
          <w:p w:rsidR="00EA690B" w:rsidRDefault="00EA690B" w:rsidP="006C63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тест</w:t>
            </w:r>
          </w:p>
        </w:tc>
        <w:tc>
          <w:tcPr>
            <w:tcW w:w="1242" w:type="dxa"/>
          </w:tcPr>
          <w:p w:rsidR="00EA690B" w:rsidRDefault="00D047F5" w:rsidP="006C63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471</w:t>
            </w:r>
          </w:p>
        </w:tc>
      </w:tr>
      <w:tr w:rsidR="00EA690B" w:rsidTr="006C6314">
        <w:tc>
          <w:tcPr>
            <w:tcW w:w="709" w:type="dxa"/>
          </w:tcPr>
          <w:p w:rsidR="00EA690B" w:rsidRDefault="00EA690B" w:rsidP="006C63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1.15.</w:t>
            </w:r>
          </w:p>
        </w:tc>
        <w:tc>
          <w:tcPr>
            <w:tcW w:w="7655" w:type="dxa"/>
          </w:tcPr>
          <w:p w:rsidR="00EA690B" w:rsidRDefault="00EA690B" w:rsidP="006C6314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Набор реагентов для определения активности </w:t>
            </w:r>
            <w:proofErr w:type="spellStart"/>
            <w:r>
              <w:rPr>
                <w:color w:val="000000"/>
                <w:sz w:val="20"/>
                <w:szCs w:val="20"/>
              </w:rPr>
              <w:t>лактатдегидрогеназы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в сыворотке или плазме крови фотометрическим методом</w:t>
            </w:r>
          </w:p>
        </w:tc>
        <w:tc>
          <w:tcPr>
            <w:tcW w:w="992" w:type="dxa"/>
          </w:tcPr>
          <w:p w:rsidR="00EA690B" w:rsidRDefault="00EA690B" w:rsidP="006C63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тест</w:t>
            </w:r>
          </w:p>
        </w:tc>
        <w:tc>
          <w:tcPr>
            <w:tcW w:w="1242" w:type="dxa"/>
          </w:tcPr>
          <w:p w:rsidR="00EA690B" w:rsidRDefault="00D047F5" w:rsidP="006C63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942</w:t>
            </w:r>
          </w:p>
        </w:tc>
      </w:tr>
      <w:tr w:rsidR="00EA690B" w:rsidTr="006C6314">
        <w:tc>
          <w:tcPr>
            <w:tcW w:w="709" w:type="dxa"/>
          </w:tcPr>
          <w:p w:rsidR="00EA690B" w:rsidRDefault="00EA690B" w:rsidP="006C63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1.16.</w:t>
            </w:r>
          </w:p>
        </w:tc>
        <w:tc>
          <w:tcPr>
            <w:tcW w:w="7655" w:type="dxa"/>
          </w:tcPr>
          <w:p w:rsidR="00EA690B" w:rsidRDefault="00EA690B" w:rsidP="006C631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Набор реагентов для определения концентрации магния в сыворотке, плазме крови или моче методом фотометрии</w:t>
            </w:r>
          </w:p>
        </w:tc>
        <w:tc>
          <w:tcPr>
            <w:tcW w:w="992" w:type="dxa"/>
          </w:tcPr>
          <w:p w:rsidR="00EA690B" w:rsidRDefault="00EA690B" w:rsidP="006C63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тест</w:t>
            </w:r>
          </w:p>
        </w:tc>
        <w:tc>
          <w:tcPr>
            <w:tcW w:w="1242" w:type="dxa"/>
          </w:tcPr>
          <w:p w:rsidR="00EA690B" w:rsidRDefault="00D047F5" w:rsidP="006C63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1 456</w:t>
            </w:r>
          </w:p>
        </w:tc>
      </w:tr>
      <w:tr w:rsidR="00EA690B" w:rsidTr="006C6314">
        <w:tc>
          <w:tcPr>
            <w:tcW w:w="709" w:type="dxa"/>
          </w:tcPr>
          <w:p w:rsidR="00EA690B" w:rsidRDefault="00EA690B" w:rsidP="006C63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1.17.</w:t>
            </w:r>
          </w:p>
        </w:tc>
        <w:tc>
          <w:tcPr>
            <w:tcW w:w="7655" w:type="dxa"/>
          </w:tcPr>
          <w:p w:rsidR="00EA690B" w:rsidRDefault="00EA690B" w:rsidP="006C6314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Набор реагентов для определения концентрации мочевины в сыворотке, плазме крови или моче фотометрическим методом</w:t>
            </w:r>
          </w:p>
        </w:tc>
        <w:tc>
          <w:tcPr>
            <w:tcW w:w="992" w:type="dxa"/>
          </w:tcPr>
          <w:p w:rsidR="00EA690B" w:rsidRDefault="00EA690B" w:rsidP="006C63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тест</w:t>
            </w:r>
          </w:p>
        </w:tc>
        <w:tc>
          <w:tcPr>
            <w:tcW w:w="1242" w:type="dxa"/>
          </w:tcPr>
          <w:p w:rsidR="00EA690B" w:rsidRDefault="00D047F5" w:rsidP="006C63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15 600</w:t>
            </w:r>
          </w:p>
        </w:tc>
      </w:tr>
      <w:tr w:rsidR="00EA690B" w:rsidTr="006C6314">
        <w:tc>
          <w:tcPr>
            <w:tcW w:w="709" w:type="dxa"/>
          </w:tcPr>
          <w:p w:rsidR="00EA690B" w:rsidRDefault="00EA690B" w:rsidP="006C63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1.18.</w:t>
            </w:r>
          </w:p>
        </w:tc>
        <w:tc>
          <w:tcPr>
            <w:tcW w:w="7655" w:type="dxa"/>
          </w:tcPr>
          <w:p w:rsidR="00EA690B" w:rsidRDefault="00EA690B" w:rsidP="006C6314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Набор реагентов для определения концентрации мочевой кислоты в сыворотке, плазме крови или моче фотометрическим методом</w:t>
            </w:r>
          </w:p>
        </w:tc>
        <w:tc>
          <w:tcPr>
            <w:tcW w:w="992" w:type="dxa"/>
          </w:tcPr>
          <w:p w:rsidR="00EA690B" w:rsidRDefault="00EA690B" w:rsidP="006C63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тест</w:t>
            </w:r>
          </w:p>
        </w:tc>
        <w:tc>
          <w:tcPr>
            <w:tcW w:w="1242" w:type="dxa"/>
          </w:tcPr>
          <w:p w:rsidR="00EA690B" w:rsidRDefault="00D047F5" w:rsidP="006C63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3 216</w:t>
            </w:r>
          </w:p>
        </w:tc>
      </w:tr>
      <w:tr w:rsidR="00EA690B" w:rsidTr="006C6314">
        <w:tc>
          <w:tcPr>
            <w:tcW w:w="709" w:type="dxa"/>
          </w:tcPr>
          <w:p w:rsidR="00EA690B" w:rsidRDefault="00EA690B" w:rsidP="006C63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1.19.</w:t>
            </w:r>
          </w:p>
        </w:tc>
        <w:tc>
          <w:tcPr>
            <w:tcW w:w="7655" w:type="dxa"/>
          </w:tcPr>
          <w:p w:rsidR="00EA690B" w:rsidRDefault="00EA690B" w:rsidP="006C6314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Набор реагентов для определения концентрации общего белка в сыворотке или плазме крови фотометрическим методом</w:t>
            </w:r>
          </w:p>
        </w:tc>
        <w:tc>
          <w:tcPr>
            <w:tcW w:w="992" w:type="dxa"/>
          </w:tcPr>
          <w:p w:rsidR="00EA690B" w:rsidRDefault="00EA690B" w:rsidP="006C63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тест</w:t>
            </w:r>
          </w:p>
        </w:tc>
        <w:tc>
          <w:tcPr>
            <w:tcW w:w="1242" w:type="dxa"/>
          </w:tcPr>
          <w:p w:rsidR="00EA690B" w:rsidRDefault="00D047F5" w:rsidP="006C63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13 760</w:t>
            </w:r>
          </w:p>
        </w:tc>
      </w:tr>
      <w:tr w:rsidR="00EA690B" w:rsidTr="006C6314">
        <w:tc>
          <w:tcPr>
            <w:tcW w:w="709" w:type="dxa"/>
          </w:tcPr>
          <w:p w:rsidR="00EA690B" w:rsidRDefault="00EA690B" w:rsidP="006C63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1.20.</w:t>
            </w:r>
          </w:p>
        </w:tc>
        <w:tc>
          <w:tcPr>
            <w:tcW w:w="7655" w:type="dxa"/>
          </w:tcPr>
          <w:p w:rsidR="00EA690B" w:rsidRDefault="00EA690B" w:rsidP="006C631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Набор реагентов для определения концентрации общего холестерина в сыворотке, плазме крови или моче методом фотометрии</w:t>
            </w:r>
          </w:p>
        </w:tc>
        <w:tc>
          <w:tcPr>
            <w:tcW w:w="992" w:type="dxa"/>
          </w:tcPr>
          <w:p w:rsidR="00EA690B" w:rsidRDefault="00EA690B" w:rsidP="006C63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тест</w:t>
            </w:r>
          </w:p>
        </w:tc>
        <w:tc>
          <w:tcPr>
            <w:tcW w:w="1242" w:type="dxa"/>
          </w:tcPr>
          <w:p w:rsidR="00EA690B" w:rsidRDefault="00D047F5" w:rsidP="006C63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16 744</w:t>
            </w:r>
          </w:p>
        </w:tc>
      </w:tr>
      <w:tr w:rsidR="00EA690B" w:rsidTr="006C6314">
        <w:tc>
          <w:tcPr>
            <w:tcW w:w="709" w:type="dxa"/>
          </w:tcPr>
          <w:p w:rsidR="00EA690B" w:rsidRDefault="00EA690B" w:rsidP="006C63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1.21.</w:t>
            </w:r>
          </w:p>
        </w:tc>
        <w:tc>
          <w:tcPr>
            <w:tcW w:w="7655" w:type="dxa"/>
          </w:tcPr>
          <w:p w:rsidR="00EA690B" w:rsidRDefault="00EA690B" w:rsidP="006C6314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Набор реагентов для определения концентрации ревматоидного фактора в сыворотке методом фотометрии</w:t>
            </w:r>
          </w:p>
        </w:tc>
        <w:tc>
          <w:tcPr>
            <w:tcW w:w="992" w:type="dxa"/>
          </w:tcPr>
          <w:p w:rsidR="00EA690B" w:rsidRDefault="00EA690B" w:rsidP="006C63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тест</w:t>
            </w:r>
          </w:p>
        </w:tc>
        <w:tc>
          <w:tcPr>
            <w:tcW w:w="1242" w:type="dxa"/>
          </w:tcPr>
          <w:p w:rsidR="00EA690B" w:rsidRDefault="00D047F5" w:rsidP="006C63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808</w:t>
            </w:r>
          </w:p>
        </w:tc>
      </w:tr>
      <w:tr w:rsidR="00EA690B" w:rsidTr="006C6314">
        <w:tc>
          <w:tcPr>
            <w:tcW w:w="709" w:type="dxa"/>
          </w:tcPr>
          <w:p w:rsidR="00EA690B" w:rsidRDefault="00EA690B" w:rsidP="006C63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1.22.</w:t>
            </w:r>
          </w:p>
        </w:tc>
        <w:tc>
          <w:tcPr>
            <w:tcW w:w="7655" w:type="dxa"/>
          </w:tcPr>
          <w:p w:rsidR="00EA690B" w:rsidRDefault="00EA690B" w:rsidP="006C6314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Набор реагентов для определения концентрации с-реактивного белка в сыворотке методом фотометрии</w:t>
            </w:r>
          </w:p>
        </w:tc>
        <w:tc>
          <w:tcPr>
            <w:tcW w:w="992" w:type="dxa"/>
          </w:tcPr>
          <w:p w:rsidR="00EA690B" w:rsidRDefault="00EA690B" w:rsidP="006C63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тест</w:t>
            </w:r>
          </w:p>
        </w:tc>
        <w:tc>
          <w:tcPr>
            <w:tcW w:w="1242" w:type="dxa"/>
          </w:tcPr>
          <w:p w:rsidR="00EA690B" w:rsidRDefault="00187B6C" w:rsidP="006C63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4 512</w:t>
            </w:r>
          </w:p>
        </w:tc>
      </w:tr>
      <w:tr w:rsidR="00EA690B" w:rsidTr="006C6314">
        <w:trPr>
          <w:trHeight w:val="123"/>
        </w:trPr>
        <w:tc>
          <w:tcPr>
            <w:tcW w:w="709" w:type="dxa"/>
          </w:tcPr>
          <w:p w:rsidR="00EA690B" w:rsidRDefault="00EA690B" w:rsidP="006C63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1.23.</w:t>
            </w:r>
          </w:p>
        </w:tc>
        <w:tc>
          <w:tcPr>
            <w:tcW w:w="7655" w:type="dxa"/>
          </w:tcPr>
          <w:p w:rsidR="00EA690B" w:rsidRDefault="00EA690B" w:rsidP="006C6314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Набор реагентов для определения концентрации триглицеридов в сыворотке, плазме крови или моче методом фотометрии</w:t>
            </w:r>
          </w:p>
        </w:tc>
        <w:tc>
          <w:tcPr>
            <w:tcW w:w="992" w:type="dxa"/>
          </w:tcPr>
          <w:p w:rsidR="00EA690B" w:rsidRDefault="00EA690B" w:rsidP="006C63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тест</w:t>
            </w:r>
          </w:p>
        </w:tc>
        <w:tc>
          <w:tcPr>
            <w:tcW w:w="1242" w:type="dxa"/>
          </w:tcPr>
          <w:p w:rsidR="00EA690B" w:rsidRDefault="00187B6C" w:rsidP="006C63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10 920</w:t>
            </w:r>
          </w:p>
        </w:tc>
      </w:tr>
      <w:tr w:rsidR="00EA690B" w:rsidTr="006C6314">
        <w:tc>
          <w:tcPr>
            <w:tcW w:w="709" w:type="dxa"/>
          </w:tcPr>
          <w:p w:rsidR="00EA690B" w:rsidRDefault="00EA690B" w:rsidP="006C63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1.24.</w:t>
            </w:r>
          </w:p>
        </w:tc>
        <w:tc>
          <w:tcPr>
            <w:tcW w:w="7655" w:type="dxa"/>
          </w:tcPr>
          <w:p w:rsidR="00EA690B" w:rsidRDefault="00EA690B" w:rsidP="006C6314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Набор реагентов для определения концентрации </w:t>
            </w:r>
            <w:proofErr w:type="spellStart"/>
            <w:r>
              <w:rPr>
                <w:color w:val="000000"/>
                <w:sz w:val="20"/>
                <w:szCs w:val="20"/>
              </w:rPr>
              <w:t>ферритина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в сыворотке или плазме с помощью фотометра</w:t>
            </w:r>
          </w:p>
        </w:tc>
        <w:tc>
          <w:tcPr>
            <w:tcW w:w="992" w:type="dxa"/>
          </w:tcPr>
          <w:p w:rsidR="00EA690B" w:rsidRDefault="00EA690B" w:rsidP="006C63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тест</w:t>
            </w:r>
          </w:p>
        </w:tc>
        <w:tc>
          <w:tcPr>
            <w:tcW w:w="1242" w:type="dxa"/>
          </w:tcPr>
          <w:p w:rsidR="00EA690B" w:rsidRDefault="00187B6C" w:rsidP="006C63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840</w:t>
            </w:r>
          </w:p>
        </w:tc>
      </w:tr>
      <w:tr w:rsidR="00EA690B" w:rsidTr="006C6314">
        <w:tc>
          <w:tcPr>
            <w:tcW w:w="709" w:type="dxa"/>
          </w:tcPr>
          <w:p w:rsidR="00EA690B" w:rsidRDefault="00EA690B" w:rsidP="006C63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1.25.</w:t>
            </w:r>
          </w:p>
        </w:tc>
        <w:tc>
          <w:tcPr>
            <w:tcW w:w="7655" w:type="dxa"/>
          </w:tcPr>
          <w:p w:rsidR="00EA690B" w:rsidRDefault="00EA690B" w:rsidP="006C6314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Набор реагентов для определения концентрации фосфора в сыворотке или плазме крови методом фотометрии</w:t>
            </w:r>
          </w:p>
        </w:tc>
        <w:tc>
          <w:tcPr>
            <w:tcW w:w="992" w:type="dxa"/>
          </w:tcPr>
          <w:p w:rsidR="00EA690B" w:rsidRDefault="00EA690B" w:rsidP="006C63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тест</w:t>
            </w:r>
          </w:p>
        </w:tc>
        <w:tc>
          <w:tcPr>
            <w:tcW w:w="1242" w:type="dxa"/>
          </w:tcPr>
          <w:p w:rsidR="00EA690B" w:rsidRDefault="00187B6C" w:rsidP="006C63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688</w:t>
            </w:r>
          </w:p>
        </w:tc>
      </w:tr>
      <w:tr w:rsidR="00EA690B" w:rsidTr="006C6314">
        <w:tc>
          <w:tcPr>
            <w:tcW w:w="709" w:type="dxa"/>
          </w:tcPr>
          <w:p w:rsidR="00EA690B" w:rsidRDefault="00EA690B" w:rsidP="006C63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1.26.</w:t>
            </w:r>
          </w:p>
        </w:tc>
        <w:tc>
          <w:tcPr>
            <w:tcW w:w="7655" w:type="dxa"/>
          </w:tcPr>
          <w:p w:rsidR="00EA690B" w:rsidRDefault="00EA690B" w:rsidP="006C6314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Набор реагентов для определения </w:t>
            </w:r>
            <w:proofErr w:type="spellStart"/>
            <w:r>
              <w:rPr>
                <w:color w:val="000000"/>
                <w:sz w:val="20"/>
                <w:szCs w:val="20"/>
              </w:rPr>
              <w:t>фруктозамина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в сыворотке или плазме крови методом фотометрии</w:t>
            </w:r>
          </w:p>
        </w:tc>
        <w:tc>
          <w:tcPr>
            <w:tcW w:w="992" w:type="dxa"/>
          </w:tcPr>
          <w:p w:rsidR="00EA690B" w:rsidRDefault="00EA690B" w:rsidP="006C63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тест</w:t>
            </w:r>
          </w:p>
        </w:tc>
        <w:tc>
          <w:tcPr>
            <w:tcW w:w="1242" w:type="dxa"/>
          </w:tcPr>
          <w:p w:rsidR="00EA690B" w:rsidRDefault="00187B6C" w:rsidP="006C63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385</w:t>
            </w:r>
          </w:p>
        </w:tc>
      </w:tr>
      <w:tr w:rsidR="00EA690B" w:rsidTr="006C6314">
        <w:tc>
          <w:tcPr>
            <w:tcW w:w="709" w:type="dxa"/>
          </w:tcPr>
          <w:p w:rsidR="00EA690B" w:rsidRDefault="00EA690B" w:rsidP="006C63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1.27.</w:t>
            </w:r>
          </w:p>
        </w:tc>
        <w:tc>
          <w:tcPr>
            <w:tcW w:w="7655" w:type="dxa"/>
          </w:tcPr>
          <w:p w:rsidR="00EA690B" w:rsidRDefault="00EA690B" w:rsidP="006C6314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Набор для количественного определения концентрации холестерина ЛПВП в сыворотке методом фотометрии</w:t>
            </w:r>
          </w:p>
        </w:tc>
        <w:tc>
          <w:tcPr>
            <w:tcW w:w="992" w:type="dxa"/>
          </w:tcPr>
          <w:p w:rsidR="00EA690B" w:rsidRDefault="00EA690B" w:rsidP="006C63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тест</w:t>
            </w:r>
          </w:p>
        </w:tc>
        <w:tc>
          <w:tcPr>
            <w:tcW w:w="1242" w:type="dxa"/>
          </w:tcPr>
          <w:p w:rsidR="00EA690B" w:rsidRDefault="00187B6C" w:rsidP="006C63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10 215</w:t>
            </w:r>
          </w:p>
        </w:tc>
      </w:tr>
      <w:tr w:rsidR="00EA690B" w:rsidTr="006C6314">
        <w:tc>
          <w:tcPr>
            <w:tcW w:w="709" w:type="dxa"/>
          </w:tcPr>
          <w:p w:rsidR="00EA690B" w:rsidRDefault="00EA690B" w:rsidP="006C63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1.28.</w:t>
            </w:r>
          </w:p>
        </w:tc>
        <w:tc>
          <w:tcPr>
            <w:tcW w:w="7655" w:type="dxa"/>
          </w:tcPr>
          <w:p w:rsidR="00EA690B" w:rsidRDefault="00EA690B" w:rsidP="006C6314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Набор для количественного определения концентрации холестерина ЛПНП в сыворотке методом фотометрии</w:t>
            </w:r>
          </w:p>
        </w:tc>
        <w:tc>
          <w:tcPr>
            <w:tcW w:w="992" w:type="dxa"/>
          </w:tcPr>
          <w:p w:rsidR="00EA690B" w:rsidRDefault="00EA690B" w:rsidP="006C63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тест</w:t>
            </w:r>
          </w:p>
        </w:tc>
        <w:tc>
          <w:tcPr>
            <w:tcW w:w="1242" w:type="dxa"/>
          </w:tcPr>
          <w:p w:rsidR="00EA690B" w:rsidRDefault="00187B6C" w:rsidP="006C63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10 215 </w:t>
            </w:r>
          </w:p>
        </w:tc>
      </w:tr>
      <w:tr w:rsidR="00EA690B" w:rsidTr="006C6314">
        <w:tc>
          <w:tcPr>
            <w:tcW w:w="709" w:type="dxa"/>
          </w:tcPr>
          <w:p w:rsidR="00EA690B" w:rsidRDefault="00EA690B" w:rsidP="006C63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1.29.</w:t>
            </w:r>
          </w:p>
        </w:tc>
        <w:tc>
          <w:tcPr>
            <w:tcW w:w="7655" w:type="dxa"/>
          </w:tcPr>
          <w:p w:rsidR="00EA690B" w:rsidRDefault="00EA690B" w:rsidP="006C6314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Набор реагентов для определения активности щелочной фосфатазы в сыворотке или плазме крови фотометрическим кинетическим методом</w:t>
            </w:r>
          </w:p>
        </w:tc>
        <w:tc>
          <w:tcPr>
            <w:tcW w:w="992" w:type="dxa"/>
          </w:tcPr>
          <w:p w:rsidR="00EA690B" w:rsidRDefault="00EA690B" w:rsidP="006C63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тест</w:t>
            </w:r>
          </w:p>
        </w:tc>
        <w:tc>
          <w:tcPr>
            <w:tcW w:w="1242" w:type="dxa"/>
          </w:tcPr>
          <w:p w:rsidR="00EA690B" w:rsidRDefault="00187B6C" w:rsidP="006C63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1 884</w:t>
            </w:r>
          </w:p>
        </w:tc>
      </w:tr>
      <w:tr w:rsidR="00EA690B" w:rsidTr="006C6314">
        <w:tc>
          <w:tcPr>
            <w:tcW w:w="709" w:type="dxa"/>
          </w:tcPr>
          <w:p w:rsidR="00EA690B" w:rsidRDefault="00EA690B" w:rsidP="006C63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1.30.</w:t>
            </w:r>
          </w:p>
        </w:tc>
        <w:tc>
          <w:tcPr>
            <w:tcW w:w="7655" w:type="dxa"/>
          </w:tcPr>
          <w:p w:rsidR="00EA690B" w:rsidRDefault="00EA690B" w:rsidP="006C631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Набор реагентов для определения концентрации </w:t>
            </w:r>
            <w:proofErr w:type="spellStart"/>
            <w:r>
              <w:rPr>
                <w:color w:val="000000"/>
                <w:sz w:val="20"/>
                <w:szCs w:val="20"/>
              </w:rPr>
              <w:t>трансферина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в сыворотке методом фотометрии</w:t>
            </w:r>
          </w:p>
        </w:tc>
        <w:tc>
          <w:tcPr>
            <w:tcW w:w="992" w:type="dxa"/>
          </w:tcPr>
          <w:p w:rsidR="00EA690B" w:rsidRDefault="00EA690B" w:rsidP="006C63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тест</w:t>
            </w:r>
          </w:p>
        </w:tc>
        <w:tc>
          <w:tcPr>
            <w:tcW w:w="1242" w:type="dxa"/>
          </w:tcPr>
          <w:p w:rsidR="00EA690B" w:rsidRDefault="00187B6C" w:rsidP="006C63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280</w:t>
            </w:r>
          </w:p>
        </w:tc>
      </w:tr>
      <w:tr w:rsidR="00EA690B" w:rsidTr="006C6314">
        <w:tc>
          <w:tcPr>
            <w:tcW w:w="709" w:type="dxa"/>
          </w:tcPr>
          <w:p w:rsidR="00EA690B" w:rsidRDefault="00EA690B" w:rsidP="006C63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1.31.</w:t>
            </w:r>
          </w:p>
        </w:tc>
        <w:tc>
          <w:tcPr>
            <w:tcW w:w="7655" w:type="dxa"/>
          </w:tcPr>
          <w:p w:rsidR="00EA690B" w:rsidRDefault="00EA690B" w:rsidP="006C6314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Системный калибратор</w:t>
            </w:r>
          </w:p>
        </w:tc>
        <w:tc>
          <w:tcPr>
            <w:tcW w:w="992" w:type="dxa"/>
          </w:tcPr>
          <w:p w:rsidR="00EA690B" w:rsidRDefault="00EA690B" w:rsidP="006C6314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уп</w:t>
            </w:r>
            <w:proofErr w:type="spellEnd"/>
          </w:p>
        </w:tc>
        <w:tc>
          <w:tcPr>
            <w:tcW w:w="1242" w:type="dxa"/>
          </w:tcPr>
          <w:p w:rsidR="00EA690B" w:rsidRDefault="00187B6C" w:rsidP="006C63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EA690B" w:rsidTr="006C6314">
        <w:tc>
          <w:tcPr>
            <w:tcW w:w="709" w:type="dxa"/>
          </w:tcPr>
          <w:p w:rsidR="00EA690B" w:rsidRDefault="00EA690B" w:rsidP="006C63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1.32.</w:t>
            </w:r>
          </w:p>
        </w:tc>
        <w:tc>
          <w:tcPr>
            <w:tcW w:w="7655" w:type="dxa"/>
          </w:tcPr>
          <w:p w:rsidR="00EA690B" w:rsidRDefault="00EA690B" w:rsidP="006C6314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Контрольная сыворотка, уровень норма</w:t>
            </w:r>
          </w:p>
        </w:tc>
        <w:tc>
          <w:tcPr>
            <w:tcW w:w="992" w:type="dxa"/>
          </w:tcPr>
          <w:p w:rsidR="00EA690B" w:rsidRDefault="00EA690B" w:rsidP="006C6314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уп</w:t>
            </w:r>
            <w:proofErr w:type="spellEnd"/>
          </w:p>
        </w:tc>
        <w:tc>
          <w:tcPr>
            <w:tcW w:w="1242" w:type="dxa"/>
          </w:tcPr>
          <w:p w:rsidR="00EA690B" w:rsidRDefault="00187B6C" w:rsidP="006C63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EA690B" w:rsidTr="006C6314">
        <w:tc>
          <w:tcPr>
            <w:tcW w:w="709" w:type="dxa"/>
          </w:tcPr>
          <w:p w:rsidR="00EA690B" w:rsidRDefault="00EA690B" w:rsidP="006C63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1.33.</w:t>
            </w:r>
          </w:p>
        </w:tc>
        <w:tc>
          <w:tcPr>
            <w:tcW w:w="7655" w:type="dxa"/>
          </w:tcPr>
          <w:p w:rsidR="00EA690B" w:rsidRDefault="00EA690B" w:rsidP="006C631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Контрольная сыворотка, уровень патология</w:t>
            </w:r>
          </w:p>
        </w:tc>
        <w:tc>
          <w:tcPr>
            <w:tcW w:w="992" w:type="dxa"/>
          </w:tcPr>
          <w:p w:rsidR="00EA690B" w:rsidRDefault="00EA690B" w:rsidP="006C6314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уп</w:t>
            </w:r>
            <w:proofErr w:type="spellEnd"/>
          </w:p>
        </w:tc>
        <w:tc>
          <w:tcPr>
            <w:tcW w:w="1242" w:type="dxa"/>
          </w:tcPr>
          <w:p w:rsidR="00EA690B" w:rsidRDefault="00187B6C" w:rsidP="006C63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EA690B" w:rsidTr="006C6314">
        <w:tc>
          <w:tcPr>
            <w:tcW w:w="709" w:type="dxa"/>
          </w:tcPr>
          <w:p w:rsidR="00EA690B" w:rsidRDefault="00EA690B" w:rsidP="006C63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1.34.</w:t>
            </w:r>
          </w:p>
        </w:tc>
        <w:tc>
          <w:tcPr>
            <w:tcW w:w="7655" w:type="dxa"/>
          </w:tcPr>
          <w:p w:rsidR="00EA690B" w:rsidRDefault="00EA690B" w:rsidP="006C6314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Калибратор </w:t>
            </w:r>
            <w:proofErr w:type="spellStart"/>
            <w:r>
              <w:rPr>
                <w:color w:val="000000"/>
                <w:sz w:val="20"/>
                <w:szCs w:val="20"/>
              </w:rPr>
              <w:t>креатинкиназы</w:t>
            </w:r>
            <w:proofErr w:type="spellEnd"/>
            <w:r>
              <w:rPr>
                <w:color w:val="000000"/>
                <w:sz w:val="20"/>
                <w:szCs w:val="20"/>
              </w:rPr>
              <w:t>-МВ</w:t>
            </w:r>
          </w:p>
        </w:tc>
        <w:tc>
          <w:tcPr>
            <w:tcW w:w="992" w:type="dxa"/>
          </w:tcPr>
          <w:p w:rsidR="00EA690B" w:rsidRDefault="00EA690B" w:rsidP="006C6314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уп</w:t>
            </w:r>
            <w:proofErr w:type="spellEnd"/>
          </w:p>
        </w:tc>
        <w:tc>
          <w:tcPr>
            <w:tcW w:w="1242" w:type="dxa"/>
          </w:tcPr>
          <w:p w:rsidR="00EA690B" w:rsidRDefault="00187B6C" w:rsidP="006C63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EA690B" w:rsidTr="006C6314">
        <w:tc>
          <w:tcPr>
            <w:tcW w:w="709" w:type="dxa"/>
          </w:tcPr>
          <w:p w:rsidR="00EA690B" w:rsidRDefault="00EA690B" w:rsidP="006C63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1.35.</w:t>
            </w:r>
          </w:p>
        </w:tc>
        <w:tc>
          <w:tcPr>
            <w:tcW w:w="7655" w:type="dxa"/>
          </w:tcPr>
          <w:p w:rsidR="00EA690B" w:rsidRPr="003A126C" w:rsidRDefault="00EA690B" w:rsidP="006C6314">
            <w:pPr>
              <w:rPr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</w:rPr>
              <w:t>Калибратор С-реактивного белка</w:t>
            </w:r>
          </w:p>
        </w:tc>
        <w:tc>
          <w:tcPr>
            <w:tcW w:w="992" w:type="dxa"/>
          </w:tcPr>
          <w:p w:rsidR="00EA690B" w:rsidRDefault="00EA690B" w:rsidP="006C6314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уп</w:t>
            </w:r>
            <w:proofErr w:type="spellEnd"/>
          </w:p>
        </w:tc>
        <w:tc>
          <w:tcPr>
            <w:tcW w:w="1242" w:type="dxa"/>
          </w:tcPr>
          <w:p w:rsidR="00EA690B" w:rsidRDefault="00187B6C" w:rsidP="006C63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187B6C" w:rsidTr="006C6314">
        <w:tc>
          <w:tcPr>
            <w:tcW w:w="709" w:type="dxa"/>
          </w:tcPr>
          <w:p w:rsidR="00187B6C" w:rsidRDefault="00187B6C" w:rsidP="00187B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1.36.</w:t>
            </w:r>
          </w:p>
        </w:tc>
        <w:tc>
          <w:tcPr>
            <w:tcW w:w="7655" w:type="dxa"/>
          </w:tcPr>
          <w:p w:rsidR="00187B6C" w:rsidRDefault="00187B6C" w:rsidP="00187B6C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Тройной контроль AS</w:t>
            </w:r>
            <w:r>
              <w:rPr>
                <w:color w:val="000000"/>
                <w:sz w:val="20"/>
                <w:szCs w:val="20"/>
                <w:lang w:val="en-US"/>
              </w:rPr>
              <w:t>O</w:t>
            </w:r>
            <w:r>
              <w:rPr>
                <w:color w:val="000000"/>
                <w:sz w:val="20"/>
                <w:szCs w:val="20"/>
              </w:rPr>
              <w:t xml:space="preserve">/CRP/RF </w:t>
            </w:r>
          </w:p>
        </w:tc>
        <w:tc>
          <w:tcPr>
            <w:tcW w:w="992" w:type="dxa"/>
          </w:tcPr>
          <w:p w:rsidR="00187B6C" w:rsidRDefault="00187B6C" w:rsidP="00187B6C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уп</w:t>
            </w:r>
            <w:proofErr w:type="spellEnd"/>
          </w:p>
        </w:tc>
        <w:tc>
          <w:tcPr>
            <w:tcW w:w="1242" w:type="dxa"/>
          </w:tcPr>
          <w:p w:rsidR="00187B6C" w:rsidRDefault="00187B6C" w:rsidP="00187B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187B6C" w:rsidTr="006C6314">
        <w:tc>
          <w:tcPr>
            <w:tcW w:w="709" w:type="dxa"/>
          </w:tcPr>
          <w:p w:rsidR="00187B6C" w:rsidRDefault="00187B6C" w:rsidP="00187B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1.37.</w:t>
            </w:r>
          </w:p>
        </w:tc>
        <w:tc>
          <w:tcPr>
            <w:tcW w:w="7655" w:type="dxa"/>
          </w:tcPr>
          <w:p w:rsidR="00187B6C" w:rsidRDefault="00187B6C" w:rsidP="00187B6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Калибратор липидов</w:t>
            </w:r>
          </w:p>
        </w:tc>
        <w:tc>
          <w:tcPr>
            <w:tcW w:w="992" w:type="dxa"/>
          </w:tcPr>
          <w:p w:rsidR="00187B6C" w:rsidRDefault="00187B6C" w:rsidP="00187B6C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уп</w:t>
            </w:r>
            <w:proofErr w:type="spellEnd"/>
          </w:p>
        </w:tc>
        <w:tc>
          <w:tcPr>
            <w:tcW w:w="1242" w:type="dxa"/>
          </w:tcPr>
          <w:p w:rsidR="00187B6C" w:rsidRDefault="00187B6C" w:rsidP="00187B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187B6C" w:rsidTr="006C6314">
        <w:tc>
          <w:tcPr>
            <w:tcW w:w="709" w:type="dxa"/>
          </w:tcPr>
          <w:p w:rsidR="00187B6C" w:rsidRDefault="00187B6C" w:rsidP="00187B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1.38.</w:t>
            </w:r>
          </w:p>
        </w:tc>
        <w:tc>
          <w:tcPr>
            <w:tcW w:w="7655" w:type="dxa"/>
          </w:tcPr>
          <w:p w:rsidR="00187B6C" w:rsidRDefault="00187B6C" w:rsidP="00187B6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Калибратор </w:t>
            </w:r>
            <w:proofErr w:type="spellStart"/>
            <w:r>
              <w:rPr>
                <w:color w:val="000000"/>
                <w:sz w:val="20"/>
                <w:szCs w:val="20"/>
              </w:rPr>
              <w:t>ферритина</w:t>
            </w:r>
            <w:proofErr w:type="spellEnd"/>
          </w:p>
        </w:tc>
        <w:tc>
          <w:tcPr>
            <w:tcW w:w="992" w:type="dxa"/>
          </w:tcPr>
          <w:p w:rsidR="00187B6C" w:rsidRDefault="00187B6C" w:rsidP="00187B6C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уп</w:t>
            </w:r>
            <w:proofErr w:type="spellEnd"/>
          </w:p>
        </w:tc>
        <w:tc>
          <w:tcPr>
            <w:tcW w:w="1242" w:type="dxa"/>
          </w:tcPr>
          <w:p w:rsidR="00187B6C" w:rsidRDefault="00187B6C" w:rsidP="00187B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187B6C" w:rsidTr="006C6314">
        <w:tc>
          <w:tcPr>
            <w:tcW w:w="709" w:type="dxa"/>
          </w:tcPr>
          <w:p w:rsidR="00187B6C" w:rsidRDefault="00187B6C" w:rsidP="00187B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1.39.</w:t>
            </w:r>
          </w:p>
        </w:tc>
        <w:tc>
          <w:tcPr>
            <w:tcW w:w="7655" w:type="dxa"/>
          </w:tcPr>
          <w:p w:rsidR="00187B6C" w:rsidRDefault="00187B6C" w:rsidP="00187B6C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Реакционные кюветы</w:t>
            </w:r>
          </w:p>
        </w:tc>
        <w:tc>
          <w:tcPr>
            <w:tcW w:w="992" w:type="dxa"/>
          </w:tcPr>
          <w:p w:rsidR="00187B6C" w:rsidRDefault="00187B6C" w:rsidP="00187B6C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уп</w:t>
            </w:r>
            <w:proofErr w:type="spellEnd"/>
          </w:p>
        </w:tc>
        <w:tc>
          <w:tcPr>
            <w:tcW w:w="1242" w:type="dxa"/>
          </w:tcPr>
          <w:p w:rsidR="00187B6C" w:rsidRDefault="00187B6C" w:rsidP="00187B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187B6C" w:rsidTr="006C6314">
        <w:tc>
          <w:tcPr>
            <w:tcW w:w="709" w:type="dxa"/>
          </w:tcPr>
          <w:p w:rsidR="00187B6C" w:rsidRDefault="00187B6C" w:rsidP="00187B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1.40.</w:t>
            </w:r>
          </w:p>
        </w:tc>
        <w:tc>
          <w:tcPr>
            <w:tcW w:w="7655" w:type="dxa"/>
          </w:tcPr>
          <w:p w:rsidR="00187B6C" w:rsidRDefault="00187B6C" w:rsidP="00187B6C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Детергент CD 80</w:t>
            </w:r>
          </w:p>
        </w:tc>
        <w:tc>
          <w:tcPr>
            <w:tcW w:w="992" w:type="dxa"/>
          </w:tcPr>
          <w:p w:rsidR="00187B6C" w:rsidRDefault="00187B6C" w:rsidP="00187B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литр</w:t>
            </w:r>
          </w:p>
        </w:tc>
        <w:tc>
          <w:tcPr>
            <w:tcW w:w="1242" w:type="dxa"/>
          </w:tcPr>
          <w:p w:rsidR="00187B6C" w:rsidRDefault="00187B6C" w:rsidP="00187B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</w:t>
            </w:r>
          </w:p>
        </w:tc>
      </w:tr>
    </w:tbl>
    <w:p w:rsidR="00A469CF" w:rsidRDefault="00A469CF" w:rsidP="00A469CF">
      <w:pPr>
        <w:rPr>
          <w:rStyle w:val="FontStyle16"/>
          <w:sz w:val="22"/>
          <w:szCs w:val="22"/>
        </w:rPr>
      </w:pPr>
    </w:p>
    <w:p w:rsidR="00A469CF" w:rsidRPr="00F918A8" w:rsidRDefault="00A469CF" w:rsidP="00A469CF">
      <w:pPr>
        <w:autoSpaceDE w:val="0"/>
        <w:autoSpaceDN w:val="0"/>
        <w:adjustRightInd w:val="0"/>
        <w:spacing w:line="232" w:lineRule="auto"/>
        <w:jc w:val="both"/>
        <w:rPr>
          <w:b/>
        </w:rPr>
      </w:pPr>
      <w:r>
        <w:rPr>
          <w:rStyle w:val="FontStyle16"/>
          <w:sz w:val="22"/>
          <w:szCs w:val="22"/>
        </w:rPr>
        <w:t xml:space="preserve">2. </w:t>
      </w:r>
      <w:r w:rsidRPr="004948E7">
        <w:rPr>
          <w:b/>
        </w:rPr>
        <w:t>Показатели (характеристики) предмета государственной закупки, сформированные согласно пункту 4 статьи 21 Закона Республики Беларусь «О государственных закупках товаров (работ, услуг)</w:t>
      </w:r>
      <w:proofErr w:type="gramStart"/>
      <w:r w:rsidRPr="004948E7">
        <w:rPr>
          <w:b/>
        </w:rPr>
        <w:t>»</w:t>
      </w:r>
      <w:proofErr w:type="gramEnd"/>
      <w:r>
        <w:rPr>
          <w:b/>
        </w:rPr>
        <w:t>:</w:t>
      </w:r>
    </w:p>
    <w:p w:rsidR="00A469CF" w:rsidRDefault="00A469CF" w:rsidP="00A469CF">
      <w:pPr>
        <w:rPr>
          <w:sz w:val="22"/>
          <w:szCs w:val="22"/>
        </w:rPr>
      </w:pPr>
      <w:r>
        <w:rPr>
          <w:sz w:val="22"/>
          <w:szCs w:val="22"/>
        </w:rPr>
        <w:t xml:space="preserve">2.1. </w:t>
      </w:r>
    </w:p>
    <w:tbl>
      <w:tblPr>
        <w:tblW w:w="10632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4253"/>
        <w:gridCol w:w="5670"/>
      </w:tblGrid>
      <w:tr w:rsidR="00EA690B" w:rsidTr="006C6314">
        <w:tc>
          <w:tcPr>
            <w:tcW w:w="709" w:type="dxa"/>
          </w:tcPr>
          <w:p w:rsidR="00EA690B" w:rsidRDefault="00EA690B" w:rsidP="006C63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</w:t>
            </w:r>
          </w:p>
        </w:tc>
        <w:tc>
          <w:tcPr>
            <w:tcW w:w="4253" w:type="dxa"/>
          </w:tcPr>
          <w:p w:rsidR="00EA690B" w:rsidRDefault="00EA690B" w:rsidP="006C63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</w:t>
            </w:r>
          </w:p>
        </w:tc>
        <w:tc>
          <w:tcPr>
            <w:tcW w:w="5670" w:type="dxa"/>
          </w:tcPr>
          <w:p w:rsidR="00EA690B" w:rsidRDefault="00EA690B" w:rsidP="006C63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Технические характеристики</w:t>
            </w:r>
          </w:p>
        </w:tc>
      </w:tr>
      <w:tr w:rsidR="00EA690B" w:rsidRPr="004F7E87" w:rsidTr="006C6314">
        <w:tc>
          <w:tcPr>
            <w:tcW w:w="709" w:type="dxa"/>
          </w:tcPr>
          <w:p w:rsidR="00EA690B" w:rsidRDefault="00EA690B" w:rsidP="006C63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1.1.</w:t>
            </w:r>
          </w:p>
        </w:tc>
        <w:tc>
          <w:tcPr>
            <w:tcW w:w="4253" w:type="dxa"/>
          </w:tcPr>
          <w:p w:rsidR="00EA690B" w:rsidRDefault="00EA690B" w:rsidP="006C6314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Набор реагентов для определения активности альфа – амилазы в сыворотке, плазме крови или моче кинетическим методом </w:t>
            </w:r>
          </w:p>
        </w:tc>
        <w:tc>
          <w:tcPr>
            <w:tcW w:w="5670" w:type="dxa"/>
          </w:tcPr>
          <w:p w:rsidR="00EA690B" w:rsidRPr="004F7E87" w:rsidRDefault="00EA690B" w:rsidP="006C6314">
            <w:pPr>
              <w:rPr>
                <w:sz w:val="20"/>
                <w:szCs w:val="20"/>
              </w:rPr>
            </w:pPr>
            <w:r w:rsidRPr="004F7E87">
              <w:rPr>
                <w:color w:val="000000"/>
                <w:sz w:val="20"/>
                <w:szCs w:val="20"/>
              </w:rPr>
              <w:t xml:space="preserve">1. </w:t>
            </w:r>
            <w:r>
              <w:rPr>
                <w:color w:val="000000"/>
                <w:sz w:val="20"/>
                <w:szCs w:val="20"/>
              </w:rPr>
              <w:t>П</w:t>
            </w:r>
            <w:r w:rsidRPr="004F7E87">
              <w:rPr>
                <w:color w:val="000000"/>
                <w:sz w:val="20"/>
                <w:szCs w:val="20"/>
              </w:rPr>
              <w:t>ринцип метода – IFCC метод;</w:t>
            </w:r>
            <w:r w:rsidRPr="004F7E87">
              <w:rPr>
                <w:color w:val="000000"/>
                <w:sz w:val="20"/>
                <w:szCs w:val="20"/>
              </w:rPr>
              <w:br w:type="textWrapping" w:clear="all"/>
            </w:r>
            <w:r w:rsidRPr="004F7E87">
              <w:rPr>
                <w:sz w:val="20"/>
                <w:szCs w:val="20"/>
              </w:rPr>
              <w:t xml:space="preserve">2. Реагенты должны быть совместимы с биохимическим анализатором </w:t>
            </w:r>
            <w:proofErr w:type="spellStart"/>
            <w:r w:rsidRPr="004F7E87">
              <w:rPr>
                <w:bCs/>
                <w:color w:val="000000"/>
                <w:sz w:val="20"/>
                <w:szCs w:val="20"/>
              </w:rPr>
              <w:t>Mindray</w:t>
            </w:r>
            <w:proofErr w:type="spellEnd"/>
            <w:r w:rsidRPr="004F7E87"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4F7E87">
              <w:rPr>
                <w:sz w:val="20"/>
                <w:szCs w:val="20"/>
                <w:lang w:val="en-US"/>
              </w:rPr>
              <w:t>BS</w:t>
            </w:r>
            <w:r w:rsidRPr="004F7E87">
              <w:rPr>
                <w:sz w:val="20"/>
                <w:szCs w:val="20"/>
              </w:rPr>
              <w:t xml:space="preserve"> 240 </w:t>
            </w:r>
            <w:r w:rsidRPr="004F7E87">
              <w:rPr>
                <w:sz w:val="20"/>
                <w:szCs w:val="20"/>
                <w:lang w:val="en-US"/>
              </w:rPr>
              <w:t>Pro</w:t>
            </w:r>
            <w:r w:rsidRPr="004F7E87">
              <w:rPr>
                <w:bCs/>
                <w:color w:val="000000"/>
                <w:sz w:val="20"/>
                <w:szCs w:val="20"/>
              </w:rPr>
              <w:t>, что</w:t>
            </w:r>
            <w:r w:rsidRPr="004F7E87">
              <w:rPr>
                <w:sz w:val="20"/>
                <w:szCs w:val="20"/>
              </w:rPr>
              <w:t xml:space="preserve"> должно быть подтверждено инструкцией по применению предлагаемых реагентов.</w:t>
            </w:r>
            <w:r w:rsidRPr="004F7E87">
              <w:rPr>
                <w:color w:val="000000"/>
                <w:sz w:val="20"/>
                <w:szCs w:val="20"/>
              </w:rPr>
              <w:t xml:space="preserve"> </w:t>
            </w:r>
          </w:p>
          <w:p w:rsidR="00EA690B" w:rsidRPr="004F7E87" w:rsidRDefault="00EA690B" w:rsidP="006C6314">
            <w:pPr>
              <w:ind w:left="30"/>
              <w:jc w:val="both"/>
              <w:rPr>
                <w:bCs/>
                <w:color w:val="000000"/>
                <w:sz w:val="20"/>
                <w:szCs w:val="20"/>
              </w:rPr>
            </w:pPr>
            <w:r w:rsidRPr="004F7E87">
              <w:rPr>
                <w:bCs/>
                <w:color w:val="000000"/>
                <w:sz w:val="20"/>
                <w:szCs w:val="20"/>
              </w:rPr>
              <w:t xml:space="preserve">3. </w:t>
            </w:r>
            <w:r w:rsidRPr="004F7E87">
              <w:rPr>
                <w:color w:val="000000"/>
                <w:sz w:val="20"/>
                <w:szCs w:val="20"/>
              </w:rPr>
              <w:t>Реагенты должны быть готовы к использованию, расфасованы по флаконам, пригодным для прямой установки на борт</w:t>
            </w:r>
            <w:r w:rsidRPr="004F7E87">
              <w:rPr>
                <w:bCs/>
                <w:color w:val="000000"/>
                <w:sz w:val="20"/>
                <w:szCs w:val="20"/>
              </w:rPr>
              <w:t xml:space="preserve"> анализатора.</w:t>
            </w:r>
          </w:p>
          <w:p w:rsidR="00EA690B" w:rsidRPr="004F7E87" w:rsidRDefault="00EA690B" w:rsidP="006C6314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4F7E87">
              <w:rPr>
                <w:color w:val="000000"/>
                <w:sz w:val="20"/>
                <w:szCs w:val="20"/>
              </w:rPr>
              <w:t>4. Флаконы должны содержать штрих-коды.</w:t>
            </w:r>
          </w:p>
        </w:tc>
      </w:tr>
      <w:tr w:rsidR="00EA690B" w:rsidTr="006C6314">
        <w:tc>
          <w:tcPr>
            <w:tcW w:w="709" w:type="dxa"/>
          </w:tcPr>
          <w:p w:rsidR="00EA690B" w:rsidRDefault="00EA690B" w:rsidP="006C63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1.2.</w:t>
            </w:r>
          </w:p>
        </w:tc>
        <w:tc>
          <w:tcPr>
            <w:tcW w:w="4253" w:type="dxa"/>
          </w:tcPr>
          <w:p w:rsidR="00EA690B" w:rsidRDefault="00EA690B" w:rsidP="006C6314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Набор реагентов для определения a-</w:t>
            </w:r>
            <w:proofErr w:type="spellStart"/>
            <w:r>
              <w:rPr>
                <w:color w:val="000000"/>
                <w:sz w:val="20"/>
                <w:szCs w:val="20"/>
              </w:rPr>
              <w:t>гидроксибутират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дегидрогеназы</w:t>
            </w:r>
            <w:proofErr w:type="spellEnd"/>
          </w:p>
          <w:p w:rsidR="00EA690B" w:rsidRDefault="00EA690B" w:rsidP="006C6314">
            <w:pPr>
              <w:rPr>
                <w:sz w:val="20"/>
                <w:szCs w:val="20"/>
              </w:rPr>
            </w:pPr>
          </w:p>
        </w:tc>
        <w:tc>
          <w:tcPr>
            <w:tcW w:w="5670" w:type="dxa"/>
          </w:tcPr>
          <w:p w:rsidR="00EA690B" w:rsidRPr="004F7E87" w:rsidRDefault="00EA690B" w:rsidP="006C6314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 Принцип метода – УФ метод согласно рекомендациям Немецкого общества клинической химии (DGKC);</w:t>
            </w:r>
            <w:r>
              <w:rPr>
                <w:color w:val="000000"/>
                <w:sz w:val="20"/>
                <w:szCs w:val="20"/>
              </w:rPr>
              <w:br w:type="textWrapping" w:clear="all"/>
            </w:r>
            <w:r w:rsidRPr="004F7E87">
              <w:rPr>
                <w:sz w:val="20"/>
                <w:szCs w:val="20"/>
              </w:rPr>
              <w:t xml:space="preserve">2. Реагенты должны быть совместимы с биохимическим анализатором </w:t>
            </w:r>
            <w:proofErr w:type="spellStart"/>
            <w:r w:rsidRPr="004F7E87">
              <w:rPr>
                <w:bCs/>
                <w:color w:val="000000"/>
                <w:sz w:val="20"/>
                <w:szCs w:val="20"/>
              </w:rPr>
              <w:t>Mindray</w:t>
            </w:r>
            <w:proofErr w:type="spellEnd"/>
            <w:r w:rsidRPr="004F7E87"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4F7E87">
              <w:rPr>
                <w:sz w:val="20"/>
                <w:szCs w:val="20"/>
                <w:lang w:val="en-US"/>
              </w:rPr>
              <w:t>BS</w:t>
            </w:r>
            <w:r w:rsidRPr="004F7E87">
              <w:rPr>
                <w:sz w:val="20"/>
                <w:szCs w:val="20"/>
              </w:rPr>
              <w:t xml:space="preserve"> 240 </w:t>
            </w:r>
            <w:r w:rsidRPr="004F7E87">
              <w:rPr>
                <w:sz w:val="20"/>
                <w:szCs w:val="20"/>
                <w:lang w:val="en-US"/>
              </w:rPr>
              <w:t>Pro</w:t>
            </w:r>
            <w:r w:rsidRPr="004F7E87">
              <w:rPr>
                <w:bCs/>
                <w:color w:val="000000"/>
                <w:sz w:val="20"/>
                <w:szCs w:val="20"/>
              </w:rPr>
              <w:t>, что</w:t>
            </w:r>
            <w:r w:rsidRPr="004F7E87">
              <w:rPr>
                <w:sz w:val="20"/>
                <w:szCs w:val="20"/>
              </w:rPr>
              <w:t xml:space="preserve"> должно быть подтверждено инструкцией по применению предлагаемых реагентов.</w:t>
            </w:r>
            <w:r w:rsidRPr="004F7E87">
              <w:rPr>
                <w:color w:val="000000"/>
                <w:sz w:val="20"/>
                <w:szCs w:val="20"/>
              </w:rPr>
              <w:t xml:space="preserve"> </w:t>
            </w:r>
          </w:p>
          <w:p w:rsidR="00EA690B" w:rsidRPr="004F7E87" w:rsidRDefault="00EA690B" w:rsidP="006C6314">
            <w:pPr>
              <w:ind w:left="30"/>
              <w:jc w:val="both"/>
              <w:rPr>
                <w:bCs/>
                <w:color w:val="000000"/>
                <w:sz w:val="20"/>
                <w:szCs w:val="20"/>
              </w:rPr>
            </w:pPr>
            <w:r w:rsidRPr="004F7E87">
              <w:rPr>
                <w:bCs/>
                <w:color w:val="000000"/>
                <w:sz w:val="20"/>
                <w:szCs w:val="20"/>
              </w:rPr>
              <w:t xml:space="preserve">3. </w:t>
            </w:r>
            <w:r w:rsidRPr="004F7E87">
              <w:rPr>
                <w:color w:val="000000"/>
                <w:sz w:val="20"/>
                <w:szCs w:val="20"/>
              </w:rPr>
              <w:t>Реагенты должны быть готовы к использованию, расфасованы по флаконам, пригодным для прямой установки на борт</w:t>
            </w:r>
            <w:r w:rsidRPr="004F7E87">
              <w:rPr>
                <w:bCs/>
                <w:color w:val="000000"/>
                <w:sz w:val="20"/>
                <w:szCs w:val="20"/>
              </w:rPr>
              <w:t xml:space="preserve"> анализатора.</w:t>
            </w:r>
          </w:p>
          <w:p w:rsidR="00EA690B" w:rsidRDefault="00EA690B" w:rsidP="006C6314">
            <w:pPr>
              <w:rPr>
                <w:sz w:val="20"/>
                <w:szCs w:val="20"/>
              </w:rPr>
            </w:pPr>
            <w:r w:rsidRPr="004F7E87">
              <w:rPr>
                <w:color w:val="000000"/>
                <w:sz w:val="20"/>
                <w:szCs w:val="20"/>
              </w:rPr>
              <w:t>4. Флаконы должны содержать штрих-коды.</w:t>
            </w:r>
          </w:p>
        </w:tc>
      </w:tr>
      <w:tr w:rsidR="00EA690B" w:rsidTr="006C6314">
        <w:tc>
          <w:tcPr>
            <w:tcW w:w="709" w:type="dxa"/>
          </w:tcPr>
          <w:p w:rsidR="00EA690B" w:rsidRDefault="00EA690B" w:rsidP="006C63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1.3.</w:t>
            </w:r>
          </w:p>
        </w:tc>
        <w:tc>
          <w:tcPr>
            <w:tcW w:w="4253" w:type="dxa"/>
          </w:tcPr>
          <w:p w:rsidR="00EA690B" w:rsidRDefault="00EA690B" w:rsidP="006C6314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Набор реагентов для определения активности </w:t>
            </w:r>
            <w:proofErr w:type="spellStart"/>
            <w:r>
              <w:rPr>
                <w:color w:val="000000"/>
                <w:sz w:val="20"/>
                <w:szCs w:val="20"/>
              </w:rPr>
              <w:t>аланинаминотрансферазы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в сыворотке или плазме крови фотометрическим кинетическим методом</w:t>
            </w:r>
          </w:p>
        </w:tc>
        <w:tc>
          <w:tcPr>
            <w:tcW w:w="5670" w:type="dxa"/>
          </w:tcPr>
          <w:p w:rsidR="00EA690B" w:rsidRPr="004F7E87" w:rsidRDefault="00EA690B" w:rsidP="006C6314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1. Принцип метода – УФ метод согласно рекомендациям IFCC без активации </w:t>
            </w:r>
            <w:proofErr w:type="spellStart"/>
            <w:r>
              <w:rPr>
                <w:color w:val="000000"/>
                <w:sz w:val="20"/>
                <w:szCs w:val="20"/>
              </w:rPr>
              <w:t>пиридоксальфосфатом</w:t>
            </w:r>
            <w:proofErr w:type="spellEnd"/>
            <w:r>
              <w:rPr>
                <w:color w:val="000000"/>
                <w:sz w:val="20"/>
                <w:szCs w:val="20"/>
              </w:rPr>
              <w:t>;</w:t>
            </w:r>
            <w:r>
              <w:rPr>
                <w:color w:val="000000"/>
                <w:sz w:val="20"/>
                <w:szCs w:val="20"/>
              </w:rPr>
              <w:br w:type="textWrapping" w:clear="all"/>
            </w:r>
            <w:r w:rsidRPr="004F7E87">
              <w:rPr>
                <w:sz w:val="20"/>
                <w:szCs w:val="20"/>
              </w:rPr>
              <w:t xml:space="preserve">2. Реагенты должны быть совместимы с биохимическим анализатором </w:t>
            </w:r>
            <w:proofErr w:type="spellStart"/>
            <w:r w:rsidRPr="004F7E87">
              <w:rPr>
                <w:bCs/>
                <w:color w:val="000000"/>
                <w:sz w:val="20"/>
                <w:szCs w:val="20"/>
              </w:rPr>
              <w:t>Mindray</w:t>
            </w:r>
            <w:proofErr w:type="spellEnd"/>
            <w:r w:rsidRPr="004F7E87"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4F7E87">
              <w:rPr>
                <w:sz w:val="20"/>
                <w:szCs w:val="20"/>
                <w:lang w:val="en-US"/>
              </w:rPr>
              <w:t>BS</w:t>
            </w:r>
            <w:r w:rsidRPr="004F7E87">
              <w:rPr>
                <w:sz w:val="20"/>
                <w:szCs w:val="20"/>
              </w:rPr>
              <w:t xml:space="preserve"> 240 </w:t>
            </w:r>
            <w:r w:rsidRPr="004F7E87">
              <w:rPr>
                <w:sz w:val="20"/>
                <w:szCs w:val="20"/>
                <w:lang w:val="en-US"/>
              </w:rPr>
              <w:t>Pro</w:t>
            </w:r>
            <w:r w:rsidRPr="004F7E87">
              <w:rPr>
                <w:bCs/>
                <w:color w:val="000000"/>
                <w:sz w:val="20"/>
                <w:szCs w:val="20"/>
              </w:rPr>
              <w:t>, что</w:t>
            </w:r>
            <w:r w:rsidRPr="004F7E87">
              <w:rPr>
                <w:sz w:val="20"/>
                <w:szCs w:val="20"/>
              </w:rPr>
              <w:t xml:space="preserve"> должно быть подтверждено инструкцией по применению предлагаемых реагентов.</w:t>
            </w:r>
            <w:r w:rsidRPr="004F7E87">
              <w:rPr>
                <w:color w:val="000000"/>
                <w:sz w:val="20"/>
                <w:szCs w:val="20"/>
              </w:rPr>
              <w:t xml:space="preserve"> </w:t>
            </w:r>
          </w:p>
          <w:p w:rsidR="00EA690B" w:rsidRPr="004F7E87" w:rsidRDefault="00EA690B" w:rsidP="006C6314">
            <w:pPr>
              <w:ind w:left="30"/>
              <w:jc w:val="both"/>
              <w:rPr>
                <w:bCs/>
                <w:color w:val="000000"/>
                <w:sz w:val="20"/>
                <w:szCs w:val="20"/>
              </w:rPr>
            </w:pPr>
            <w:r w:rsidRPr="004F7E87">
              <w:rPr>
                <w:bCs/>
                <w:color w:val="000000"/>
                <w:sz w:val="20"/>
                <w:szCs w:val="20"/>
              </w:rPr>
              <w:t xml:space="preserve">3. </w:t>
            </w:r>
            <w:r w:rsidRPr="004F7E87">
              <w:rPr>
                <w:color w:val="000000"/>
                <w:sz w:val="20"/>
                <w:szCs w:val="20"/>
              </w:rPr>
              <w:t>Реагенты должны быть готовы к использованию, расфасованы по флаконам, пригодным для прямой установки на борт</w:t>
            </w:r>
            <w:r w:rsidRPr="004F7E87">
              <w:rPr>
                <w:bCs/>
                <w:color w:val="000000"/>
                <w:sz w:val="20"/>
                <w:szCs w:val="20"/>
              </w:rPr>
              <w:t xml:space="preserve"> анализатора.</w:t>
            </w:r>
          </w:p>
          <w:p w:rsidR="00EA690B" w:rsidRDefault="00EA690B" w:rsidP="006C6314">
            <w:pPr>
              <w:rPr>
                <w:sz w:val="20"/>
                <w:szCs w:val="20"/>
              </w:rPr>
            </w:pPr>
            <w:r w:rsidRPr="004F7E87">
              <w:rPr>
                <w:color w:val="000000"/>
                <w:sz w:val="20"/>
                <w:szCs w:val="20"/>
              </w:rPr>
              <w:t>4. Флаконы должны содержать штрих-коды.</w:t>
            </w:r>
          </w:p>
        </w:tc>
      </w:tr>
      <w:tr w:rsidR="00EA690B" w:rsidTr="006C6314">
        <w:tc>
          <w:tcPr>
            <w:tcW w:w="709" w:type="dxa"/>
          </w:tcPr>
          <w:p w:rsidR="00EA690B" w:rsidRDefault="00EA690B" w:rsidP="006C63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1.4.</w:t>
            </w:r>
          </w:p>
        </w:tc>
        <w:tc>
          <w:tcPr>
            <w:tcW w:w="4253" w:type="dxa"/>
          </w:tcPr>
          <w:p w:rsidR="00EA690B" w:rsidRDefault="00EA690B" w:rsidP="006C6314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Набор реагентов для определения концентрации альбумина в сыворотке или плазме крови фотометрическим методом</w:t>
            </w:r>
          </w:p>
        </w:tc>
        <w:tc>
          <w:tcPr>
            <w:tcW w:w="5670" w:type="dxa"/>
          </w:tcPr>
          <w:p w:rsidR="00EA690B" w:rsidRPr="004F7E87" w:rsidRDefault="00EA690B" w:rsidP="006C6314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1. Принцип метода – реакция с </w:t>
            </w:r>
            <w:proofErr w:type="spellStart"/>
            <w:r>
              <w:rPr>
                <w:color w:val="000000"/>
                <w:sz w:val="20"/>
                <w:szCs w:val="20"/>
              </w:rPr>
              <w:t>бромкрезоловым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зеленым;</w:t>
            </w:r>
            <w:r>
              <w:rPr>
                <w:color w:val="000000"/>
                <w:sz w:val="20"/>
                <w:szCs w:val="20"/>
              </w:rPr>
              <w:br w:type="textWrapping" w:clear="all"/>
            </w:r>
            <w:r w:rsidRPr="004F7E87">
              <w:rPr>
                <w:sz w:val="20"/>
                <w:szCs w:val="20"/>
              </w:rPr>
              <w:t xml:space="preserve">2. Реагенты должны быть совместимы с биохимическим анализатором </w:t>
            </w:r>
            <w:proofErr w:type="spellStart"/>
            <w:r w:rsidRPr="004F7E87">
              <w:rPr>
                <w:bCs/>
                <w:color w:val="000000"/>
                <w:sz w:val="20"/>
                <w:szCs w:val="20"/>
              </w:rPr>
              <w:t>Mindray</w:t>
            </w:r>
            <w:proofErr w:type="spellEnd"/>
            <w:r w:rsidRPr="004F7E87"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4F7E87">
              <w:rPr>
                <w:sz w:val="20"/>
                <w:szCs w:val="20"/>
                <w:lang w:val="en-US"/>
              </w:rPr>
              <w:t>BS</w:t>
            </w:r>
            <w:r w:rsidRPr="004F7E87">
              <w:rPr>
                <w:sz w:val="20"/>
                <w:szCs w:val="20"/>
              </w:rPr>
              <w:t xml:space="preserve"> 240 </w:t>
            </w:r>
            <w:r w:rsidRPr="004F7E87">
              <w:rPr>
                <w:sz w:val="20"/>
                <w:szCs w:val="20"/>
                <w:lang w:val="en-US"/>
              </w:rPr>
              <w:t>Pro</w:t>
            </w:r>
            <w:r w:rsidRPr="004F7E87">
              <w:rPr>
                <w:bCs/>
                <w:color w:val="000000"/>
                <w:sz w:val="20"/>
                <w:szCs w:val="20"/>
              </w:rPr>
              <w:t>, что</w:t>
            </w:r>
            <w:r w:rsidRPr="004F7E87">
              <w:rPr>
                <w:sz w:val="20"/>
                <w:szCs w:val="20"/>
              </w:rPr>
              <w:t xml:space="preserve"> должно быть подтверждено инструкцией по применению предлагаемых реагентов.</w:t>
            </w:r>
            <w:r w:rsidRPr="004F7E87">
              <w:rPr>
                <w:color w:val="000000"/>
                <w:sz w:val="20"/>
                <w:szCs w:val="20"/>
              </w:rPr>
              <w:t xml:space="preserve"> </w:t>
            </w:r>
          </w:p>
          <w:p w:rsidR="00EA690B" w:rsidRPr="004F7E87" w:rsidRDefault="00EA690B" w:rsidP="006C6314">
            <w:pPr>
              <w:ind w:left="30"/>
              <w:jc w:val="both"/>
              <w:rPr>
                <w:bCs/>
                <w:color w:val="000000"/>
                <w:sz w:val="20"/>
                <w:szCs w:val="20"/>
              </w:rPr>
            </w:pPr>
            <w:r w:rsidRPr="004F7E87">
              <w:rPr>
                <w:bCs/>
                <w:color w:val="000000"/>
                <w:sz w:val="20"/>
                <w:szCs w:val="20"/>
              </w:rPr>
              <w:t xml:space="preserve">3. </w:t>
            </w:r>
            <w:r w:rsidRPr="004F7E87">
              <w:rPr>
                <w:color w:val="000000"/>
                <w:sz w:val="20"/>
                <w:szCs w:val="20"/>
              </w:rPr>
              <w:t>Реагенты должны быть готовы к использованию, расфасованы по флаконам, пригодным для прямой установки на борт</w:t>
            </w:r>
            <w:r w:rsidRPr="004F7E87">
              <w:rPr>
                <w:bCs/>
                <w:color w:val="000000"/>
                <w:sz w:val="20"/>
                <w:szCs w:val="20"/>
              </w:rPr>
              <w:t xml:space="preserve"> анализатора.</w:t>
            </w:r>
          </w:p>
          <w:p w:rsidR="00EA690B" w:rsidRDefault="00EA690B" w:rsidP="006C6314">
            <w:pPr>
              <w:rPr>
                <w:sz w:val="20"/>
                <w:szCs w:val="20"/>
              </w:rPr>
            </w:pPr>
            <w:r w:rsidRPr="004F7E87">
              <w:rPr>
                <w:color w:val="000000"/>
                <w:sz w:val="20"/>
                <w:szCs w:val="20"/>
              </w:rPr>
              <w:t>4. Флаконы должны содержать штрих-коды.</w:t>
            </w:r>
          </w:p>
        </w:tc>
      </w:tr>
      <w:tr w:rsidR="00EA690B" w:rsidTr="006C6314">
        <w:tc>
          <w:tcPr>
            <w:tcW w:w="709" w:type="dxa"/>
          </w:tcPr>
          <w:p w:rsidR="00EA690B" w:rsidRDefault="00EA690B" w:rsidP="006C63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1.5.</w:t>
            </w:r>
          </w:p>
        </w:tc>
        <w:tc>
          <w:tcPr>
            <w:tcW w:w="4253" w:type="dxa"/>
          </w:tcPr>
          <w:p w:rsidR="00EA690B" w:rsidRDefault="00EA690B" w:rsidP="006C6314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Набор реагентов для определения активности </w:t>
            </w:r>
            <w:proofErr w:type="spellStart"/>
            <w:r>
              <w:rPr>
                <w:color w:val="000000"/>
                <w:sz w:val="20"/>
                <w:szCs w:val="20"/>
              </w:rPr>
              <w:t>аспартатаминотрансферазы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в сыворотке или плазме крови фотометрическим кинетическим методом</w:t>
            </w:r>
          </w:p>
        </w:tc>
        <w:tc>
          <w:tcPr>
            <w:tcW w:w="5670" w:type="dxa"/>
          </w:tcPr>
          <w:p w:rsidR="00EA690B" w:rsidRPr="004F7E87" w:rsidRDefault="00EA690B" w:rsidP="006C6314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1. Принцип метода – УФ метод согласно рекомендациям IFCC без активации </w:t>
            </w:r>
            <w:proofErr w:type="spellStart"/>
            <w:r>
              <w:rPr>
                <w:color w:val="000000"/>
                <w:sz w:val="20"/>
                <w:szCs w:val="20"/>
              </w:rPr>
              <w:t>пиридоксальфосфатом</w:t>
            </w:r>
            <w:proofErr w:type="spellEnd"/>
            <w:r>
              <w:rPr>
                <w:color w:val="000000"/>
                <w:sz w:val="20"/>
                <w:szCs w:val="20"/>
              </w:rPr>
              <w:t>;</w:t>
            </w:r>
            <w:r>
              <w:rPr>
                <w:color w:val="000000"/>
                <w:sz w:val="20"/>
                <w:szCs w:val="20"/>
              </w:rPr>
              <w:br w:type="textWrapping" w:clear="all"/>
            </w:r>
            <w:r w:rsidRPr="004F7E87">
              <w:rPr>
                <w:sz w:val="20"/>
                <w:szCs w:val="20"/>
              </w:rPr>
              <w:t xml:space="preserve">2. Реагенты должны быть совместимы с биохимическим анализатором </w:t>
            </w:r>
            <w:proofErr w:type="spellStart"/>
            <w:r w:rsidRPr="004F7E87">
              <w:rPr>
                <w:bCs/>
                <w:color w:val="000000"/>
                <w:sz w:val="20"/>
                <w:szCs w:val="20"/>
              </w:rPr>
              <w:t>Mindray</w:t>
            </w:r>
            <w:proofErr w:type="spellEnd"/>
            <w:r w:rsidRPr="004F7E87"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4F7E87">
              <w:rPr>
                <w:sz w:val="20"/>
                <w:szCs w:val="20"/>
                <w:lang w:val="en-US"/>
              </w:rPr>
              <w:t>BS</w:t>
            </w:r>
            <w:r w:rsidRPr="004F7E87">
              <w:rPr>
                <w:sz w:val="20"/>
                <w:szCs w:val="20"/>
              </w:rPr>
              <w:t xml:space="preserve"> 240 </w:t>
            </w:r>
            <w:r w:rsidRPr="004F7E87">
              <w:rPr>
                <w:sz w:val="20"/>
                <w:szCs w:val="20"/>
                <w:lang w:val="en-US"/>
              </w:rPr>
              <w:t>Pro</w:t>
            </w:r>
            <w:r w:rsidRPr="004F7E87">
              <w:rPr>
                <w:bCs/>
                <w:color w:val="000000"/>
                <w:sz w:val="20"/>
                <w:szCs w:val="20"/>
              </w:rPr>
              <w:t>, что</w:t>
            </w:r>
            <w:r w:rsidRPr="004F7E87">
              <w:rPr>
                <w:sz w:val="20"/>
                <w:szCs w:val="20"/>
              </w:rPr>
              <w:t xml:space="preserve"> должно быть подтверждено инструкцией по применению предлагаемых реагентов.</w:t>
            </w:r>
            <w:r w:rsidRPr="004F7E87">
              <w:rPr>
                <w:color w:val="000000"/>
                <w:sz w:val="20"/>
                <w:szCs w:val="20"/>
              </w:rPr>
              <w:t xml:space="preserve"> </w:t>
            </w:r>
          </w:p>
          <w:p w:rsidR="00EA690B" w:rsidRPr="004F7E87" w:rsidRDefault="00EA690B" w:rsidP="006C6314">
            <w:pPr>
              <w:ind w:left="30"/>
              <w:jc w:val="both"/>
              <w:rPr>
                <w:bCs/>
                <w:color w:val="000000"/>
                <w:sz w:val="20"/>
                <w:szCs w:val="20"/>
              </w:rPr>
            </w:pPr>
            <w:r w:rsidRPr="004F7E87">
              <w:rPr>
                <w:bCs/>
                <w:color w:val="000000"/>
                <w:sz w:val="20"/>
                <w:szCs w:val="20"/>
              </w:rPr>
              <w:t xml:space="preserve">3. </w:t>
            </w:r>
            <w:r w:rsidRPr="004F7E87">
              <w:rPr>
                <w:color w:val="000000"/>
                <w:sz w:val="20"/>
                <w:szCs w:val="20"/>
              </w:rPr>
              <w:t>Реагенты должны быть готовы к использованию, расфасованы по флаконам, пригодным для прямой установки на борт</w:t>
            </w:r>
            <w:r w:rsidRPr="004F7E87">
              <w:rPr>
                <w:bCs/>
                <w:color w:val="000000"/>
                <w:sz w:val="20"/>
                <w:szCs w:val="20"/>
              </w:rPr>
              <w:t xml:space="preserve"> анализатора.</w:t>
            </w:r>
          </w:p>
          <w:p w:rsidR="00EA690B" w:rsidRDefault="00EA690B" w:rsidP="006C6314">
            <w:pPr>
              <w:rPr>
                <w:sz w:val="20"/>
                <w:szCs w:val="20"/>
              </w:rPr>
            </w:pPr>
            <w:r w:rsidRPr="004F7E87">
              <w:rPr>
                <w:color w:val="000000"/>
                <w:sz w:val="20"/>
                <w:szCs w:val="20"/>
              </w:rPr>
              <w:t>4. Флаконы должны содержать штрих-коды.</w:t>
            </w:r>
          </w:p>
        </w:tc>
      </w:tr>
      <w:tr w:rsidR="00EA690B" w:rsidTr="006C6314">
        <w:tc>
          <w:tcPr>
            <w:tcW w:w="709" w:type="dxa"/>
          </w:tcPr>
          <w:p w:rsidR="00EA690B" w:rsidRDefault="00EA690B" w:rsidP="006C63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1.6.</w:t>
            </w:r>
          </w:p>
        </w:tc>
        <w:tc>
          <w:tcPr>
            <w:tcW w:w="4253" w:type="dxa"/>
          </w:tcPr>
          <w:p w:rsidR="00EA690B" w:rsidRDefault="00EA690B" w:rsidP="006C63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Набор реагентов для определения концентрации общего билирубина в сыворотке или плазме крови фотометрическим методом</w:t>
            </w:r>
          </w:p>
        </w:tc>
        <w:tc>
          <w:tcPr>
            <w:tcW w:w="5670" w:type="dxa"/>
          </w:tcPr>
          <w:p w:rsidR="00EA690B" w:rsidRPr="004F7E87" w:rsidRDefault="00EA690B" w:rsidP="006C6314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 Принцип метода – реакция окисления с ванадатом (метод VOX);</w:t>
            </w:r>
            <w:r>
              <w:rPr>
                <w:color w:val="000000"/>
                <w:sz w:val="20"/>
                <w:szCs w:val="20"/>
              </w:rPr>
              <w:br w:type="textWrapping" w:clear="all"/>
            </w:r>
            <w:r w:rsidRPr="004F7E87">
              <w:rPr>
                <w:sz w:val="20"/>
                <w:szCs w:val="20"/>
              </w:rPr>
              <w:t xml:space="preserve">2. Реагенты должны быть совместимы с биохимическим анализатором </w:t>
            </w:r>
            <w:proofErr w:type="spellStart"/>
            <w:r w:rsidRPr="004F7E87">
              <w:rPr>
                <w:bCs/>
                <w:color w:val="000000"/>
                <w:sz w:val="20"/>
                <w:szCs w:val="20"/>
              </w:rPr>
              <w:t>Mindray</w:t>
            </w:r>
            <w:proofErr w:type="spellEnd"/>
            <w:r w:rsidRPr="004F7E87"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4F7E87">
              <w:rPr>
                <w:sz w:val="20"/>
                <w:szCs w:val="20"/>
                <w:lang w:val="en-US"/>
              </w:rPr>
              <w:t>BS</w:t>
            </w:r>
            <w:r w:rsidRPr="004F7E87">
              <w:rPr>
                <w:sz w:val="20"/>
                <w:szCs w:val="20"/>
              </w:rPr>
              <w:t xml:space="preserve"> 240 </w:t>
            </w:r>
            <w:r w:rsidRPr="004F7E87">
              <w:rPr>
                <w:sz w:val="20"/>
                <w:szCs w:val="20"/>
                <w:lang w:val="en-US"/>
              </w:rPr>
              <w:t>Pro</w:t>
            </w:r>
            <w:r w:rsidRPr="004F7E87">
              <w:rPr>
                <w:bCs/>
                <w:color w:val="000000"/>
                <w:sz w:val="20"/>
                <w:szCs w:val="20"/>
              </w:rPr>
              <w:t>, что</w:t>
            </w:r>
            <w:r w:rsidRPr="004F7E87">
              <w:rPr>
                <w:sz w:val="20"/>
                <w:szCs w:val="20"/>
              </w:rPr>
              <w:t xml:space="preserve"> должно быть подтверждено инструкцией по применению предлагаемых реагентов.</w:t>
            </w:r>
            <w:r w:rsidRPr="004F7E87">
              <w:rPr>
                <w:color w:val="000000"/>
                <w:sz w:val="20"/>
                <w:szCs w:val="20"/>
              </w:rPr>
              <w:t xml:space="preserve"> </w:t>
            </w:r>
          </w:p>
          <w:p w:rsidR="00EA690B" w:rsidRPr="004F7E87" w:rsidRDefault="00EA690B" w:rsidP="006C6314">
            <w:pPr>
              <w:ind w:left="30"/>
              <w:jc w:val="both"/>
              <w:rPr>
                <w:bCs/>
                <w:color w:val="000000"/>
                <w:sz w:val="20"/>
                <w:szCs w:val="20"/>
              </w:rPr>
            </w:pPr>
            <w:r w:rsidRPr="004F7E87">
              <w:rPr>
                <w:bCs/>
                <w:color w:val="000000"/>
                <w:sz w:val="20"/>
                <w:szCs w:val="20"/>
              </w:rPr>
              <w:t xml:space="preserve">3. </w:t>
            </w:r>
            <w:r w:rsidRPr="004F7E87">
              <w:rPr>
                <w:color w:val="000000"/>
                <w:sz w:val="20"/>
                <w:szCs w:val="20"/>
              </w:rPr>
              <w:t>Реагенты должны быть готовы к использованию, расфасованы по флаконам, пригодным для прямой установки на борт</w:t>
            </w:r>
            <w:r w:rsidRPr="004F7E87">
              <w:rPr>
                <w:bCs/>
                <w:color w:val="000000"/>
                <w:sz w:val="20"/>
                <w:szCs w:val="20"/>
              </w:rPr>
              <w:t xml:space="preserve"> анализатора.</w:t>
            </w:r>
          </w:p>
          <w:p w:rsidR="00EA690B" w:rsidRDefault="00EA690B" w:rsidP="006C6314">
            <w:pPr>
              <w:rPr>
                <w:sz w:val="20"/>
                <w:szCs w:val="20"/>
              </w:rPr>
            </w:pPr>
            <w:r w:rsidRPr="004F7E87">
              <w:rPr>
                <w:color w:val="000000"/>
                <w:sz w:val="20"/>
                <w:szCs w:val="20"/>
              </w:rPr>
              <w:t>4. Флаконы должны содержать штрих-коды.</w:t>
            </w:r>
          </w:p>
        </w:tc>
      </w:tr>
      <w:tr w:rsidR="00EA690B" w:rsidTr="006C6314">
        <w:tc>
          <w:tcPr>
            <w:tcW w:w="709" w:type="dxa"/>
          </w:tcPr>
          <w:p w:rsidR="00EA690B" w:rsidRDefault="00EA690B" w:rsidP="006C63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1.7.</w:t>
            </w:r>
          </w:p>
        </w:tc>
        <w:tc>
          <w:tcPr>
            <w:tcW w:w="4253" w:type="dxa"/>
          </w:tcPr>
          <w:p w:rsidR="00EA690B" w:rsidRDefault="00EA690B" w:rsidP="006C6314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Набор реагентов для определения концентрации прямого билирубина в сыворотке или плазме крови фотометрическим методом</w:t>
            </w:r>
          </w:p>
        </w:tc>
        <w:tc>
          <w:tcPr>
            <w:tcW w:w="5670" w:type="dxa"/>
          </w:tcPr>
          <w:p w:rsidR="00EA690B" w:rsidRPr="004F7E87" w:rsidRDefault="00EA690B" w:rsidP="006C6314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 Принцип метода – реакция окисления с ванадатом (метод VOX);</w:t>
            </w:r>
            <w:r>
              <w:rPr>
                <w:color w:val="000000"/>
                <w:sz w:val="20"/>
                <w:szCs w:val="20"/>
              </w:rPr>
              <w:br w:type="textWrapping" w:clear="all"/>
            </w:r>
            <w:r w:rsidRPr="004F7E87">
              <w:rPr>
                <w:sz w:val="20"/>
                <w:szCs w:val="20"/>
              </w:rPr>
              <w:t xml:space="preserve">2. Реагенты должны быть совместимы с биохимическим анализатором </w:t>
            </w:r>
            <w:proofErr w:type="spellStart"/>
            <w:r w:rsidRPr="004F7E87">
              <w:rPr>
                <w:bCs/>
                <w:color w:val="000000"/>
                <w:sz w:val="20"/>
                <w:szCs w:val="20"/>
              </w:rPr>
              <w:t>Mindray</w:t>
            </w:r>
            <w:proofErr w:type="spellEnd"/>
            <w:r w:rsidRPr="004F7E87"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4F7E87">
              <w:rPr>
                <w:sz w:val="20"/>
                <w:szCs w:val="20"/>
                <w:lang w:val="en-US"/>
              </w:rPr>
              <w:t>BS</w:t>
            </w:r>
            <w:r w:rsidRPr="004F7E87">
              <w:rPr>
                <w:sz w:val="20"/>
                <w:szCs w:val="20"/>
              </w:rPr>
              <w:t xml:space="preserve"> 240 </w:t>
            </w:r>
            <w:r w:rsidRPr="004F7E87">
              <w:rPr>
                <w:sz w:val="20"/>
                <w:szCs w:val="20"/>
                <w:lang w:val="en-US"/>
              </w:rPr>
              <w:t>Pro</w:t>
            </w:r>
            <w:r w:rsidRPr="004F7E87">
              <w:rPr>
                <w:bCs/>
                <w:color w:val="000000"/>
                <w:sz w:val="20"/>
                <w:szCs w:val="20"/>
              </w:rPr>
              <w:t>, что</w:t>
            </w:r>
            <w:r w:rsidRPr="004F7E87">
              <w:rPr>
                <w:sz w:val="20"/>
                <w:szCs w:val="20"/>
              </w:rPr>
              <w:t xml:space="preserve"> должно быть подтверждено инструкцией по применению предлагаемых реагентов.</w:t>
            </w:r>
            <w:r w:rsidRPr="004F7E87">
              <w:rPr>
                <w:color w:val="000000"/>
                <w:sz w:val="20"/>
                <w:szCs w:val="20"/>
              </w:rPr>
              <w:t xml:space="preserve"> </w:t>
            </w:r>
          </w:p>
          <w:p w:rsidR="00EA690B" w:rsidRPr="004F7E87" w:rsidRDefault="00EA690B" w:rsidP="006C6314">
            <w:pPr>
              <w:ind w:left="30"/>
              <w:jc w:val="both"/>
              <w:rPr>
                <w:bCs/>
                <w:color w:val="000000"/>
                <w:sz w:val="20"/>
                <w:szCs w:val="20"/>
              </w:rPr>
            </w:pPr>
            <w:r w:rsidRPr="004F7E87">
              <w:rPr>
                <w:bCs/>
                <w:color w:val="000000"/>
                <w:sz w:val="20"/>
                <w:szCs w:val="20"/>
              </w:rPr>
              <w:t xml:space="preserve">3. </w:t>
            </w:r>
            <w:r w:rsidRPr="004F7E87">
              <w:rPr>
                <w:color w:val="000000"/>
                <w:sz w:val="20"/>
                <w:szCs w:val="20"/>
              </w:rPr>
              <w:t>Реагенты должны быть готовы к использованию, расфасованы по флаконам, пригодным для прямой установки на борт</w:t>
            </w:r>
            <w:r w:rsidRPr="004F7E87">
              <w:rPr>
                <w:bCs/>
                <w:color w:val="000000"/>
                <w:sz w:val="20"/>
                <w:szCs w:val="20"/>
              </w:rPr>
              <w:t xml:space="preserve"> анализатора.</w:t>
            </w:r>
          </w:p>
          <w:p w:rsidR="00EA690B" w:rsidRDefault="00EA690B" w:rsidP="006C6314">
            <w:pPr>
              <w:rPr>
                <w:sz w:val="20"/>
                <w:szCs w:val="20"/>
              </w:rPr>
            </w:pPr>
            <w:r w:rsidRPr="004F7E87">
              <w:rPr>
                <w:color w:val="000000"/>
                <w:sz w:val="20"/>
                <w:szCs w:val="20"/>
              </w:rPr>
              <w:t>4. Флаконы должны содержать штрих-коды.</w:t>
            </w:r>
          </w:p>
        </w:tc>
      </w:tr>
      <w:tr w:rsidR="00EA690B" w:rsidTr="006C6314">
        <w:tc>
          <w:tcPr>
            <w:tcW w:w="709" w:type="dxa"/>
          </w:tcPr>
          <w:p w:rsidR="00EA690B" w:rsidRDefault="00EA690B" w:rsidP="006C63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1.8.</w:t>
            </w:r>
          </w:p>
        </w:tc>
        <w:tc>
          <w:tcPr>
            <w:tcW w:w="4253" w:type="dxa"/>
          </w:tcPr>
          <w:p w:rsidR="00EA690B" w:rsidRDefault="00EA690B" w:rsidP="006C6314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Набор реагентов для определения активности гамма-</w:t>
            </w:r>
            <w:proofErr w:type="spellStart"/>
            <w:r>
              <w:rPr>
                <w:color w:val="000000"/>
                <w:sz w:val="20"/>
                <w:szCs w:val="20"/>
              </w:rPr>
              <w:t>глутамилтрансферазы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в сыворотке или плазме крови фотометрическим методом</w:t>
            </w:r>
          </w:p>
        </w:tc>
        <w:tc>
          <w:tcPr>
            <w:tcW w:w="5670" w:type="dxa"/>
          </w:tcPr>
          <w:p w:rsidR="00EA690B" w:rsidRPr="004F7E87" w:rsidRDefault="00EA690B" w:rsidP="006C6314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 Принцип метода – УФ метод количественного определения гамма-</w:t>
            </w:r>
            <w:proofErr w:type="spellStart"/>
            <w:r>
              <w:rPr>
                <w:color w:val="000000"/>
                <w:sz w:val="20"/>
                <w:szCs w:val="20"/>
              </w:rPr>
              <w:t>глутамиламинотрансферазы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(GGT) по </w:t>
            </w:r>
            <w:proofErr w:type="spellStart"/>
            <w:r>
              <w:rPr>
                <w:color w:val="000000"/>
                <w:sz w:val="20"/>
                <w:szCs w:val="20"/>
              </w:rPr>
              <w:t>Szasz</w:t>
            </w:r>
            <w:proofErr w:type="spellEnd"/>
            <w:r>
              <w:rPr>
                <w:color w:val="000000"/>
                <w:sz w:val="20"/>
                <w:szCs w:val="20"/>
              </w:rPr>
              <w:t>.;</w:t>
            </w:r>
            <w:r>
              <w:rPr>
                <w:color w:val="000000"/>
                <w:sz w:val="20"/>
                <w:szCs w:val="20"/>
              </w:rPr>
              <w:br w:type="textWrapping" w:clear="all"/>
            </w:r>
            <w:r w:rsidRPr="004F7E87">
              <w:rPr>
                <w:sz w:val="20"/>
                <w:szCs w:val="20"/>
              </w:rPr>
              <w:t xml:space="preserve">2. Реагенты должны быть совместимы с биохимическим анализатором </w:t>
            </w:r>
            <w:proofErr w:type="spellStart"/>
            <w:r w:rsidRPr="004F7E87">
              <w:rPr>
                <w:bCs/>
                <w:color w:val="000000"/>
                <w:sz w:val="20"/>
                <w:szCs w:val="20"/>
              </w:rPr>
              <w:t>Mindray</w:t>
            </w:r>
            <w:proofErr w:type="spellEnd"/>
            <w:r w:rsidRPr="004F7E87"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4F7E87">
              <w:rPr>
                <w:sz w:val="20"/>
                <w:szCs w:val="20"/>
                <w:lang w:val="en-US"/>
              </w:rPr>
              <w:t>BS</w:t>
            </w:r>
            <w:r w:rsidRPr="004F7E87">
              <w:rPr>
                <w:sz w:val="20"/>
                <w:szCs w:val="20"/>
              </w:rPr>
              <w:t xml:space="preserve"> 240 </w:t>
            </w:r>
            <w:r w:rsidRPr="004F7E87">
              <w:rPr>
                <w:sz w:val="20"/>
                <w:szCs w:val="20"/>
                <w:lang w:val="en-US"/>
              </w:rPr>
              <w:t>Pro</w:t>
            </w:r>
            <w:r w:rsidRPr="004F7E87">
              <w:rPr>
                <w:bCs/>
                <w:color w:val="000000"/>
                <w:sz w:val="20"/>
                <w:szCs w:val="20"/>
              </w:rPr>
              <w:t>, что</w:t>
            </w:r>
            <w:r w:rsidRPr="004F7E87">
              <w:rPr>
                <w:sz w:val="20"/>
                <w:szCs w:val="20"/>
              </w:rPr>
              <w:t xml:space="preserve"> должно быть подтверждено инструкцией по применению предлагаемых реагентов.</w:t>
            </w:r>
            <w:r w:rsidRPr="004F7E87">
              <w:rPr>
                <w:color w:val="000000"/>
                <w:sz w:val="20"/>
                <w:szCs w:val="20"/>
              </w:rPr>
              <w:t xml:space="preserve"> </w:t>
            </w:r>
          </w:p>
          <w:p w:rsidR="00EA690B" w:rsidRPr="004F7E87" w:rsidRDefault="00EA690B" w:rsidP="006C6314">
            <w:pPr>
              <w:ind w:left="30"/>
              <w:jc w:val="both"/>
              <w:rPr>
                <w:bCs/>
                <w:color w:val="000000"/>
                <w:sz w:val="20"/>
                <w:szCs w:val="20"/>
              </w:rPr>
            </w:pPr>
            <w:r w:rsidRPr="004F7E87">
              <w:rPr>
                <w:bCs/>
                <w:color w:val="000000"/>
                <w:sz w:val="20"/>
                <w:szCs w:val="20"/>
              </w:rPr>
              <w:lastRenderedPageBreak/>
              <w:t xml:space="preserve">3. </w:t>
            </w:r>
            <w:r w:rsidRPr="004F7E87">
              <w:rPr>
                <w:color w:val="000000"/>
                <w:sz w:val="20"/>
                <w:szCs w:val="20"/>
              </w:rPr>
              <w:t>Реагенты должны быть готовы к использованию, расфасованы по флаконам, пригодным для прямой установки на борт</w:t>
            </w:r>
            <w:r w:rsidRPr="004F7E87">
              <w:rPr>
                <w:bCs/>
                <w:color w:val="000000"/>
                <w:sz w:val="20"/>
                <w:szCs w:val="20"/>
              </w:rPr>
              <w:t xml:space="preserve"> анализатора.</w:t>
            </w:r>
          </w:p>
          <w:p w:rsidR="00EA690B" w:rsidRDefault="00EA690B" w:rsidP="006C6314">
            <w:pPr>
              <w:rPr>
                <w:sz w:val="20"/>
                <w:szCs w:val="20"/>
              </w:rPr>
            </w:pPr>
            <w:r w:rsidRPr="004F7E87">
              <w:rPr>
                <w:color w:val="000000"/>
                <w:sz w:val="20"/>
                <w:szCs w:val="20"/>
              </w:rPr>
              <w:t>4. Флаконы должны содержать штрих-коды.</w:t>
            </w:r>
          </w:p>
        </w:tc>
      </w:tr>
      <w:tr w:rsidR="00EA690B" w:rsidTr="006C6314">
        <w:tc>
          <w:tcPr>
            <w:tcW w:w="709" w:type="dxa"/>
          </w:tcPr>
          <w:p w:rsidR="00EA690B" w:rsidRDefault="00EA690B" w:rsidP="006C63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1.9.</w:t>
            </w:r>
          </w:p>
        </w:tc>
        <w:tc>
          <w:tcPr>
            <w:tcW w:w="4253" w:type="dxa"/>
          </w:tcPr>
          <w:p w:rsidR="00EA690B" w:rsidRDefault="00EA690B" w:rsidP="006C63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Набор реагентов для определения концентрации глюкозы в сыворотке или плазме крови методом фотометрии</w:t>
            </w:r>
          </w:p>
        </w:tc>
        <w:tc>
          <w:tcPr>
            <w:tcW w:w="5670" w:type="dxa"/>
          </w:tcPr>
          <w:p w:rsidR="00EA690B" w:rsidRPr="004F7E87" w:rsidRDefault="00EA690B" w:rsidP="006C6314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1. Принцип метода – </w:t>
            </w:r>
            <w:proofErr w:type="spellStart"/>
            <w:r>
              <w:rPr>
                <w:color w:val="000000"/>
                <w:sz w:val="20"/>
                <w:szCs w:val="20"/>
              </w:rPr>
              <w:t>глюкозооксидазный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метод;</w:t>
            </w:r>
            <w:r>
              <w:rPr>
                <w:color w:val="000000"/>
                <w:sz w:val="20"/>
                <w:szCs w:val="20"/>
              </w:rPr>
              <w:br w:type="textWrapping" w:clear="all"/>
            </w:r>
            <w:r w:rsidRPr="004F7E87">
              <w:rPr>
                <w:sz w:val="20"/>
                <w:szCs w:val="20"/>
              </w:rPr>
              <w:t xml:space="preserve">2. Реагенты должны быть совместимы с биохимическим анализатором </w:t>
            </w:r>
            <w:proofErr w:type="spellStart"/>
            <w:r w:rsidRPr="004F7E87">
              <w:rPr>
                <w:bCs/>
                <w:color w:val="000000"/>
                <w:sz w:val="20"/>
                <w:szCs w:val="20"/>
              </w:rPr>
              <w:t>Mindray</w:t>
            </w:r>
            <w:proofErr w:type="spellEnd"/>
            <w:r w:rsidRPr="004F7E87"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4F7E87">
              <w:rPr>
                <w:sz w:val="20"/>
                <w:szCs w:val="20"/>
                <w:lang w:val="en-US"/>
              </w:rPr>
              <w:t>BS</w:t>
            </w:r>
            <w:r w:rsidRPr="004F7E87">
              <w:rPr>
                <w:sz w:val="20"/>
                <w:szCs w:val="20"/>
              </w:rPr>
              <w:t xml:space="preserve"> 240 </w:t>
            </w:r>
            <w:r w:rsidRPr="004F7E87">
              <w:rPr>
                <w:sz w:val="20"/>
                <w:szCs w:val="20"/>
                <w:lang w:val="en-US"/>
              </w:rPr>
              <w:t>Pro</w:t>
            </w:r>
            <w:r w:rsidRPr="004F7E87">
              <w:rPr>
                <w:bCs/>
                <w:color w:val="000000"/>
                <w:sz w:val="20"/>
                <w:szCs w:val="20"/>
              </w:rPr>
              <w:t>, что</w:t>
            </w:r>
            <w:r w:rsidRPr="004F7E87">
              <w:rPr>
                <w:sz w:val="20"/>
                <w:szCs w:val="20"/>
              </w:rPr>
              <w:t xml:space="preserve"> должно быть подтверждено инструкцией по применению предлагаемых реагентов.</w:t>
            </w:r>
            <w:r w:rsidRPr="004F7E87">
              <w:rPr>
                <w:color w:val="000000"/>
                <w:sz w:val="20"/>
                <w:szCs w:val="20"/>
              </w:rPr>
              <w:t xml:space="preserve"> </w:t>
            </w:r>
          </w:p>
          <w:p w:rsidR="00EA690B" w:rsidRPr="004F7E87" w:rsidRDefault="00EA690B" w:rsidP="006C6314">
            <w:pPr>
              <w:ind w:left="30"/>
              <w:jc w:val="both"/>
              <w:rPr>
                <w:bCs/>
                <w:color w:val="000000"/>
                <w:sz w:val="20"/>
                <w:szCs w:val="20"/>
              </w:rPr>
            </w:pPr>
            <w:r w:rsidRPr="004F7E87">
              <w:rPr>
                <w:bCs/>
                <w:color w:val="000000"/>
                <w:sz w:val="20"/>
                <w:szCs w:val="20"/>
              </w:rPr>
              <w:t xml:space="preserve">3. </w:t>
            </w:r>
            <w:r w:rsidRPr="004F7E87">
              <w:rPr>
                <w:color w:val="000000"/>
                <w:sz w:val="20"/>
                <w:szCs w:val="20"/>
              </w:rPr>
              <w:t>Реагенты должны быть готовы к использованию, расфасованы по флаконам, пригодным для прямой установки на борт</w:t>
            </w:r>
            <w:r w:rsidRPr="004F7E87">
              <w:rPr>
                <w:bCs/>
                <w:color w:val="000000"/>
                <w:sz w:val="20"/>
                <w:szCs w:val="20"/>
              </w:rPr>
              <w:t xml:space="preserve"> анализатора.</w:t>
            </w:r>
          </w:p>
          <w:p w:rsidR="00EA690B" w:rsidRDefault="00EA690B" w:rsidP="006C6314">
            <w:pPr>
              <w:rPr>
                <w:sz w:val="20"/>
                <w:szCs w:val="20"/>
              </w:rPr>
            </w:pPr>
            <w:r w:rsidRPr="004F7E87">
              <w:rPr>
                <w:color w:val="000000"/>
                <w:sz w:val="20"/>
                <w:szCs w:val="20"/>
              </w:rPr>
              <w:t>4. Флаконы должны содержать штрих-коды.</w:t>
            </w:r>
          </w:p>
        </w:tc>
      </w:tr>
      <w:tr w:rsidR="00EA690B" w:rsidTr="006C6314">
        <w:tc>
          <w:tcPr>
            <w:tcW w:w="709" w:type="dxa"/>
          </w:tcPr>
          <w:p w:rsidR="00EA690B" w:rsidRDefault="00EA690B" w:rsidP="006C63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1.10.</w:t>
            </w:r>
          </w:p>
        </w:tc>
        <w:tc>
          <w:tcPr>
            <w:tcW w:w="4253" w:type="dxa"/>
          </w:tcPr>
          <w:p w:rsidR="00EA690B" w:rsidRDefault="00EA690B" w:rsidP="006C6314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Набор реагентов для определения концентрации железа в сыворотке или плазме крови фотометрическим методом</w:t>
            </w:r>
          </w:p>
        </w:tc>
        <w:tc>
          <w:tcPr>
            <w:tcW w:w="5670" w:type="dxa"/>
          </w:tcPr>
          <w:p w:rsidR="00EA690B" w:rsidRPr="004F7E87" w:rsidRDefault="00EA690B" w:rsidP="006C6314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 принцип метода – колориметрический химический анализ (</w:t>
            </w:r>
            <w:proofErr w:type="spellStart"/>
            <w:r>
              <w:rPr>
                <w:color w:val="000000"/>
                <w:sz w:val="20"/>
                <w:szCs w:val="20"/>
              </w:rPr>
              <w:t>Феррозин</w:t>
            </w:r>
            <w:proofErr w:type="spellEnd"/>
            <w:r>
              <w:rPr>
                <w:color w:val="000000"/>
                <w:sz w:val="20"/>
                <w:szCs w:val="20"/>
              </w:rPr>
              <w:t>);</w:t>
            </w:r>
            <w:r>
              <w:rPr>
                <w:color w:val="000000"/>
                <w:sz w:val="20"/>
                <w:szCs w:val="20"/>
              </w:rPr>
              <w:br w:type="textWrapping" w:clear="all"/>
            </w:r>
            <w:r w:rsidRPr="004F7E87">
              <w:rPr>
                <w:sz w:val="20"/>
                <w:szCs w:val="20"/>
              </w:rPr>
              <w:t xml:space="preserve">2. Реагенты должны быть совместимы с биохимическим анализатором </w:t>
            </w:r>
            <w:proofErr w:type="spellStart"/>
            <w:r w:rsidRPr="004F7E87">
              <w:rPr>
                <w:bCs/>
                <w:color w:val="000000"/>
                <w:sz w:val="20"/>
                <w:szCs w:val="20"/>
              </w:rPr>
              <w:t>Mindray</w:t>
            </w:r>
            <w:proofErr w:type="spellEnd"/>
            <w:r w:rsidRPr="004F7E87"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4F7E87">
              <w:rPr>
                <w:sz w:val="20"/>
                <w:szCs w:val="20"/>
                <w:lang w:val="en-US"/>
              </w:rPr>
              <w:t>BS</w:t>
            </w:r>
            <w:r w:rsidRPr="004F7E87">
              <w:rPr>
                <w:sz w:val="20"/>
                <w:szCs w:val="20"/>
              </w:rPr>
              <w:t xml:space="preserve"> 240 </w:t>
            </w:r>
            <w:r w:rsidRPr="004F7E87">
              <w:rPr>
                <w:sz w:val="20"/>
                <w:szCs w:val="20"/>
                <w:lang w:val="en-US"/>
              </w:rPr>
              <w:t>Pro</w:t>
            </w:r>
            <w:r w:rsidRPr="004F7E87">
              <w:rPr>
                <w:bCs/>
                <w:color w:val="000000"/>
                <w:sz w:val="20"/>
                <w:szCs w:val="20"/>
              </w:rPr>
              <w:t>, что</w:t>
            </w:r>
            <w:r w:rsidRPr="004F7E87">
              <w:rPr>
                <w:sz w:val="20"/>
                <w:szCs w:val="20"/>
              </w:rPr>
              <w:t xml:space="preserve"> должно быть подтверждено инструкцией по применению предлагаемых реагентов.</w:t>
            </w:r>
            <w:r w:rsidRPr="004F7E87">
              <w:rPr>
                <w:color w:val="000000"/>
                <w:sz w:val="20"/>
                <w:szCs w:val="20"/>
              </w:rPr>
              <w:t xml:space="preserve"> </w:t>
            </w:r>
          </w:p>
          <w:p w:rsidR="00EA690B" w:rsidRPr="004F7E87" w:rsidRDefault="00EA690B" w:rsidP="006C6314">
            <w:pPr>
              <w:ind w:left="30"/>
              <w:jc w:val="both"/>
              <w:rPr>
                <w:bCs/>
                <w:color w:val="000000"/>
                <w:sz w:val="20"/>
                <w:szCs w:val="20"/>
              </w:rPr>
            </w:pPr>
            <w:r w:rsidRPr="004F7E87">
              <w:rPr>
                <w:bCs/>
                <w:color w:val="000000"/>
                <w:sz w:val="20"/>
                <w:szCs w:val="20"/>
              </w:rPr>
              <w:t xml:space="preserve">3. </w:t>
            </w:r>
            <w:r w:rsidRPr="004F7E87">
              <w:rPr>
                <w:color w:val="000000"/>
                <w:sz w:val="20"/>
                <w:szCs w:val="20"/>
              </w:rPr>
              <w:t>Реагенты должны быть готовы к использованию, расфасованы по флаконам, пригодным для прямой установки на борт</w:t>
            </w:r>
            <w:r w:rsidRPr="004F7E87">
              <w:rPr>
                <w:bCs/>
                <w:color w:val="000000"/>
                <w:sz w:val="20"/>
                <w:szCs w:val="20"/>
              </w:rPr>
              <w:t xml:space="preserve"> анализатора.</w:t>
            </w:r>
          </w:p>
          <w:p w:rsidR="00EA690B" w:rsidRDefault="00EA690B" w:rsidP="006C6314">
            <w:pPr>
              <w:rPr>
                <w:sz w:val="20"/>
                <w:szCs w:val="20"/>
              </w:rPr>
            </w:pPr>
            <w:r w:rsidRPr="004F7E87">
              <w:rPr>
                <w:color w:val="000000"/>
                <w:sz w:val="20"/>
                <w:szCs w:val="20"/>
              </w:rPr>
              <w:t>4. Флаконы должны содержать штрих-</w:t>
            </w:r>
            <w:proofErr w:type="spellStart"/>
            <w:r w:rsidRPr="004F7E87">
              <w:rPr>
                <w:color w:val="000000"/>
                <w:sz w:val="20"/>
                <w:szCs w:val="20"/>
              </w:rPr>
              <w:t>коды.</w:t>
            </w:r>
            <w:r>
              <w:rPr>
                <w:color w:val="000000"/>
                <w:sz w:val="20"/>
                <w:szCs w:val="20"/>
              </w:rPr>
              <w:t>в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течение не менее 28 суток при температуре 2—8</w:t>
            </w:r>
            <w:r>
              <w:rPr>
                <w:color w:val="000000"/>
                <w:sz w:val="20"/>
                <w:szCs w:val="20"/>
                <w:vertAlign w:val="superscript"/>
              </w:rPr>
              <w:t>0</w:t>
            </w:r>
            <w:r>
              <w:rPr>
                <w:color w:val="000000"/>
                <w:sz w:val="20"/>
                <w:szCs w:val="20"/>
                <w:lang w:val="en-US"/>
              </w:rPr>
              <w:t>C</w:t>
            </w:r>
            <w:r>
              <w:rPr>
                <w:color w:val="000000"/>
                <w:sz w:val="20"/>
                <w:szCs w:val="20"/>
              </w:rPr>
              <w:t xml:space="preserve">. </w:t>
            </w:r>
          </w:p>
        </w:tc>
      </w:tr>
      <w:tr w:rsidR="00EA690B" w:rsidTr="006C6314">
        <w:tc>
          <w:tcPr>
            <w:tcW w:w="709" w:type="dxa"/>
          </w:tcPr>
          <w:p w:rsidR="00EA690B" w:rsidRDefault="00EA690B" w:rsidP="006C63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1.11.</w:t>
            </w:r>
          </w:p>
        </w:tc>
        <w:tc>
          <w:tcPr>
            <w:tcW w:w="4253" w:type="dxa"/>
          </w:tcPr>
          <w:p w:rsidR="00EA690B" w:rsidRDefault="00EA690B" w:rsidP="006C6314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Набор реагентов для определения концентрации кальция в сыворотке, плазме крови или мочи методом фотометрии</w:t>
            </w:r>
          </w:p>
        </w:tc>
        <w:tc>
          <w:tcPr>
            <w:tcW w:w="5670" w:type="dxa"/>
          </w:tcPr>
          <w:p w:rsidR="00EA690B" w:rsidRPr="004F7E87" w:rsidRDefault="00EA690B" w:rsidP="006C6314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1. принцип метода – реакция с </w:t>
            </w:r>
            <w:proofErr w:type="spellStart"/>
            <w:r>
              <w:rPr>
                <w:color w:val="000000"/>
                <w:sz w:val="20"/>
                <w:szCs w:val="20"/>
              </w:rPr>
              <w:t>арсеназо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III;</w:t>
            </w:r>
            <w:r>
              <w:rPr>
                <w:color w:val="000000"/>
                <w:sz w:val="20"/>
                <w:szCs w:val="20"/>
              </w:rPr>
              <w:br w:type="textWrapping" w:clear="all"/>
            </w:r>
            <w:r w:rsidRPr="004F7E87">
              <w:rPr>
                <w:sz w:val="20"/>
                <w:szCs w:val="20"/>
              </w:rPr>
              <w:t xml:space="preserve">2. Реагенты должны быть совместимы с биохимическим анализатором </w:t>
            </w:r>
            <w:proofErr w:type="spellStart"/>
            <w:r w:rsidRPr="004F7E87">
              <w:rPr>
                <w:bCs/>
                <w:color w:val="000000"/>
                <w:sz w:val="20"/>
                <w:szCs w:val="20"/>
              </w:rPr>
              <w:t>Mindray</w:t>
            </w:r>
            <w:proofErr w:type="spellEnd"/>
            <w:r w:rsidRPr="004F7E87"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4F7E87">
              <w:rPr>
                <w:sz w:val="20"/>
                <w:szCs w:val="20"/>
                <w:lang w:val="en-US"/>
              </w:rPr>
              <w:t>BS</w:t>
            </w:r>
            <w:r w:rsidRPr="004F7E87">
              <w:rPr>
                <w:sz w:val="20"/>
                <w:szCs w:val="20"/>
              </w:rPr>
              <w:t xml:space="preserve"> 240 </w:t>
            </w:r>
            <w:r w:rsidRPr="004F7E87">
              <w:rPr>
                <w:sz w:val="20"/>
                <w:szCs w:val="20"/>
                <w:lang w:val="en-US"/>
              </w:rPr>
              <w:t>Pro</w:t>
            </w:r>
            <w:r w:rsidRPr="004F7E87">
              <w:rPr>
                <w:bCs/>
                <w:color w:val="000000"/>
                <w:sz w:val="20"/>
                <w:szCs w:val="20"/>
              </w:rPr>
              <w:t>, что</w:t>
            </w:r>
            <w:r w:rsidRPr="004F7E87">
              <w:rPr>
                <w:sz w:val="20"/>
                <w:szCs w:val="20"/>
              </w:rPr>
              <w:t xml:space="preserve"> должно быть подтверждено инструкцией по применению предлагаемых реагентов.</w:t>
            </w:r>
            <w:r w:rsidRPr="004F7E87">
              <w:rPr>
                <w:color w:val="000000"/>
                <w:sz w:val="20"/>
                <w:szCs w:val="20"/>
              </w:rPr>
              <w:t xml:space="preserve"> </w:t>
            </w:r>
          </w:p>
          <w:p w:rsidR="00EA690B" w:rsidRPr="004F7E87" w:rsidRDefault="00EA690B" w:rsidP="006C6314">
            <w:pPr>
              <w:ind w:left="30"/>
              <w:jc w:val="both"/>
              <w:rPr>
                <w:bCs/>
                <w:color w:val="000000"/>
                <w:sz w:val="20"/>
                <w:szCs w:val="20"/>
              </w:rPr>
            </w:pPr>
            <w:r w:rsidRPr="004F7E87">
              <w:rPr>
                <w:bCs/>
                <w:color w:val="000000"/>
                <w:sz w:val="20"/>
                <w:szCs w:val="20"/>
              </w:rPr>
              <w:t xml:space="preserve">3. </w:t>
            </w:r>
            <w:r w:rsidRPr="004F7E87">
              <w:rPr>
                <w:color w:val="000000"/>
                <w:sz w:val="20"/>
                <w:szCs w:val="20"/>
              </w:rPr>
              <w:t>Реагенты должны быть готовы к использованию, расфасованы по флаконам, пригодным для прямой установки на борт</w:t>
            </w:r>
            <w:r w:rsidRPr="004F7E87">
              <w:rPr>
                <w:bCs/>
                <w:color w:val="000000"/>
                <w:sz w:val="20"/>
                <w:szCs w:val="20"/>
              </w:rPr>
              <w:t xml:space="preserve"> анализатора.</w:t>
            </w:r>
          </w:p>
          <w:p w:rsidR="00EA690B" w:rsidRDefault="00EA690B" w:rsidP="006C6314">
            <w:pPr>
              <w:rPr>
                <w:sz w:val="20"/>
                <w:szCs w:val="20"/>
              </w:rPr>
            </w:pPr>
            <w:r w:rsidRPr="004F7E87">
              <w:rPr>
                <w:color w:val="000000"/>
                <w:sz w:val="20"/>
                <w:szCs w:val="20"/>
              </w:rPr>
              <w:t>4. Флаконы должны содержать штрих-коды.</w:t>
            </w:r>
          </w:p>
        </w:tc>
      </w:tr>
      <w:tr w:rsidR="00EA690B" w:rsidTr="006C6314">
        <w:tc>
          <w:tcPr>
            <w:tcW w:w="709" w:type="dxa"/>
          </w:tcPr>
          <w:p w:rsidR="00EA690B" w:rsidRDefault="00EA690B" w:rsidP="006C63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1.12.</w:t>
            </w:r>
          </w:p>
        </w:tc>
        <w:tc>
          <w:tcPr>
            <w:tcW w:w="4253" w:type="dxa"/>
          </w:tcPr>
          <w:p w:rsidR="00EA690B" w:rsidRDefault="00EA690B" w:rsidP="006C6314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Набор реагентов для определения концентрации </w:t>
            </w:r>
            <w:proofErr w:type="spellStart"/>
            <w:r>
              <w:rPr>
                <w:color w:val="000000"/>
                <w:sz w:val="20"/>
                <w:szCs w:val="20"/>
              </w:rPr>
              <w:t>креатинина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в сыворотке, плазме крови или моче фотометрическим методом</w:t>
            </w:r>
          </w:p>
        </w:tc>
        <w:tc>
          <w:tcPr>
            <w:tcW w:w="5670" w:type="dxa"/>
          </w:tcPr>
          <w:p w:rsidR="00EA690B" w:rsidRPr="004F7E87" w:rsidRDefault="00EA690B" w:rsidP="006C6314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1. Принцип метода – реакция с </w:t>
            </w:r>
            <w:proofErr w:type="spellStart"/>
            <w:r>
              <w:rPr>
                <w:color w:val="000000"/>
                <w:sz w:val="20"/>
                <w:szCs w:val="20"/>
              </w:rPr>
              <w:t>саркозиноксидазой</w:t>
            </w:r>
            <w:proofErr w:type="spellEnd"/>
            <w:r>
              <w:rPr>
                <w:color w:val="000000"/>
                <w:sz w:val="20"/>
                <w:szCs w:val="20"/>
              </w:rPr>
              <w:t>;</w:t>
            </w:r>
            <w:r>
              <w:rPr>
                <w:color w:val="000000"/>
                <w:sz w:val="20"/>
                <w:szCs w:val="20"/>
              </w:rPr>
              <w:br w:type="textWrapping" w:clear="all"/>
            </w:r>
            <w:r w:rsidRPr="004F7E87">
              <w:rPr>
                <w:sz w:val="20"/>
                <w:szCs w:val="20"/>
              </w:rPr>
              <w:t xml:space="preserve">2. Реагенты должны быть совместимы с биохимическим анализатором </w:t>
            </w:r>
            <w:proofErr w:type="spellStart"/>
            <w:r w:rsidRPr="004F7E87">
              <w:rPr>
                <w:bCs/>
                <w:color w:val="000000"/>
                <w:sz w:val="20"/>
                <w:szCs w:val="20"/>
              </w:rPr>
              <w:t>Mindray</w:t>
            </w:r>
            <w:proofErr w:type="spellEnd"/>
            <w:r w:rsidRPr="004F7E87"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4F7E87">
              <w:rPr>
                <w:sz w:val="20"/>
                <w:szCs w:val="20"/>
                <w:lang w:val="en-US"/>
              </w:rPr>
              <w:t>BS</w:t>
            </w:r>
            <w:r w:rsidRPr="004F7E87">
              <w:rPr>
                <w:sz w:val="20"/>
                <w:szCs w:val="20"/>
              </w:rPr>
              <w:t xml:space="preserve"> 240 </w:t>
            </w:r>
            <w:r w:rsidRPr="004F7E87">
              <w:rPr>
                <w:sz w:val="20"/>
                <w:szCs w:val="20"/>
                <w:lang w:val="en-US"/>
              </w:rPr>
              <w:t>Pro</w:t>
            </w:r>
            <w:r w:rsidRPr="004F7E87">
              <w:rPr>
                <w:bCs/>
                <w:color w:val="000000"/>
                <w:sz w:val="20"/>
                <w:szCs w:val="20"/>
              </w:rPr>
              <w:t>, что</w:t>
            </w:r>
            <w:r w:rsidRPr="004F7E87">
              <w:rPr>
                <w:sz w:val="20"/>
                <w:szCs w:val="20"/>
              </w:rPr>
              <w:t xml:space="preserve"> должно быть подтверждено инструкцией по применению предлагаемых реагентов.</w:t>
            </w:r>
            <w:r w:rsidRPr="004F7E87">
              <w:rPr>
                <w:color w:val="000000"/>
                <w:sz w:val="20"/>
                <w:szCs w:val="20"/>
              </w:rPr>
              <w:t xml:space="preserve"> </w:t>
            </w:r>
          </w:p>
          <w:p w:rsidR="00EA690B" w:rsidRPr="004F7E87" w:rsidRDefault="00EA690B" w:rsidP="006C6314">
            <w:pPr>
              <w:ind w:left="30"/>
              <w:jc w:val="both"/>
              <w:rPr>
                <w:bCs/>
                <w:color w:val="000000"/>
                <w:sz w:val="20"/>
                <w:szCs w:val="20"/>
              </w:rPr>
            </w:pPr>
            <w:r w:rsidRPr="004F7E87">
              <w:rPr>
                <w:bCs/>
                <w:color w:val="000000"/>
                <w:sz w:val="20"/>
                <w:szCs w:val="20"/>
              </w:rPr>
              <w:t xml:space="preserve">3. </w:t>
            </w:r>
            <w:r w:rsidRPr="004F7E87">
              <w:rPr>
                <w:color w:val="000000"/>
                <w:sz w:val="20"/>
                <w:szCs w:val="20"/>
              </w:rPr>
              <w:t>Реагенты должны быть готовы к использованию, расфасованы по флаконам, пригодным для прямой установки на борт</w:t>
            </w:r>
            <w:r w:rsidRPr="004F7E87">
              <w:rPr>
                <w:bCs/>
                <w:color w:val="000000"/>
                <w:sz w:val="20"/>
                <w:szCs w:val="20"/>
              </w:rPr>
              <w:t xml:space="preserve"> анализатора.</w:t>
            </w:r>
          </w:p>
          <w:p w:rsidR="00EA690B" w:rsidRDefault="00EA690B" w:rsidP="006C6314">
            <w:pPr>
              <w:rPr>
                <w:sz w:val="20"/>
                <w:szCs w:val="20"/>
              </w:rPr>
            </w:pPr>
            <w:r w:rsidRPr="004F7E87">
              <w:rPr>
                <w:color w:val="000000"/>
                <w:sz w:val="20"/>
                <w:szCs w:val="20"/>
              </w:rPr>
              <w:t>4. Флаконы должны содержать штрих-коды.</w:t>
            </w:r>
          </w:p>
        </w:tc>
      </w:tr>
      <w:tr w:rsidR="00EA690B" w:rsidTr="006C6314">
        <w:tc>
          <w:tcPr>
            <w:tcW w:w="709" w:type="dxa"/>
          </w:tcPr>
          <w:p w:rsidR="00EA690B" w:rsidRDefault="00EA690B" w:rsidP="006C63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1.13.</w:t>
            </w:r>
          </w:p>
        </w:tc>
        <w:tc>
          <w:tcPr>
            <w:tcW w:w="4253" w:type="dxa"/>
          </w:tcPr>
          <w:p w:rsidR="00EA690B" w:rsidRDefault="00EA690B" w:rsidP="006C6314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Набор реагентов для определения активности </w:t>
            </w:r>
            <w:proofErr w:type="spellStart"/>
            <w:r>
              <w:rPr>
                <w:color w:val="000000"/>
                <w:sz w:val="20"/>
                <w:szCs w:val="20"/>
              </w:rPr>
              <w:t>креатинкиназы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в сыворотке или плазме крови фотометрическим кинетическим методом</w:t>
            </w:r>
          </w:p>
        </w:tc>
        <w:tc>
          <w:tcPr>
            <w:tcW w:w="5670" w:type="dxa"/>
          </w:tcPr>
          <w:p w:rsidR="00EA690B" w:rsidRPr="004F7E87" w:rsidRDefault="00EA690B" w:rsidP="006C6314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 Принцип метода – метод, рекомендованный Международной Федерацией Клинической Химии и лабораторной медицины (IFCC);</w:t>
            </w:r>
            <w:r>
              <w:rPr>
                <w:color w:val="000000"/>
                <w:sz w:val="20"/>
                <w:szCs w:val="20"/>
              </w:rPr>
              <w:br w:type="textWrapping" w:clear="all"/>
            </w:r>
            <w:r w:rsidRPr="004F7E87">
              <w:rPr>
                <w:sz w:val="20"/>
                <w:szCs w:val="20"/>
              </w:rPr>
              <w:t xml:space="preserve">2. Реагенты должны быть совместимы с биохимическим анализатором </w:t>
            </w:r>
            <w:proofErr w:type="spellStart"/>
            <w:r w:rsidRPr="004F7E87">
              <w:rPr>
                <w:bCs/>
                <w:color w:val="000000"/>
                <w:sz w:val="20"/>
                <w:szCs w:val="20"/>
              </w:rPr>
              <w:t>Mindray</w:t>
            </w:r>
            <w:proofErr w:type="spellEnd"/>
            <w:r w:rsidRPr="004F7E87"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4F7E87">
              <w:rPr>
                <w:sz w:val="20"/>
                <w:szCs w:val="20"/>
                <w:lang w:val="en-US"/>
              </w:rPr>
              <w:t>BS</w:t>
            </w:r>
            <w:r w:rsidRPr="004F7E87">
              <w:rPr>
                <w:sz w:val="20"/>
                <w:szCs w:val="20"/>
              </w:rPr>
              <w:t xml:space="preserve"> 240 </w:t>
            </w:r>
            <w:r w:rsidRPr="004F7E87">
              <w:rPr>
                <w:sz w:val="20"/>
                <w:szCs w:val="20"/>
                <w:lang w:val="en-US"/>
              </w:rPr>
              <w:t>Pro</w:t>
            </w:r>
            <w:r w:rsidRPr="004F7E87">
              <w:rPr>
                <w:bCs/>
                <w:color w:val="000000"/>
                <w:sz w:val="20"/>
                <w:szCs w:val="20"/>
              </w:rPr>
              <w:t>, что</w:t>
            </w:r>
            <w:r w:rsidRPr="004F7E87">
              <w:rPr>
                <w:sz w:val="20"/>
                <w:szCs w:val="20"/>
              </w:rPr>
              <w:t xml:space="preserve"> должно быть подтверждено инструкцией по применению предлагаемых реагентов.</w:t>
            </w:r>
            <w:r w:rsidRPr="004F7E87">
              <w:rPr>
                <w:color w:val="000000"/>
                <w:sz w:val="20"/>
                <w:szCs w:val="20"/>
              </w:rPr>
              <w:t xml:space="preserve"> </w:t>
            </w:r>
          </w:p>
          <w:p w:rsidR="00EA690B" w:rsidRPr="004F7E87" w:rsidRDefault="00EA690B" w:rsidP="006C6314">
            <w:pPr>
              <w:ind w:left="30"/>
              <w:jc w:val="both"/>
              <w:rPr>
                <w:bCs/>
                <w:color w:val="000000"/>
                <w:sz w:val="20"/>
                <w:szCs w:val="20"/>
              </w:rPr>
            </w:pPr>
            <w:r w:rsidRPr="004F7E87">
              <w:rPr>
                <w:bCs/>
                <w:color w:val="000000"/>
                <w:sz w:val="20"/>
                <w:szCs w:val="20"/>
              </w:rPr>
              <w:t xml:space="preserve">3. </w:t>
            </w:r>
            <w:r w:rsidRPr="004F7E87">
              <w:rPr>
                <w:color w:val="000000"/>
                <w:sz w:val="20"/>
                <w:szCs w:val="20"/>
              </w:rPr>
              <w:t>Реагенты должны быть готовы к использованию, расфасованы по флаконам, пригодным для прямой установки на борт</w:t>
            </w:r>
            <w:r w:rsidRPr="004F7E87">
              <w:rPr>
                <w:bCs/>
                <w:color w:val="000000"/>
                <w:sz w:val="20"/>
                <w:szCs w:val="20"/>
              </w:rPr>
              <w:t xml:space="preserve"> анализатора.</w:t>
            </w:r>
          </w:p>
          <w:p w:rsidR="00EA690B" w:rsidRDefault="00EA690B" w:rsidP="006C6314">
            <w:pPr>
              <w:rPr>
                <w:sz w:val="20"/>
                <w:szCs w:val="20"/>
              </w:rPr>
            </w:pPr>
            <w:r w:rsidRPr="004F7E87">
              <w:rPr>
                <w:color w:val="000000"/>
                <w:sz w:val="20"/>
                <w:szCs w:val="20"/>
              </w:rPr>
              <w:t>4. Флаконы должны содержать штрих-коды.</w:t>
            </w:r>
          </w:p>
        </w:tc>
      </w:tr>
      <w:tr w:rsidR="00EA690B" w:rsidTr="006C6314">
        <w:tc>
          <w:tcPr>
            <w:tcW w:w="709" w:type="dxa"/>
          </w:tcPr>
          <w:p w:rsidR="00EA690B" w:rsidRDefault="00EA690B" w:rsidP="006C63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1.14.</w:t>
            </w:r>
          </w:p>
        </w:tc>
        <w:tc>
          <w:tcPr>
            <w:tcW w:w="4253" w:type="dxa"/>
          </w:tcPr>
          <w:p w:rsidR="00EA690B" w:rsidRDefault="00EA690B" w:rsidP="006C6314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Набор реагентов для определения активности </w:t>
            </w:r>
            <w:proofErr w:type="spellStart"/>
            <w:r>
              <w:rPr>
                <w:color w:val="000000"/>
                <w:sz w:val="20"/>
                <w:szCs w:val="20"/>
              </w:rPr>
              <w:t>креатинкиназы</w:t>
            </w:r>
            <w:proofErr w:type="spellEnd"/>
            <w:r>
              <w:rPr>
                <w:color w:val="000000"/>
                <w:sz w:val="20"/>
                <w:szCs w:val="20"/>
              </w:rPr>
              <w:t>-МВ в сыворотке или плазме крови фотометрическим методом</w:t>
            </w:r>
          </w:p>
        </w:tc>
        <w:tc>
          <w:tcPr>
            <w:tcW w:w="5670" w:type="dxa"/>
          </w:tcPr>
          <w:p w:rsidR="00EA690B" w:rsidRPr="004F7E87" w:rsidRDefault="00EA690B" w:rsidP="006C6314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 Принцип метода – метод, рекомендованный Международной Федерацией Клинической Химии и лабораторной медицины (IFCC);</w:t>
            </w:r>
            <w:r>
              <w:rPr>
                <w:color w:val="000000"/>
                <w:sz w:val="20"/>
                <w:szCs w:val="20"/>
              </w:rPr>
              <w:br w:type="textWrapping" w:clear="all"/>
            </w:r>
            <w:r w:rsidRPr="004F7E87">
              <w:rPr>
                <w:sz w:val="20"/>
                <w:szCs w:val="20"/>
              </w:rPr>
              <w:t xml:space="preserve">2. Реагенты должны быть совместимы с биохимическим анализатором </w:t>
            </w:r>
            <w:proofErr w:type="spellStart"/>
            <w:r w:rsidRPr="004F7E87">
              <w:rPr>
                <w:bCs/>
                <w:color w:val="000000"/>
                <w:sz w:val="20"/>
                <w:szCs w:val="20"/>
              </w:rPr>
              <w:t>Mindray</w:t>
            </w:r>
            <w:proofErr w:type="spellEnd"/>
            <w:r w:rsidRPr="004F7E87"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4F7E87">
              <w:rPr>
                <w:sz w:val="20"/>
                <w:szCs w:val="20"/>
                <w:lang w:val="en-US"/>
              </w:rPr>
              <w:t>BS</w:t>
            </w:r>
            <w:r w:rsidRPr="004F7E87">
              <w:rPr>
                <w:sz w:val="20"/>
                <w:szCs w:val="20"/>
              </w:rPr>
              <w:t xml:space="preserve"> 240 </w:t>
            </w:r>
            <w:r w:rsidRPr="004F7E87">
              <w:rPr>
                <w:sz w:val="20"/>
                <w:szCs w:val="20"/>
                <w:lang w:val="en-US"/>
              </w:rPr>
              <w:t>Pro</w:t>
            </w:r>
            <w:r w:rsidRPr="004F7E87">
              <w:rPr>
                <w:bCs/>
                <w:color w:val="000000"/>
                <w:sz w:val="20"/>
                <w:szCs w:val="20"/>
              </w:rPr>
              <w:t>, что</w:t>
            </w:r>
            <w:r w:rsidRPr="004F7E87">
              <w:rPr>
                <w:sz w:val="20"/>
                <w:szCs w:val="20"/>
              </w:rPr>
              <w:t xml:space="preserve"> должно быть подтверждено инструкцией по применению предлагаемых реагентов.</w:t>
            </w:r>
            <w:r w:rsidRPr="004F7E87">
              <w:rPr>
                <w:color w:val="000000"/>
                <w:sz w:val="20"/>
                <w:szCs w:val="20"/>
              </w:rPr>
              <w:t xml:space="preserve"> </w:t>
            </w:r>
          </w:p>
          <w:p w:rsidR="00EA690B" w:rsidRPr="004F7E87" w:rsidRDefault="00EA690B" w:rsidP="006C6314">
            <w:pPr>
              <w:ind w:left="30"/>
              <w:jc w:val="both"/>
              <w:rPr>
                <w:bCs/>
                <w:color w:val="000000"/>
                <w:sz w:val="20"/>
                <w:szCs w:val="20"/>
              </w:rPr>
            </w:pPr>
            <w:r w:rsidRPr="004F7E87">
              <w:rPr>
                <w:bCs/>
                <w:color w:val="000000"/>
                <w:sz w:val="20"/>
                <w:szCs w:val="20"/>
              </w:rPr>
              <w:t xml:space="preserve">3. </w:t>
            </w:r>
            <w:r w:rsidRPr="004F7E87">
              <w:rPr>
                <w:color w:val="000000"/>
                <w:sz w:val="20"/>
                <w:szCs w:val="20"/>
              </w:rPr>
              <w:t>Реагенты должны быть готовы к использованию, расфасованы по флаконам, пригодным для прямой установки на борт</w:t>
            </w:r>
            <w:r w:rsidRPr="004F7E87">
              <w:rPr>
                <w:bCs/>
                <w:color w:val="000000"/>
                <w:sz w:val="20"/>
                <w:szCs w:val="20"/>
              </w:rPr>
              <w:t xml:space="preserve"> анализатора.</w:t>
            </w:r>
          </w:p>
          <w:p w:rsidR="00EA690B" w:rsidRDefault="00EA690B" w:rsidP="006C6314">
            <w:pPr>
              <w:rPr>
                <w:sz w:val="20"/>
                <w:szCs w:val="20"/>
              </w:rPr>
            </w:pPr>
            <w:r w:rsidRPr="004F7E87">
              <w:rPr>
                <w:color w:val="000000"/>
                <w:sz w:val="20"/>
                <w:szCs w:val="20"/>
              </w:rPr>
              <w:t>4. Флаконы должны содержать штрих-коды.</w:t>
            </w:r>
          </w:p>
        </w:tc>
      </w:tr>
      <w:tr w:rsidR="00EA690B" w:rsidTr="006C6314">
        <w:tc>
          <w:tcPr>
            <w:tcW w:w="709" w:type="dxa"/>
          </w:tcPr>
          <w:p w:rsidR="00EA690B" w:rsidRDefault="00EA690B" w:rsidP="006C63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1.15.</w:t>
            </w:r>
          </w:p>
        </w:tc>
        <w:tc>
          <w:tcPr>
            <w:tcW w:w="4253" w:type="dxa"/>
          </w:tcPr>
          <w:p w:rsidR="00EA690B" w:rsidRDefault="00EA690B" w:rsidP="006C6314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Набор реагентов для определения активности </w:t>
            </w:r>
            <w:proofErr w:type="spellStart"/>
            <w:r>
              <w:rPr>
                <w:color w:val="000000"/>
                <w:sz w:val="20"/>
                <w:szCs w:val="20"/>
              </w:rPr>
              <w:t>лактатдегидрогеназы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в сыворотке или плазме крови фотометрическим методом</w:t>
            </w:r>
          </w:p>
        </w:tc>
        <w:tc>
          <w:tcPr>
            <w:tcW w:w="5670" w:type="dxa"/>
          </w:tcPr>
          <w:p w:rsidR="00EA690B" w:rsidRPr="004F7E87" w:rsidRDefault="00EA690B" w:rsidP="006C6314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 Принцип метода – УФ метод согласно рекомендациям IFCC;</w:t>
            </w:r>
            <w:r>
              <w:rPr>
                <w:color w:val="000000"/>
                <w:sz w:val="20"/>
                <w:szCs w:val="20"/>
              </w:rPr>
              <w:br w:type="textWrapping" w:clear="all"/>
            </w:r>
            <w:r w:rsidRPr="004F7E87">
              <w:rPr>
                <w:sz w:val="20"/>
                <w:szCs w:val="20"/>
              </w:rPr>
              <w:t xml:space="preserve">2. Реагенты должны быть совместимы с биохимическим анализатором </w:t>
            </w:r>
            <w:proofErr w:type="spellStart"/>
            <w:r w:rsidRPr="004F7E87">
              <w:rPr>
                <w:bCs/>
                <w:color w:val="000000"/>
                <w:sz w:val="20"/>
                <w:szCs w:val="20"/>
              </w:rPr>
              <w:t>Mindray</w:t>
            </w:r>
            <w:proofErr w:type="spellEnd"/>
            <w:r w:rsidRPr="004F7E87"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4F7E87">
              <w:rPr>
                <w:sz w:val="20"/>
                <w:szCs w:val="20"/>
                <w:lang w:val="en-US"/>
              </w:rPr>
              <w:t>BS</w:t>
            </w:r>
            <w:r w:rsidRPr="004F7E87">
              <w:rPr>
                <w:sz w:val="20"/>
                <w:szCs w:val="20"/>
              </w:rPr>
              <w:t xml:space="preserve"> 240 </w:t>
            </w:r>
            <w:r w:rsidRPr="004F7E87">
              <w:rPr>
                <w:sz w:val="20"/>
                <w:szCs w:val="20"/>
                <w:lang w:val="en-US"/>
              </w:rPr>
              <w:t>Pro</w:t>
            </w:r>
            <w:r w:rsidRPr="004F7E87">
              <w:rPr>
                <w:bCs/>
                <w:color w:val="000000"/>
                <w:sz w:val="20"/>
                <w:szCs w:val="20"/>
              </w:rPr>
              <w:t>, что</w:t>
            </w:r>
            <w:r w:rsidRPr="004F7E87">
              <w:rPr>
                <w:sz w:val="20"/>
                <w:szCs w:val="20"/>
              </w:rPr>
              <w:t xml:space="preserve"> должно быть </w:t>
            </w:r>
            <w:r w:rsidRPr="004F7E87">
              <w:rPr>
                <w:sz w:val="20"/>
                <w:szCs w:val="20"/>
              </w:rPr>
              <w:lastRenderedPageBreak/>
              <w:t>подтверждено инструкцией по применению предлагаемых реагентов.</w:t>
            </w:r>
            <w:r w:rsidRPr="004F7E87">
              <w:rPr>
                <w:color w:val="000000"/>
                <w:sz w:val="20"/>
                <w:szCs w:val="20"/>
              </w:rPr>
              <w:t xml:space="preserve"> </w:t>
            </w:r>
          </w:p>
          <w:p w:rsidR="00EA690B" w:rsidRPr="004F7E87" w:rsidRDefault="00EA690B" w:rsidP="006C6314">
            <w:pPr>
              <w:ind w:left="30"/>
              <w:jc w:val="both"/>
              <w:rPr>
                <w:bCs/>
                <w:color w:val="000000"/>
                <w:sz w:val="20"/>
                <w:szCs w:val="20"/>
              </w:rPr>
            </w:pPr>
            <w:r w:rsidRPr="004F7E87">
              <w:rPr>
                <w:bCs/>
                <w:color w:val="000000"/>
                <w:sz w:val="20"/>
                <w:szCs w:val="20"/>
              </w:rPr>
              <w:t xml:space="preserve">3. </w:t>
            </w:r>
            <w:r w:rsidRPr="004F7E87">
              <w:rPr>
                <w:color w:val="000000"/>
                <w:sz w:val="20"/>
                <w:szCs w:val="20"/>
              </w:rPr>
              <w:t>Реагенты должны быть готовы к использованию, расфасованы по флаконам, пригодным для прямой установки на борт</w:t>
            </w:r>
            <w:r w:rsidRPr="004F7E87">
              <w:rPr>
                <w:bCs/>
                <w:color w:val="000000"/>
                <w:sz w:val="20"/>
                <w:szCs w:val="20"/>
              </w:rPr>
              <w:t xml:space="preserve"> анализатора.</w:t>
            </w:r>
          </w:p>
          <w:p w:rsidR="00EA690B" w:rsidRDefault="00EA690B" w:rsidP="006C6314">
            <w:pPr>
              <w:rPr>
                <w:sz w:val="20"/>
                <w:szCs w:val="20"/>
              </w:rPr>
            </w:pPr>
            <w:r w:rsidRPr="004F7E87">
              <w:rPr>
                <w:color w:val="000000"/>
                <w:sz w:val="20"/>
                <w:szCs w:val="20"/>
              </w:rPr>
              <w:t>4. Флаконы должны содержать штрих-коды.</w:t>
            </w:r>
          </w:p>
        </w:tc>
      </w:tr>
      <w:tr w:rsidR="00EA690B" w:rsidTr="006C6314">
        <w:tc>
          <w:tcPr>
            <w:tcW w:w="709" w:type="dxa"/>
          </w:tcPr>
          <w:p w:rsidR="00EA690B" w:rsidRDefault="00EA690B" w:rsidP="006C63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1.16.</w:t>
            </w:r>
          </w:p>
        </w:tc>
        <w:tc>
          <w:tcPr>
            <w:tcW w:w="4253" w:type="dxa"/>
          </w:tcPr>
          <w:p w:rsidR="00EA690B" w:rsidRDefault="00EA690B" w:rsidP="006C631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Набор реагентов для определения концентрации магния в сыворотке, плазме крови или моче методом фотометрии</w:t>
            </w:r>
          </w:p>
        </w:tc>
        <w:tc>
          <w:tcPr>
            <w:tcW w:w="5670" w:type="dxa"/>
          </w:tcPr>
          <w:p w:rsidR="00EA690B" w:rsidRPr="004F7E87" w:rsidRDefault="00EA690B" w:rsidP="006C6314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1. Принцип метода – реакция с </w:t>
            </w:r>
            <w:proofErr w:type="spellStart"/>
            <w:r>
              <w:rPr>
                <w:color w:val="000000"/>
                <w:sz w:val="20"/>
                <w:szCs w:val="20"/>
              </w:rPr>
              <w:t>ксилидоловым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синим;</w:t>
            </w:r>
            <w:r>
              <w:rPr>
                <w:color w:val="000000"/>
                <w:sz w:val="20"/>
                <w:szCs w:val="20"/>
              </w:rPr>
              <w:br w:type="textWrapping" w:clear="all"/>
            </w:r>
            <w:r w:rsidRPr="004F7E87">
              <w:rPr>
                <w:sz w:val="20"/>
                <w:szCs w:val="20"/>
              </w:rPr>
              <w:t xml:space="preserve">2. Реагенты должны быть совместимы с биохимическим анализатором </w:t>
            </w:r>
            <w:proofErr w:type="spellStart"/>
            <w:r w:rsidRPr="004F7E87">
              <w:rPr>
                <w:bCs/>
                <w:color w:val="000000"/>
                <w:sz w:val="20"/>
                <w:szCs w:val="20"/>
              </w:rPr>
              <w:t>Mindray</w:t>
            </w:r>
            <w:proofErr w:type="spellEnd"/>
            <w:r w:rsidRPr="004F7E87"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4F7E87">
              <w:rPr>
                <w:sz w:val="20"/>
                <w:szCs w:val="20"/>
                <w:lang w:val="en-US"/>
              </w:rPr>
              <w:t>BS</w:t>
            </w:r>
            <w:r w:rsidRPr="004F7E87">
              <w:rPr>
                <w:sz w:val="20"/>
                <w:szCs w:val="20"/>
              </w:rPr>
              <w:t xml:space="preserve"> 240 </w:t>
            </w:r>
            <w:r w:rsidRPr="004F7E87">
              <w:rPr>
                <w:sz w:val="20"/>
                <w:szCs w:val="20"/>
                <w:lang w:val="en-US"/>
              </w:rPr>
              <w:t>Pro</w:t>
            </w:r>
            <w:r w:rsidRPr="004F7E87">
              <w:rPr>
                <w:bCs/>
                <w:color w:val="000000"/>
                <w:sz w:val="20"/>
                <w:szCs w:val="20"/>
              </w:rPr>
              <w:t>, что</w:t>
            </w:r>
            <w:r w:rsidRPr="004F7E87">
              <w:rPr>
                <w:sz w:val="20"/>
                <w:szCs w:val="20"/>
              </w:rPr>
              <w:t xml:space="preserve"> должно быть подтверждено инструкцией по применению предлагаемых реагентов.</w:t>
            </w:r>
            <w:r w:rsidRPr="004F7E87">
              <w:rPr>
                <w:color w:val="000000"/>
                <w:sz w:val="20"/>
                <w:szCs w:val="20"/>
              </w:rPr>
              <w:t xml:space="preserve"> </w:t>
            </w:r>
          </w:p>
          <w:p w:rsidR="00EA690B" w:rsidRPr="004F7E87" w:rsidRDefault="00EA690B" w:rsidP="006C6314">
            <w:pPr>
              <w:ind w:left="30"/>
              <w:jc w:val="both"/>
              <w:rPr>
                <w:bCs/>
                <w:color w:val="000000"/>
                <w:sz w:val="20"/>
                <w:szCs w:val="20"/>
              </w:rPr>
            </w:pPr>
            <w:r w:rsidRPr="004F7E87">
              <w:rPr>
                <w:bCs/>
                <w:color w:val="000000"/>
                <w:sz w:val="20"/>
                <w:szCs w:val="20"/>
              </w:rPr>
              <w:t xml:space="preserve">3. </w:t>
            </w:r>
            <w:r w:rsidRPr="004F7E87">
              <w:rPr>
                <w:color w:val="000000"/>
                <w:sz w:val="20"/>
                <w:szCs w:val="20"/>
              </w:rPr>
              <w:t>Реагенты должны быть готовы к использованию, расфасованы по флаконам, пригодным для прямой установки на борт</w:t>
            </w:r>
            <w:r w:rsidRPr="004F7E87">
              <w:rPr>
                <w:bCs/>
                <w:color w:val="000000"/>
                <w:sz w:val="20"/>
                <w:szCs w:val="20"/>
              </w:rPr>
              <w:t xml:space="preserve"> анализатора.</w:t>
            </w:r>
          </w:p>
          <w:p w:rsidR="00EA690B" w:rsidRDefault="00EA690B" w:rsidP="006C6314">
            <w:pPr>
              <w:rPr>
                <w:sz w:val="20"/>
                <w:szCs w:val="20"/>
              </w:rPr>
            </w:pPr>
            <w:r w:rsidRPr="004F7E87">
              <w:rPr>
                <w:color w:val="000000"/>
                <w:sz w:val="20"/>
                <w:szCs w:val="20"/>
              </w:rPr>
              <w:t>4. Флаконы должны содержать штрих-коды.</w:t>
            </w:r>
          </w:p>
        </w:tc>
      </w:tr>
      <w:tr w:rsidR="00EA690B" w:rsidTr="006C6314">
        <w:tc>
          <w:tcPr>
            <w:tcW w:w="709" w:type="dxa"/>
          </w:tcPr>
          <w:p w:rsidR="00EA690B" w:rsidRDefault="00EA690B" w:rsidP="006C63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1.17.</w:t>
            </w:r>
          </w:p>
        </w:tc>
        <w:tc>
          <w:tcPr>
            <w:tcW w:w="4253" w:type="dxa"/>
          </w:tcPr>
          <w:p w:rsidR="00EA690B" w:rsidRDefault="00EA690B" w:rsidP="006C6314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Набор реагентов для определения концентрации мочевины в сыворотке, плазме крови или моче фотометрическим методом</w:t>
            </w:r>
          </w:p>
        </w:tc>
        <w:tc>
          <w:tcPr>
            <w:tcW w:w="5670" w:type="dxa"/>
          </w:tcPr>
          <w:p w:rsidR="00EA690B" w:rsidRPr="004F7E87" w:rsidRDefault="00EA690B" w:rsidP="006C6314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1. Принцип метода – реакция с </w:t>
            </w:r>
            <w:proofErr w:type="spellStart"/>
            <w:r>
              <w:rPr>
                <w:color w:val="000000"/>
                <w:sz w:val="20"/>
                <w:szCs w:val="20"/>
              </w:rPr>
              <w:t>уреазой</w:t>
            </w:r>
            <w:proofErr w:type="spellEnd"/>
            <w:r>
              <w:rPr>
                <w:color w:val="000000"/>
                <w:sz w:val="20"/>
                <w:szCs w:val="20"/>
              </w:rPr>
              <w:t>/</w:t>
            </w:r>
            <w:proofErr w:type="spellStart"/>
            <w:r>
              <w:rPr>
                <w:color w:val="000000"/>
                <w:sz w:val="20"/>
                <w:szCs w:val="20"/>
              </w:rPr>
              <w:t>глутаматдегидрогеназой</w:t>
            </w:r>
            <w:proofErr w:type="spellEnd"/>
            <w:r>
              <w:rPr>
                <w:color w:val="000000"/>
                <w:sz w:val="20"/>
                <w:szCs w:val="20"/>
              </w:rPr>
              <w:t>, УФ-метод;</w:t>
            </w:r>
            <w:r>
              <w:rPr>
                <w:color w:val="000000"/>
                <w:sz w:val="20"/>
                <w:szCs w:val="20"/>
              </w:rPr>
              <w:br w:type="textWrapping" w:clear="all"/>
            </w:r>
            <w:r w:rsidRPr="004F7E87">
              <w:rPr>
                <w:sz w:val="20"/>
                <w:szCs w:val="20"/>
              </w:rPr>
              <w:t xml:space="preserve">2. Реагенты должны быть совместимы с биохимическим анализатором </w:t>
            </w:r>
            <w:proofErr w:type="spellStart"/>
            <w:r w:rsidRPr="004F7E87">
              <w:rPr>
                <w:bCs/>
                <w:color w:val="000000"/>
                <w:sz w:val="20"/>
                <w:szCs w:val="20"/>
              </w:rPr>
              <w:t>Mindray</w:t>
            </w:r>
            <w:proofErr w:type="spellEnd"/>
            <w:r w:rsidRPr="004F7E87"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4F7E87">
              <w:rPr>
                <w:sz w:val="20"/>
                <w:szCs w:val="20"/>
                <w:lang w:val="en-US"/>
              </w:rPr>
              <w:t>BS</w:t>
            </w:r>
            <w:r w:rsidRPr="004F7E87">
              <w:rPr>
                <w:sz w:val="20"/>
                <w:szCs w:val="20"/>
              </w:rPr>
              <w:t xml:space="preserve"> 240 </w:t>
            </w:r>
            <w:r w:rsidRPr="004F7E87">
              <w:rPr>
                <w:sz w:val="20"/>
                <w:szCs w:val="20"/>
                <w:lang w:val="en-US"/>
              </w:rPr>
              <w:t>Pro</w:t>
            </w:r>
            <w:r w:rsidRPr="004F7E87">
              <w:rPr>
                <w:bCs/>
                <w:color w:val="000000"/>
                <w:sz w:val="20"/>
                <w:szCs w:val="20"/>
              </w:rPr>
              <w:t>, что</w:t>
            </w:r>
            <w:r w:rsidRPr="004F7E87">
              <w:rPr>
                <w:sz w:val="20"/>
                <w:szCs w:val="20"/>
              </w:rPr>
              <w:t xml:space="preserve"> должно быть подтверждено инструкцией по применению предлагаемых реагентов.</w:t>
            </w:r>
            <w:r w:rsidRPr="004F7E87">
              <w:rPr>
                <w:color w:val="000000"/>
                <w:sz w:val="20"/>
                <w:szCs w:val="20"/>
              </w:rPr>
              <w:t xml:space="preserve"> </w:t>
            </w:r>
          </w:p>
          <w:p w:rsidR="00EA690B" w:rsidRPr="004F7E87" w:rsidRDefault="00EA690B" w:rsidP="006C6314">
            <w:pPr>
              <w:ind w:left="30"/>
              <w:jc w:val="both"/>
              <w:rPr>
                <w:bCs/>
                <w:color w:val="000000"/>
                <w:sz w:val="20"/>
                <w:szCs w:val="20"/>
              </w:rPr>
            </w:pPr>
            <w:r w:rsidRPr="004F7E87">
              <w:rPr>
                <w:bCs/>
                <w:color w:val="000000"/>
                <w:sz w:val="20"/>
                <w:szCs w:val="20"/>
              </w:rPr>
              <w:t xml:space="preserve">3. </w:t>
            </w:r>
            <w:r w:rsidRPr="004F7E87">
              <w:rPr>
                <w:color w:val="000000"/>
                <w:sz w:val="20"/>
                <w:szCs w:val="20"/>
              </w:rPr>
              <w:t>Реагенты должны быть готовы к использованию, расфасованы по флаконам, пригодным для прямой установки на борт</w:t>
            </w:r>
            <w:r w:rsidRPr="004F7E87">
              <w:rPr>
                <w:bCs/>
                <w:color w:val="000000"/>
                <w:sz w:val="20"/>
                <w:szCs w:val="20"/>
              </w:rPr>
              <w:t xml:space="preserve"> анализатора.</w:t>
            </w:r>
          </w:p>
          <w:p w:rsidR="00EA690B" w:rsidRDefault="00EA690B" w:rsidP="006C6314">
            <w:pPr>
              <w:rPr>
                <w:sz w:val="20"/>
                <w:szCs w:val="20"/>
              </w:rPr>
            </w:pPr>
            <w:r w:rsidRPr="004F7E87">
              <w:rPr>
                <w:color w:val="000000"/>
                <w:sz w:val="20"/>
                <w:szCs w:val="20"/>
              </w:rPr>
              <w:t>4. Флаконы должны содержать штрих-коды.</w:t>
            </w:r>
          </w:p>
        </w:tc>
      </w:tr>
      <w:tr w:rsidR="00EA690B" w:rsidTr="006C6314">
        <w:tc>
          <w:tcPr>
            <w:tcW w:w="709" w:type="dxa"/>
          </w:tcPr>
          <w:p w:rsidR="00EA690B" w:rsidRDefault="00EA690B" w:rsidP="006C63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1.18.</w:t>
            </w:r>
          </w:p>
        </w:tc>
        <w:tc>
          <w:tcPr>
            <w:tcW w:w="4253" w:type="dxa"/>
          </w:tcPr>
          <w:p w:rsidR="00EA690B" w:rsidRDefault="00EA690B" w:rsidP="006C6314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Набор реагентов для определения концентрации мочевой кислоты в сыворотке, плазме крови или моче фотометрическим методом</w:t>
            </w:r>
          </w:p>
        </w:tc>
        <w:tc>
          <w:tcPr>
            <w:tcW w:w="5670" w:type="dxa"/>
          </w:tcPr>
          <w:p w:rsidR="00EA690B" w:rsidRPr="004F7E87" w:rsidRDefault="00EA690B" w:rsidP="006C6314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1. Принцип метода – реакция с </w:t>
            </w:r>
            <w:proofErr w:type="spellStart"/>
            <w:r>
              <w:rPr>
                <w:color w:val="000000"/>
                <w:sz w:val="20"/>
                <w:szCs w:val="20"/>
              </w:rPr>
              <w:t>уриказой-перокисдазой</w:t>
            </w:r>
            <w:proofErr w:type="spellEnd"/>
            <w:r>
              <w:rPr>
                <w:color w:val="000000"/>
                <w:sz w:val="20"/>
                <w:szCs w:val="20"/>
              </w:rPr>
              <w:t>;</w:t>
            </w:r>
            <w:r>
              <w:rPr>
                <w:color w:val="000000"/>
                <w:sz w:val="20"/>
                <w:szCs w:val="20"/>
              </w:rPr>
              <w:br w:type="textWrapping" w:clear="all"/>
            </w:r>
            <w:r w:rsidRPr="004F7E87">
              <w:rPr>
                <w:sz w:val="20"/>
                <w:szCs w:val="20"/>
              </w:rPr>
              <w:t xml:space="preserve">2. Реагенты должны быть совместимы с биохимическим анализатором </w:t>
            </w:r>
            <w:proofErr w:type="spellStart"/>
            <w:r w:rsidRPr="004F7E87">
              <w:rPr>
                <w:bCs/>
                <w:color w:val="000000"/>
                <w:sz w:val="20"/>
                <w:szCs w:val="20"/>
              </w:rPr>
              <w:t>Mindray</w:t>
            </w:r>
            <w:proofErr w:type="spellEnd"/>
            <w:r w:rsidRPr="004F7E87"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4F7E87">
              <w:rPr>
                <w:sz w:val="20"/>
                <w:szCs w:val="20"/>
                <w:lang w:val="en-US"/>
              </w:rPr>
              <w:t>BS</w:t>
            </w:r>
            <w:r w:rsidRPr="004F7E87">
              <w:rPr>
                <w:sz w:val="20"/>
                <w:szCs w:val="20"/>
              </w:rPr>
              <w:t xml:space="preserve"> 240 </w:t>
            </w:r>
            <w:r w:rsidRPr="004F7E87">
              <w:rPr>
                <w:sz w:val="20"/>
                <w:szCs w:val="20"/>
                <w:lang w:val="en-US"/>
              </w:rPr>
              <w:t>Pro</w:t>
            </w:r>
            <w:r w:rsidRPr="004F7E87">
              <w:rPr>
                <w:bCs/>
                <w:color w:val="000000"/>
                <w:sz w:val="20"/>
                <w:szCs w:val="20"/>
              </w:rPr>
              <w:t>, что</w:t>
            </w:r>
            <w:r w:rsidRPr="004F7E87">
              <w:rPr>
                <w:sz w:val="20"/>
                <w:szCs w:val="20"/>
              </w:rPr>
              <w:t xml:space="preserve"> должно быть подтверждено инструкцией по применению предлагаемых реагентов.</w:t>
            </w:r>
            <w:r w:rsidRPr="004F7E87">
              <w:rPr>
                <w:color w:val="000000"/>
                <w:sz w:val="20"/>
                <w:szCs w:val="20"/>
              </w:rPr>
              <w:t xml:space="preserve"> </w:t>
            </w:r>
          </w:p>
          <w:p w:rsidR="00EA690B" w:rsidRPr="004F7E87" w:rsidRDefault="00EA690B" w:rsidP="006C6314">
            <w:pPr>
              <w:ind w:left="30"/>
              <w:jc w:val="both"/>
              <w:rPr>
                <w:bCs/>
                <w:color w:val="000000"/>
                <w:sz w:val="20"/>
                <w:szCs w:val="20"/>
              </w:rPr>
            </w:pPr>
            <w:r w:rsidRPr="004F7E87">
              <w:rPr>
                <w:bCs/>
                <w:color w:val="000000"/>
                <w:sz w:val="20"/>
                <w:szCs w:val="20"/>
              </w:rPr>
              <w:t xml:space="preserve">3. </w:t>
            </w:r>
            <w:r w:rsidRPr="004F7E87">
              <w:rPr>
                <w:color w:val="000000"/>
                <w:sz w:val="20"/>
                <w:szCs w:val="20"/>
              </w:rPr>
              <w:t>Реагенты должны быть готовы к использованию, расфасованы по флаконам, пригодным для прямой установки на борт</w:t>
            </w:r>
            <w:r w:rsidRPr="004F7E87">
              <w:rPr>
                <w:bCs/>
                <w:color w:val="000000"/>
                <w:sz w:val="20"/>
                <w:szCs w:val="20"/>
              </w:rPr>
              <w:t xml:space="preserve"> анализатора.</w:t>
            </w:r>
          </w:p>
          <w:p w:rsidR="00EA690B" w:rsidRDefault="00EA690B" w:rsidP="006C6314">
            <w:pPr>
              <w:rPr>
                <w:sz w:val="20"/>
                <w:szCs w:val="20"/>
              </w:rPr>
            </w:pPr>
            <w:r w:rsidRPr="004F7E87">
              <w:rPr>
                <w:color w:val="000000"/>
                <w:sz w:val="20"/>
                <w:szCs w:val="20"/>
              </w:rPr>
              <w:t>4. Флаконы должны содержать штрих-коды.</w:t>
            </w:r>
          </w:p>
        </w:tc>
      </w:tr>
      <w:tr w:rsidR="00EA690B" w:rsidTr="006C6314">
        <w:tc>
          <w:tcPr>
            <w:tcW w:w="709" w:type="dxa"/>
          </w:tcPr>
          <w:p w:rsidR="00EA690B" w:rsidRDefault="00EA690B" w:rsidP="006C63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1.19.</w:t>
            </w:r>
          </w:p>
        </w:tc>
        <w:tc>
          <w:tcPr>
            <w:tcW w:w="4253" w:type="dxa"/>
          </w:tcPr>
          <w:p w:rsidR="00EA690B" w:rsidRDefault="00EA690B" w:rsidP="006C6314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Набор реагентов для определения концентрации общего белка в сыворотке или плазме крови фотометрическим методом</w:t>
            </w:r>
          </w:p>
        </w:tc>
        <w:tc>
          <w:tcPr>
            <w:tcW w:w="5670" w:type="dxa"/>
          </w:tcPr>
          <w:p w:rsidR="00EA690B" w:rsidRPr="004F7E87" w:rsidRDefault="00EA690B" w:rsidP="006C6314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1. Принцип метода – </w:t>
            </w:r>
            <w:proofErr w:type="spellStart"/>
            <w:r>
              <w:rPr>
                <w:color w:val="000000"/>
                <w:sz w:val="20"/>
                <w:szCs w:val="20"/>
              </w:rPr>
              <w:t>биуретовый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метод;</w:t>
            </w:r>
            <w:r>
              <w:rPr>
                <w:color w:val="000000"/>
                <w:sz w:val="20"/>
                <w:szCs w:val="20"/>
              </w:rPr>
              <w:br w:type="textWrapping" w:clear="all"/>
            </w:r>
            <w:r w:rsidRPr="004F7E87">
              <w:rPr>
                <w:sz w:val="20"/>
                <w:szCs w:val="20"/>
              </w:rPr>
              <w:t xml:space="preserve">2. Реагенты должны быть совместимы с биохимическим анализатором </w:t>
            </w:r>
            <w:proofErr w:type="spellStart"/>
            <w:r w:rsidRPr="004F7E87">
              <w:rPr>
                <w:bCs/>
                <w:color w:val="000000"/>
                <w:sz w:val="20"/>
                <w:szCs w:val="20"/>
              </w:rPr>
              <w:t>Mindray</w:t>
            </w:r>
            <w:proofErr w:type="spellEnd"/>
            <w:r w:rsidRPr="004F7E87"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4F7E87">
              <w:rPr>
                <w:sz w:val="20"/>
                <w:szCs w:val="20"/>
                <w:lang w:val="en-US"/>
              </w:rPr>
              <w:t>BS</w:t>
            </w:r>
            <w:r w:rsidRPr="004F7E87">
              <w:rPr>
                <w:sz w:val="20"/>
                <w:szCs w:val="20"/>
              </w:rPr>
              <w:t xml:space="preserve"> 240 </w:t>
            </w:r>
            <w:r w:rsidRPr="004F7E87">
              <w:rPr>
                <w:sz w:val="20"/>
                <w:szCs w:val="20"/>
                <w:lang w:val="en-US"/>
              </w:rPr>
              <w:t>Pro</w:t>
            </w:r>
            <w:r w:rsidRPr="004F7E87">
              <w:rPr>
                <w:bCs/>
                <w:color w:val="000000"/>
                <w:sz w:val="20"/>
                <w:szCs w:val="20"/>
              </w:rPr>
              <w:t>, что</w:t>
            </w:r>
            <w:r w:rsidRPr="004F7E87">
              <w:rPr>
                <w:sz w:val="20"/>
                <w:szCs w:val="20"/>
              </w:rPr>
              <w:t xml:space="preserve"> должно быть подтверждено инструкцией по применению предлагаемых реагентов.</w:t>
            </w:r>
            <w:r w:rsidRPr="004F7E87">
              <w:rPr>
                <w:color w:val="000000"/>
                <w:sz w:val="20"/>
                <w:szCs w:val="20"/>
              </w:rPr>
              <w:t xml:space="preserve"> </w:t>
            </w:r>
          </w:p>
          <w:p w:rsidR="00EA690B" w:rsidRPr="004F7E87" w:rsidRDefault="00EA690B" w:rsidP="006C6314">
            <w:pPr>
              <w:ind w:left="30"/>
              <w:jc w:val="both"/>
              <w:rPr>
                <w:bCs/>
                <w:color w:val="000000"/>
                <w:sz w:val="20"/>
                <w:szCs w:val="20"/>
              </w:rPr>
            </w:pPr>
            <w:r w:rsidRPr="004F7E87">
              <w:rPr>
                <w:bCs/>
                <w:color w:val="000000"/>
                <w:sz w:val="20"/>
                <w:szCs w:val="20"/>
              </w:rPr>
              <w:t xml:space="preserve">3. </w:t>
            </w:r>
            <w:r w:rsidRPr="004F7E87">
              <w:rPr>
                <w:color w:val="000000"/>
                <w:sz w:val="20"/>
                <w:szCs w:val="20"/>
              </w:rPr>
              <w:t>Реагенты должны быть готовы к использованию, расфасованы по флаконам, пригодным для прямой установки на борт</w:t>
            </w:r>
            <w:r w:rsidRPr="004F7E87">
              <w:rPr>
                <w:bCs/>
                <w:color w:val="000000"/>
                <w:sz w:val="20"/>
                <w:szCs w:val="20"/>
              </w:rPr>
              <w:t xml:space="preserve"> анализатора.</w:t>
            </w:r>
          </w:p>
          <w:p w:rsidR="00EA690B" w:rsidRDefault="00EA690B" w:rsidP="006C6314">
            <w:pPr>
              <w:rPr>
                <w:sz w:val="20"/>
                <w:szCs w:val="20"/>
              </w:rPr>
            </w:pPr>
            <w:r w:rsidRPr="004F7E87">
              <w:rPr>
                <w:color w:val="000000"/>
                <w:sz w:val="20"/>
                <w:szCs w:val="20"/>
              </w:rPr>
              <w:t>4. Флаконы должны содержать штрих-коды.</w:t>
            </w:r>
          </w:p>
        </w:tc>
      </w:tr>
      <w:tr w:rsidR="00EA690B" w:rsidTr="006C6314">
        <w:tc>
          <w:tcPr>
            <w:tcW w:w="709" w:type="dxa"/>
          </w:tcPr>
          <w:p w:rsidR="00EA690B" w:rsidRDefault="00EA690B" w:rsidP="006C63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1.20.</w:t>
            </w:r>
          </w:p>
        </w:tc>
        <w:tc>
          <w:tcPr>
            <w:tcW w:w="4253" w:type="dxa"/>
          </w:tcPr>
          <w:p w:rsidR="00EA690B" w:rsidRDefault="00EA690B" w:rsidP="006C631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Набор реагентов для определения концентрации общего холестерина в сыворотке, плазме крови или моче методом фотометрии</w:t>
            </w:r>
          </w:p>
        </w:tc>
        <w:tc>
          <w:tcPr>
            <w:tcW w:w="5670" w:type="dxa"/>
          </w:tcPr>
          <w:p w:rsidR="00EA690B" w:rsidRPr="004F7E87" w:rsidRDefault="00EA690B" w:rsidP="006C6314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1. Принцип метода – реакция с </w:t>
            </w:r>
            <w:proofErr w:type="spellStart"/>
            <w:r>
              <w:rPr>
                <w:color w:val="000000"/>
                <w:sz w:val="20"/>
                <w:szCs w:val="20"/>
              </w:rPr>
              <w:t>холестериноксидазой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- </w:t>
            </w:r>
            <w:proofErr w:type="spellStart"/>
            <w:r>
              <w:rPr>
                <w:color w:val="000000"/>
                <w:sz w:val="20"/>
                <w:szCs w:val="20"/>
              </w:rPr>
              <w:t>пероксидазой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(CHOD-POD);</w:t>
            </w:r>
            <w:r>
              <w:rPr>
                <w:color w:val="000000"/>
                <w:sz w:val="20"/>
                <w:szCs w:val="20"/>
              </w:rPr>
              <w:br w:type="textWrapping" w:clear="all"/>
            </w:r>
            <w:r w:rsidRPr="004F7E87">
              <w:rPr>
                <w:sz w:val="20"/>
                <w:szCs w:val="20"/>
              </w:rPr>
              <w:t xml:space="preserve">2. Реагенты должны быть совместимы с биохимическим анализатором </w:t>
            </w:r>
            <w:proofErr w:type="spellStart"/>
            <w:r w:rsidRPr="004F7E87">
              <w:rPr>
                <w:bCs/>
                <w:color w:val="000000"/>
                <w:sz w:val="20"/>
                <w:szCs w:val="20"/>
              </w:rPr>
              <w:t>Mindray</w:t>
            </w:r>
            <w:proofErr w:type="spellEnd"/>
            <w:r w:rsidRPr="004F7E87"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4F7E87">
              <w:rPr>
                <w:sz w:val="20"/>
                <w:szCs w:val="20"/>
                <w:lang w:val="en-US"/>
              </w:rPr>
              <w:t>BS</w:t>
            </w:r>
            <w:r w:rsidRPr="004F7E87">
              <w:rPr>
                <w:sz w:val="20"/>
                <w:szCs w:val="20"/>
              </w:rPr>
              <w:t xml:space="preserve"> 240 </w:t>
            </w:r>
            <w:r w:rsidRPr="004F7E87">
              <w:rPr>
                <w:sz w:val="20"/>
                <w:szCs w:val="20"/>
                <w:lang w:val="en-US"/>
              </w:rPr>
              <w:t>Pro</w:t>
            </w:r>
            <w:r w:rsidRPr="004F7E87">
              <w:rPr>
                <w:bCs/>
                <w:color w:val="000000"/>
                <w:sz w:val="20"/>
                <w:szCs w:val="20"/>
              </w:rPr>
              <w:t>, что</w:t>
            </w:r>
            <w:r w:rsidRPr="004F7E87">
              <w:rPr>
                <w:sz w:val="20"/>
                <w:szCs w:val="20"/>
              </w:rPr>
              <w:t xml:space="preserve"> должно быть подтверждено инструкцией по применению предлагаемых реагентов.</w:t>
            </w:r>
            <w:r w:rsidRPr="004F7E87">
              <w:rPr>
                <w:color w:val="000000"/>
                <w:sz w:val="20"/>
                <w:szCs w:val="20"/>
              </w:rPr>
              <w:t xml:space="preserve"> </w:t>
            </w:r>
          </w:p>
          <w:p w:rsidR="00EA690B" w:rsidRPr="004F7E87" w:rsidRDefault="00EA690B" w:rsidP="006C6314">
            <w:pPr>
              <w:ind w:left="30"/>
              <w:jc w:val="both"/>
              <w:rPr>
                <w:bCs/>
                <w:color w:val="000000"/>
                <w:sz w:val="20"/>
                <w:szCs w:val="20"/>
              </w:rPr>
            </w:pPr>
            <w:r w:rsidRPr="004F7E87">
              <w:rPr>
                <w:bCs/>
                <w:color w:val="000000"/>
                <w:sz w:val="20"/>
                <w:szCs w:val="20"/>
              </w:rPr>
              <w:t xml:space="preserve">3. </w:t>
            </w:r>
            <w:r w:rsidRPr="004F7E87">
              <w:rPr>
                <w:color w:val="000000"/>
                <w:sz w:val="20"/>
                <w:szCs w:val="20"/>
              </w:rPr>
              <w:t>Реагенты должны быть готовы к использованию, расфасованы по флаконам, пригодным для прямой установки на борт</w:t>
            </w:r>
            <w:r w:rsidRPr="004F7E87">
              <w:rPr>
                <w:bCs/>
                <w:color w:val="000000"/>
                <w:sz w:val="20"/>
                <w:szCs w:val="20"/>
              </w:rPr>
              <w:t xml:space="preserve"> анализатора.</w:t>
            </w:r>
          </w:p>
          <w:p w:rsidR="00EA690B" w:rsidRDefault="00EA690B" w:rsidP="006C6314">
            <w:pPr>
              <w:rPr>
                <w:sz w:val="20"/>
                <w:szCs w:val="20"/>
              </w:rPr>
            </w:pPr>
            <w:r w:rsidRPr="004F7E87">
              <w:rPr>
                <w:color w:val="000000"/>
                <w:sz w:val="20"/>
                <w:szCs w:val="20"/>
              </w:rPr>
              <w:t>4. Флаконы должны содержать штрих-коды.</w:t>
            </w:r>
          </w:p>
        </w:tc>
      </w:tr>
      <w:tr w:rsidR="00EA690B" w:rsidTr="006C6314">
        <w:tc>
          <w:tcPr>
            <w:tcW w:w="709" w:type="dxa"/>
          </w:tcPr>
          <w:p w:rsidR="00EA690B" w:rsidRDefault="00EA690B" w:rsidP="006C63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1.21.</w:t>
            </w:r>
          </w:p>
        </w:tc>
        <w:tc>
          <w:tcPr>
            <w:tcW w:w="4253" w:type="dxa"/>
          </w:tcPr>
          <w:p w:rsidR="00EA690B" w:rsidRDefault="00EA690B" w:rsidP="006C6314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Набор реагентов для определения концентрации ревматоидного фактора в сыворотке методом фотометрии</w:t>
            </w:r>
          </w:p>
        </w:tc>
        <w:tc>
          <w:tcPr>
            <w:tcW w:w="5670" w:type="dxa"/>
          </w:tcPr>
          <w:p w:rsidR="00EA690B" w:rsidRPr="004F7E87" w:rsidRDefault="00EA690B" w:rsidP="006C6314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1. Принцип метода – </w:t>
            </w:r>
            <w:proofErr w:type="spellStart"/>
            <w:r>
              <w:rPr>
                <w:color w:val="000000"/>
                <w:sz w:val="20"/>
                <w:szCs w:val="20"/>
              </w:rPr>
              <w:t>иммунотурбидиметрический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метод;</w:t>
            </w:r>
            <w:r>
              <w:rPr>
                <w:color w:val="000000"/>
                <w:sz w:val="20"/>
                <w:szCs w:val="20"/>
              </w:rPr>
              <w:br w:type="textWrapping" w:clear="all"/>
            </w:r>
            <w:r w:rsidRPr="004F7E87">
              <w:rPr>
                <w:sz w:val="20"/>
                <w:szCs w:val="20"/>
              </w:rPr>
              <w:t xml:space="preserve">2. Реагенты должны быть совместимы с биохимическим анализатором </w:t>
            </w:r>
            <w:proofErr w:type="spellStart"/>
            <w:r w:rsidRPr="004F7E87">
              <w:rPr>
                <w:bCs/>
                <w:color w:val="000000"/>
                <w:sz w:val="20"/>
                <w:szCs w:val="20"/>
              </w:rPr>
              <w:t>Mindray</w:t>
            </w:r>
            <w:proofErr w:type="spellEnd"/>
            <w:r w:rsidRPr="004F7E87"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4F7E87">
              <w:rPr>
                <w:sz w:val="20"/>
                <w:szCs w:val="20"/>
                <w:lang w:val="en-US"/>
              </w:rPr>
              <w:t>BS</w:t>
            </w:r>
            <w:r w:rsidRPr="004F7E87">
              <w:rPr>
                <w:sz w:val="20"/>
                <w:szCs w:val="20"/>
              </w:rPr>
              <w:t xml:space="preserve"> 240 </w:t>
            </w:r>
            <w:r w:rsidRPr="004F7E87">
              <w:rPr>
                <w:sz w:val="20"/>
                <w:szCs w:val="20"/>
                <w:lang w:val="en-US"/>
              </w:rPr>
              <w:t>Pro</w:t>
            </w:r>
            <w:r w:rsidRPr="004F7E87">
              <w:rPr>
                <w:bCs/>
                <w:color w:val="000000"/>
                <w:sz w:val="20"/>
                <w:szCs w:val="20"/>
              </w:rPr>
              <w:t>, что</w:t>
            </w:r>
            <w:r w:rsidRPr="004F7E87">
              <w:rPr>
                <w:sz w:val="20"/>
                <w:szCs w:val="20"/>
              </w:rPr>
              <w:t xml:space="preserve"> должно быть подтверждено инструкцией по применению предлагаемых реагентов.</w:t>
            </w:r>
            <w:r w:rsidRPr="004F7E87">
              <w:rPr>
                <w:color w:val="000000"/>
                <w:sz w:val="20"/>
                <w:szCs w:val="20"/>
              </w:rPr>
              <w:t xml:space="preserve"> </w:t>
            </w:r>
          </w:p>
          <w:p w:rsidR="00EA690B" w:rsidRPr="004F7E87" w:rsidRDefault="00EA690B" w:rsidP="006C6314">
            <w:pPr>
              <w:ind w:left="30"/>
              <w:jc w:val="both"/>
              <w:rPr>
                <w:bCs/>
                <w:color w:val="000000"/>
                <w:sz w:val="20"/>
                <w:szCs w:val="20"/>
              </w:rPr>
            </w:pPr>
            <w:r w:rsidRPr="004F7E87">
              <w:rPr>
                <w:bCs/>
                <w:color w:val="000000"/>
                <w:sz w:val="20"/>
                <w:szCs w:val="20"/>
              </w:rPr>
              <w:t xml:space="preserve">3. </w:t>
            </w:r>
            <w:r w:rsidRPr="004F7E87">
              <w:rPr>
                <w:color w:val="000000"/>
                <w:sz w:val="20"/>
                <w:szCs w:val="20"/>
              </w:rPr>
              <w:t>Реагенты должны быть готовы к использованию, расфасованы по флаконам, пригодным для прямой установки на борт</w:t>
            </w:r>
            <w:r w:rsidRPr="004F7E87">
              <w:rPr>
                <w:bCs/>
                <w:color w:val="000000"/>
                <w:sz w:val="20"/>
                <w:szCs w:val="20"/>
              </w:rPr>
              <w:t xml:space="preserve"> анализатора.</w:t>
            </w:r>
          </w:p>
          <w:p w:rsidR="00EA690B" w:rsidRDefault="00EA690B" w:rsidP="006C6314">
            <w:pPr>
              <w:rPr>
                <w:color w:val="000000"/>
                <w:sz w:val="20"/>
                <w:szCs w:val="20"/>
              </w:rPr>
            </w:pPr>
            <w:r w:rsidRPr="004F7E87">
              <w:rPr>
                <w:color w:val="000000"/>
                <w:sz w:val="20"/>
                <w:szCs w:val="20"/>
              </w:rPr>
              <w:t>4. Флаконы должны содержать штрих-коды.</w:t>
            </w:r>
          </w:p>
          <w:p w:rsidR="00EA690B" w:rsidRDefault="00EA690B" w:rsidP="006C6314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5.Набор должен содержать калибратор;</w:t>
            </w:r>
          </w:p>
        </w:tc>
      </w:tr>
      <w:tr w:rsidR="00EA690B" w:rsidTr="006C6314">
        <w:tc>
          <w:tcPr>
            <w:tcW w:w="709" w:type="dxa"/>
          </w:tcPr>
          <w:p w:rsidR="00EA690B" w:rsidRDefault="00EA690B" w:rsidP="006C63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1.22.</w:t>
            </w:r>
          </w:p>
        </w:tc>
        <w:tc>
          <w:tcPr>
            <w:tcW w:w="4253" w:type="dxa"/>
          </w:tcPr>
          <w:p w:rsidR="00EA690B" w:rsidRDefault="00EA690B" w:rsidP="006C6314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Набор реагентов для определения концентрации с-реактивного белка в сыворотке методом фотометрии</w:t>
            </w:r>
          </w:p>
        </w:tc>
        <w:tc>
          <w:tcPr>
            <w:tcW w:w="5670" w:type="dxa"/>
          </w:tcPr>
          <w:p w:rsidR="00EA690B" w:rsidRPr="004F7E87" w:rsidRDefault="00EA690B" w:rsidP="006C6314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1. Принцип метода – метод </w:t>
            </w:r>
            <w:proofErr w:type="spellStart"/>
            <w:r>
              <w:rPr>
                <w:color w:val="000000"/>
                <w:sz w:val="20"/>
                <w:szCs w:val="20"/>
              </w:rPr>
              <w:t>турбидиметрии</w:t>
            </w:r>
            <w:proofErr w:type="spellEnd"/>
            <w:r>
              <w:rPr>
                <w:color w:val="000000"/>
                <w:sz w:val="20"/>
                <w:szCs w:val="20"/>
              </w:rPr>
              <w:t>;</w:t>
            </w:r>
            <w:r>
              <w:rPr>
                <w:color w:val="000000"/>
                <w:sz w:val="20"/>
                <w:szCs w:val="20"/>
              </w:rPr>
              <w:br w:type="textWrapping" w:clear="all"/>
            </w:r>
            <w:r w:rsidRPr="004F7E87">
              <w:rPr>
                <w:sz w:val="20"/>
                <w:szCs w:val="20"/>
              </w:rPr>
              <w:t xml:space="preserve">2. Реагенты должны быть совместимы с биохимическим анализатором </w:t>
            </w:r>
            <w:proofErr w:type="spellStart"/>
            <w:r w:rsidRPr="004F7E87">
              <w:rPr>
                <w:bCs/>
                <w:color w:val="000000"/>
                <w:sz w:val="20"/>
                <w:szCs w:val="20"/>
              </w:rPr>
              <w:t>Mindray</w:t>
            </w:r>
            <w:proofErr w:type="spellEnd"/>
            <w:r w:rsidRPr="004F7E87"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4F7E87">
              <w:rPr>
                <w:sz w:val="20"/>
                <w:szCs w:val="20"/>
                <w:lang w:val="en-US"/>
              </w:rPr>
              <w:t>BS</w:t>
            </w:r>
            <w:r w:rsidRPr="004F7E87">
              <w:rPr>
                <w:sz w:val="20"/>
                <w:szCs w:val="20"/>
              </w:rPr>
              <w:t xml:space="preserve"> 240 </w:t>
            </w:r>
            <w:r w:rsidRPr="004F7E87">
              <w:rPr>
                <w:sz w:val="20"/>
                <w:szCs w:val="20"/>
                <w:lang w:val="en-US"/>
              </w:rPr>
              <w:t>Pro</w:t>
            </w:r>
            <w:r w:rsidRPr="004F7E87">
              <w:rPr>
                <w:bCs/>
                <w:color w:val="000000"/>
                <w:sz w:val="20"/>
                <w:szCs w:val="20"/>
              </w:rPr>
              <w:t>, что</w:t>
            </w:r>
            <w:r w:rsidRPr="004F7E87">
              <w:rPr>
                <w:sz w:val="20"/>
                <w:szCs w:val="20"/>
              </w:rPr>
              <w:t xml:space="preserve"> должно быть </w:t>
            </w:r>
            <w:r w:rsidRPr="004F7E87">
              <w:rPr>
                <w:sz w:val="20"/>
                <w:szCs w:val="20"/>
              </w:rPr>
              <w:lastRenderedPageBreak/>
              <w:t>подтверждено инструкцией по применению предлагаемых реагентов.</w:t>
            </w:r>
            <w:r w:rsidRPr="004F7E87">
              <w:rPr>
                <w:color w:val="000000"/>
                <w:sz w:val="20"/>
                <w:szCs w:val="20"/>
              </w:rPr>
              <w:t xml:space="preserve"> </w:t>
            </w:r>
          </w:p>
          <w:p w:rsidR="00EA690B" w:rsidRPr="004F7E87" w:rsidRDefault="00EA690B" w:rsidP="006C6314">
            <w:pPr>
              <w:ind w:left="30"/>
              <w:jc w:val="both"/>
              <w:rPr>
                <w:bCs/>
                <w:color w:val="000000"/>
                <w:sz w:val="20"/>
                <w:szCs w:val="20"/>
              </w:rPr>
            </w:pPr>
            <w:r w:rsidRPr="004F7E87">
              <w:rPr>
                <w:bCs/>
                <w:color w:val="000000"/>
                <w:sz w:val="20"/>
                <w:szCs w:val="20"/>
              </w:rPr>
              <w:t xml:space="preserve">3. </w:t>
            </w:r>
            <w:r w:rsidRPr="004F7E87">
              <w:rPr>
                <w:color w:val="000000"/>
                <w:sz w:val="20"/>
                <w:szCs w:val="20"/>
              </w:rPr>
              <w:t>Реагенты должны быть готовы к использованию, расфасованы по флаконам, пригодным для прямой установки на борт</w:t>
            </w:r>
            <w:r w:rsidRPr="004F7E87">
              <w:rPr>
                <w:bCs/>
                <w:color w:val="000000"/>
                <w:sz w:val="20"/>
                <w:szCs w:val="20"/>
              </w:rPr>
              <w:t xml:space="preserve"> анализатора.</w:t>
            </w:r>
          </w:p>
          <w:p w:rsidR="00EA690B" w:rsidRDefault="00EA690B" w:rsidP="006C6314">
            <w:pPr>
              <w:rPr>
                <w:sz w:val="20"/>
                <w:szCs w:val="20"/>
              </w:rPr>
            </w:pPr>
            <w:r w:rsidRPr="004F7E87">
              <w:rPr>
                <w:color w:val="000000"/>
                <w:sz w:val="20"/>
                <w:szCs w:val="20"/>
              </w:rPr>
              <w:t>4. Флаконы должны содержать штрих-коды.</w:t>
            </w:r>
          </w:p>
        </w:tc>
      </w:tr>
      <w:tr w:rsidR="00EA690B" w:rsidTr="006C6314">
        <w:trPr>
          <w:trHeight w:val="123"/>
        </w:trPr>
        <w:tc>
          <w:tcPr>
            <w:tcW w:w="709" w:type="dxa"/>
          </w:tcPr>
          <w:p w:rsidR="00EA690B" w:rsidRDefault="00EA690B" w:rsidP="006C63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1.23.</w:t>
            </w:r>
          </w:p>
        </w:tc>
        <w:tc>
          <w:tcPr>
            <w:tcW w:w="4253" w:type="dxa"/>
          </w:tcPr>
          <w:p w:rsidR="00EA690B" w:rsidRDefault="00EA690B" w:rsidP="006C6314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Набор реагентов для определения концентрации триглицеридов в сыворотке, плазме крови или моче методом фотометрии</w:t>
            </w:r>
          </w:p>
        </w:tc>
        <w:tc>
          <w:tcPr>
            <w:tcW w:w="5670" w:type="dxa"/>
          </w:tcPr>
          <w:p w:rsidR="00EA690B" w:rsidRPr="004F7E87" w:rsidRDefault="00EA690B" w:rsidP="006C6314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 Принцип метода – GPO-POD метод;</w:t>
            </w:r>
            <w:r>
              <w:rPr>
                <w:color w:val="000000"/>
                <w:sz w:val="20"/>
                <w:szCs w:val="20"/>
              </w:rPr>
              <w:br w:type="textWrapping" w:clear="all"/>
            </w:r>
            <w:r w:rsidRPr="004F7E87">
              <w:rPr>
                <w:sz w:val="20"/>
                <w:szCs w:val="20"/>
              </w:rPr>
              <w:t xml:space="preserve">2. Реагенты должны быть совместимы с биохимическим анализатором </w:t>
            </w:r>
            <w:proofErr w:type="spellStart"/>
            <w:r w:rsidRPr="004F7E87">
              <w:rPr>
                <w:bCs/>
                <w:color w:val="000000"/>
                <w:sz w:val="20"/>
                <w:szCs w:val="20"/>
              </w:rPr>
              <w:t>Mindray</w:t>
            </w:r>
            <w:proofErr w:type="spellEnd"/>
            <w:r w:rsidRPr="004F7E87"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4F7E87">
              <w:rPr>
                <w:sz w:val="20"/>
                <w:szCs w:val="20"/>
                <w:lang w:val="en-US"/>
              </w:rPr>
              <w:t>BS</w:t>
            </w:r>
            <w:r w:rsidRPr="004F7E87">
              <w:rPr>
                <w:sz w:val="20"/>
                <w:szCs w:val="20"/>
              </w:rPr>
              <w:t xml:space="preserve"> 240 </w:t>
            </w:r>
            <w:r w:rsidRPr="004F7E87">
              <w:rPr>
                <w:sz w:val="20"/>
                <w:szCs w:val="20"/>
                <w:lang w:val="en-US"/>
              </w:rPr>
              <w:t>Pro</w:t>
            </w:r>
            <w:r w:rsidRPr="004F7E87">
              <w:rPr>
                <w:bCs/>
                <w:color w:val="000000"/>
                <w:sz w:val="20"/>
                <w:szCs w:val="20"/>
              </w:rPr>
              <w:t>, что</w:t>
            </w:r>
            <w:r w:rsidRPr="004F7E87">
              <w:rPr>
                <w:sz w:val="20"/>
                <w:szCs w:val="20"/>
              </w:rPr>
              <w:t xml:space="preserve"> должно быть подтверждено инструкцией по применению предлагаемых реагентов.</w:t>
            </w:r>
            <w:r w:rsidRPr="004F7E87">
              <w:rPr>
                <w:color w:val="000000"/>
                <w:sz w:val="20"/>
                <w:szCs w:val="20"/>
              </w:rPr>
              <w:t xml:space="preserve"> </w:t>
            </w:r>
          </w:p>
          <w:p w:rsidR="00EA690B" w:rsidRPr="004F7E87" w:rsidRDefault="00EA690B" w:rsidP="006C6314">
            <w:pPr>
              <w:ind w:left="30"/>
              <w:jc w:val="both"/>
              <w:rPr>
                <w:bCs/>
                <w:color w:val="000000"/>
                <w:sz w:val="20"/>
                <w:szCs w:val="20"/>
              </w:rPr>
            </w:pPr>
            <w:r w:rsidRPr="004F7E87">
              <w:rPr>
                <w:bCs/>
                <w:color w:val="000000"/>
                <w:sz w:val="20"/>
                <w:szCs w:val="20"/>
              </w:rPr>
              <w:t xml:space="preserve">3. </w:t>
            </w:r>
            <w:r w:rsidRPr="004F7E87">
              <w:rPr>
                <w:color w:val="000000"/>
                <w:sz w:val="20"/>
                <w:szCs w:val="20"/>
              </w:rPr>
              <w:t>Реагенты должны быть готовы к использованию, расфасованы по флаконам, пригодным для прямой установки на борт</w:t>
            </w:r>
            <w:r w:rsidRPr="004F7E87">
              <w:rPr>
                <w:bCs/>
                <w:color w:val="000000"/>
                <w:sz w:val="20"/>
                <w:szCs w:val="20"/>
              </w:rPr>
              <w:t xml:space="preserve"> анализатора.</w:t>
            </w:r>
          </w:p>
          <w:p w:rsidR="00EA690B" w:rsidRDefault="00EA690B" w:rsidP="006C6314">
            <w:pPr>
              <w:rPr>
                <w:sz w:val="20"/>
                <w:szCs w:val="20"/>
              </w:rPr>
            </w:pPr>
            <w:r w:rsidRPr="004F7E87">
              <w:rPr>
                <w:color w:val="000000"/>
                <w:sz w:val="20"/>
                <w:szCs w:val="20"/>
              </w:rPr>
              <w:t>4. Флаконы должны содержать штрих-коды.</w:t>
            </w:r>
          </w:p>
        </w:tc>
      </w:tr>
      <w:tr w:rsidR="00EA690B" w:rsidTr="006C6314">
        <w:tc>
          <w:tcPr>
            <w:tcW w:w="709" w:type="dxa"/>
          </w:tcPr>
          <w:p w:rsidR="00EA690B" w:rsidRDefault="00EA690B" w:rsidP="006C63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1.24.</w:t>
            </w:r>
          </w:p>
        </w:tc>
        <w:tc>
          <w:tcPr>
            <w:tcW w:w="4253" w:type="dxa"/>
          </w:tcPr>
          <w:p w:rsidR="00EA690B" w:rsidRDefault="00EA690B" w:rsidP="006C6314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Набор реагентов для определения концентрации </w:t>
            </w:r>
            <w:proofErr w:type="spellStart"/>
            <w:r>
              <w:rPr>
                <w:color w:val="000000"/>
                <w:sz w:val="20"/>
                <w:szCs w:val="20"/>
              </w:rPr>
              <w:t>ферритина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в сыворотке или плазме с помощью фотометра</w:t>
            </w:r>
          </w:p>
        </w:tc>
        <w:tc>
          <w:tcPr>
            <w:tcW w:w="5670" w:type="dxa"/>
          </w:tcPr>
          <w:p w:rsidR="00EA690B" w:rsidRPr="004F7E87" w:rsidRDefault="00EA690B" w:rsidP="006C6314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1. Принцип метода – усиленный частицами </w:t>
            </w:r>
            <w:proofErr w:type="spellStart"/>
            <w:r>
              <w:rPr>
                <w:color w:val="000000"/>
                <w:sz w:val="20"/>
                <w:szCs w:val="20"/>
              </w:rPr>
              <w:t>иммунотурбидиметрический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метод определения;</w:t>
            </w:r>
            <w:r>
              <w:rPr>
                <w:color w:val="000000"/>
                <w:sz w:val="20"/>
                <w:szCs w:val="20"/>
              </w:rPr>
              <w:br w:type="textWrapping" w:clear="all"/>
            </w:r>
            <w:r w:rsidRPr="004F7E87">
              <w:rPr>
                <w:sz w:val="20"/>
                <w:szCs w:val="20"/>
              </w:rPr>
              <w:t xml:space="preserve">2. Реагенты должны быть совместимы с биохимическим анализатором </w:t>
            </w:r>
            <w:proofErr w:type="spellStart"/>
            <w:r w:rsidRPr="004F7E87">
              <w:rPr>
                <w:bCs/>
                <w:color w:val="000000"/>
                <w:sz w:val="20"/>
                <w:szCs w:val="20"/>
              </w:rPr>
              <w:t>Mindray</w:t>
            </w:r>
            <w:proofErr w:type="spellEnd"/>
            <w:r w:rsidRPr="004F7E87"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4F7E87">
              <w:rPr>
                <w:sz w:val="20"/>
                <w:szCs w:val="20"/>
                <w:lang w:val="en-US"/>
              </w:rPr>
              <w:t>BS</w:t>
            </w:r>
            <w:r w:rsidRPr="004F7E87">
              <w:rPr>
                <w:sz w:val="20"/>
                <w:szCs w:val="20"/>
              </w:rPr>
              <w:t xml:space="preserve"> 240 </w:t>
            </w:r>
            <w:r w:rsidRPr="004F7E87">
              <w:rPr>
                <w:sz w:val="20"/>
                <w:szCs w:val="20"/>
                <w:lang w:val="en-US"/>
              </w:rPr>
              <w:t>Pro</w:t>
            </w:r>
            <w:r w:rsidRPr="004F7E87">
              <w:rPr>
                <w:bCs/>
                <w:color w:val="000000"/>
                <w:sz w:val="20"/>
                <w:szCs w:val="20"/>
              </w:rPr>
              <w:t>, что</w:t>
            </w:r>
            <w:r w:rsidRPr="004F7E87">
              <w:rPr>
                <w:sz w:val="20"/>
                <w:szCs w:val="20"/>
              </w:rPr>
              <w:t xml:space="preserve"> должно быть подтверждено инструкцией по применению предлагаемых реагентов.</w:t>
            </w:r>
            <w:r w:rsidRPr="004F7E87">
              <w:rPr>
                <w:color w:val="000000"/>
                <w:sz w:val="20"/>
                <w:szCs w:val="20"/>
              </w:rPr>
              <w:t xml:space="preserve"> </w:t>
            </w:r>
          </w:p>
          <w:p w:rsidR="00EA690B" w:rsidRPr="004F7E87" w:rsidRDefault="00EA690B" w:rsidP="006C6314">
            <w:pPr>
              <w:ind w:left="30"/>
              <w:jc w:val="both"/>
              <w:rPr>
                <w:bCs/>
                <w:color w:val="000000"/>
                <w:sz w:val="20"/>
                <w:szCs w:val="20"/>
              </w:rPr>
            </w:pPr>
            <w:r w:rsidRPr="004F7E87">
              <w:rPr>
                <w:bCs/>
                <w:color w:val="000000"/>
                <w:sz w:val="20"/>
                <w:szCs w:val="20"/>
              </w:rPr>
              <w:t xml:space="preserve">3. </w:t>
            </w:r>
            <w:r w:rsidRPr="004F7E87">
              <w:rPr>
                <w:color w:val="000000"/>
                <w:sz w:val="20"/>
                <w:szCs w:val="20"/>
              </w:rPr>
              <w:t>Реагенты должны быть готовы к использованию, расфасованы по флаконам, пригодным для прямой установки на борт</w:t>
            </w:r>
            <w:r w:rsidRPr="004F7E87">
              <w:rPr>
                <w:bCs/>
                <w:color w:val="000000"/>
                <w:sz w:val="20"/>
                <w:szCs w:val="20"/>
              </w:rPr>
              <w:t xml:space="preserve"> анализатора.</w:t>
            </w:r>
          </w:p>
          <w:p w:rsidR="00EA690B" w:rsidRDefault="00EA690B" w:rsidP="006C6314">
            <w:pPr>
              <w:rPr>
                <w:sz w:val="20"/>
                <w:szCs w:val="20"/>
              </w:rPr>
            </w:pPr>
            <w:r w:rsidRPr="004F7E87">
              <w:rPr>
                <w:color w:val="000000"/>
                <w:sz w:val="20"/>
                <w:szCs w:val="20"/>
              </w:rPr>
              <w:t>4. Флаконы должны содержать штрих-коды.</w:t>
            </w:r>
          </w:p>
        </w:tc>
      </w:tr>
      <w:tr w:rsidR="00EA690B" w:rsidTr="006C6314">
        <w:tc>
          <w:tcPr>
            <w:tcW w:w="709" w:type="dxa"/>
          </w:tcPr>
          <w:p w:rsidR="00EA690B" w:rsidRDefault="00EA690B" w:rsidP="006C63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1.25.</w:t>
            </w:r>
          </w:p>
        </w:tc>
        <w:tc>
          <w:tcPr>
            <w:tcW w:w="4253" w:type="dxa"/>
          </w:tcPr>
          <w:p w:rsidR="00EA690B" w:rsidRDefault="00EA690B" w:rsidP="006C6314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Набор реагентов для определения концентрации фосфора в сыворотке или плазме крови методом фотометрии</w:t>
            </w:r>
          </w:p>
        </w:tc>
        <w:tc>
          <w:tcPr>
            <w:tcW w:w="5670" w:type="dxa"/>
          </w:tcPr>
          <w:p w:rsidR="00EA690B" w:rsidRPr="004F7E87" w:rsidRDefault="00EA690B" w:rsidP="006C6314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1. Принцип метода – реакция с образованием </w:t>
            </w:r>
            <w:proofErr w:type="spellStart"/>
            <w:r>
              <w:rPr>
                <w:color w:val="000000"/>
                <w:sz w:val="20"/>
                <w:szCs w:val="20"/>
              </w:rPr>
              <w:t>фосфомолибдата</w:t>
            </w:r>
            <w:proofErr w:type="spellEnd"/>
            <w:r>
              <w:rPr>
                <w:color w:val="000000"/>
                <w:sz w:val="20"/>
                <w:szCs w:val="20"/>
              </w:rPr>
              <w:t>;</w:t>
            </w:r>
            <w:r>
              <w:rPr>
                <w:color w:val="000000"/>
                <w:sz w:val="20"/>
                <w:szCs w:val="20"/>
              </w:rPr>
              <w:br w:type="textWrapping" w:clear="all"/>
            </w:r>
            <w:r w:rsidRPr="004F7E87">
              <w:rPr>
                <w:sz w:val="20"/>
                <w:szCs w:val="20"/>
              </w:rPr>
              <w:t xml:space="preserve">2. Реагенты должны быть совместимы с биохимическим анализатором </w:t>
            </w:r>
            <w:proofErr w:type="spellStart"/>
            <w:r w:rsidRPr="004F7E87">
              <w:rPr>
                <w:bCs/>
                <w:color w:val="000000"/>
                <w:sz w:val="20"/>
                <w:szCs w:val="20"/>
              </w:rPr>
              <w:t>Mindray</w:t>
            </w:r>
            <w:proofErr w:type="spellEnd"/>
            <w:r w:rsidRPr="004F7E87"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4F7E87">
              <w:rPr>
                <w:sz w:val="20"/>
                <w:szCs w:val="20"/>
                <w:lang w:val="en-US"/>
              </w:rPr>
              <w:t>BS</w:t>
            </w:r>
            <w:r w:rsidRPr="004F7E87">
              <w:rPr>
                <w:sz w:val="20"/>
                <w:szCs w:val="20"/>
              </w:rPr>
              <w:t xml:space="preserve"> 240 </w:t>
            </w:r>
            <w:r w:rsidRPr="004F7E87">
              <w:rPr>
                <w:sz w:val="20"/>
                <w:szCs w:val="20"/>
                <w:lang w:val="en-US"/>
              </w:rPr>
              <w:t>Pro</w:t>
            </w:r>
            <w:r w:rsidRPr="004F7E87">
              <w:rPr>
                <w:bCs/>
                <w:color w:val="000000"/>
                <w:sz w:val="20"/>
                <w:szCs w:val="20"/>
              </w:rPr>
              <w:t>, что</w:t>
            </w:r>
            <w:r w:rsidRPr="004F7E87">
              <w:rPr>
                <w:sz w:val="20"/>
                <w:szCs w:val="20"/>
              </w:rPr>
              <w:t xml:space="preserve"> должно быть подтверждено инструкцией по применению предлагаемых реагентов.</w:t>
            </w:r>
            <w:r w:rsidRPr="004F7E87">
              <w:rPr>
                <w:color w:val="000000"/>
                <w:sz w:val="20"/>
                <w:szCs w:val="20"/>
              </w:rPr>
              <w:t xml:space="preserve"> </w:t>
            </w:r>
          </w:p>
          <w:p w:rsidR="00EA690B" w:rsidRPr="004F7E87" w:rsidRDefault="00EA690B" w:rsidP="006C6314">
            <w:pPr>
              <w:ind w:left="30"/>
              <w:jc w:val="both"/>
              <w:rPr>
                <w:bCs/>
                <w:color w:val="000000"/>
                <w:sz w:val="20"/>
                <w:szCs w:val="20"/>
              </w:rPr>
            </w:pPr>
            <w:r w:rsidRPr="004F7E87">
              <w:rPr>
                <w:bCs/>
                <w:color w:val="000000"/>
                <w:sz w:val="20"/>
                <w:szCs w:val="20"/>
              </w:rPr>
              <w:t xml:space="preserve">3. </w:t>
            </w:r>
            <w:r w:rsidRPr="004F7E87">
              <w:rPr>
                <w:color w:val="000000"/>
                <w:sz w:val="20"/>
                <w:szCs w:val="20"/>
              </w:rPr>
              <w:t>Реагенты должны быть готовы к использованию, расфасованы по флаконам, пригодным для прямой установки на борт</w:t>
            </w:r>
            <w:r w:rsidRPr="004F7E87">
              <w:rPr>
                <w:bCs/>
                <w:color w:val="000000"/>
                <w:sz w:val="20"/>
                <w:szCs w:val="20"/>
              </w:rPr>
              <w:t xml:space="preserve"> анализатора.</w:t>
            </w:r>
          </w:p>
          <w:p w:rsidR="00EA690B" w:rsidRDefault="00EA690B" w:rsidP="006C6314">
            <w:pPr>
              <w:rPr>
                <w:sz w:val="20"/>
                <w:szCs w:val="20"/>
              </w:rPr>
            </w:pPr>
            <w:r w:rsidRPr="004F7E87">
              <w:rPr>
                <w:color w:val="000000"/>
                <w:sz w:val="20"/>
                <w:szCs w:val="20"/>
              </w:rPr>
              <w:t>4. Флаконы должны содержать штрих-коды.</w:t>
            </w:r>
          </w:p>
        </w:tc>
      </w:tr>
      <w:tr w:rsidR="00EA690B" w:rsidTr="006C6314">
        <w:tc>
          <w:tcPr>
            <w:tcW w:w="709" w:type="dxa"/>
          </w:tcPr>
          <w:p w:rsidR="00EA690B" w:rsidRDefault="00EA690B" w:rsidP="006C63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1.26.</w:t>
            </w:r>
          </w:p>
        </w:tc>
        <w:tc>
          <w:tcPr>
            <w:tcW w:w="4253" w:type="dxa"/>
          </w:tcPr>
          <w:p w:rsidR="00EA690B" w:rsidRDefault="00EA690B" w:rsidP="006C6314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Набор реагентов для определения </w:t>
            </w:r>
            <w:proofErr w:type="spellStart"/>
            <w:r>
              <w:rPr>
                <w:color w:val="000000"/>
                <w:sz w:val="20"/>
                <w:szCs w:val="20"/>
              </w:rPr>
              <w:t>фруктозамина</w:t>
            </w:r>
            <w:proofErr w:type="spellEnd"/>
          </w:p>
        </w:tc>
        <w:tc>
          <w:tcPr>
            <w:tcW w:w="5670" w:type="dxa"/>
          </w:tcPr>
          <w:p w:rsidR="00EA690B" w:rsidRPr="004F7E87" w:rsidRDefault="00EA690B" w:rsidP="006C6314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 Принцип метода – колориметрический химический анализ;</w:t>
            </w:r>
            <w:r>
              <w:rPr>
                <w:color w:val="000000"/>
                <w:sz w:val="20"/>
                <w:szCs w:val="20"/>
              </w:rPr>
              <w:br w:type="textWrapping" w:clear="all"/>
            </w:r>
            <w:r w:rsidRPr="004F7E87">
              <w:rPr>
                <w:sz w:val="20"/>
                <w:szCs w:val="20"/>
              </w:rPr>
              <w:t xml:space="preserve">2. Реагенты должны быть совместимы с биохимическим анализатором </w:t>
            </w:r>
            <w:proofErr w:type="spellStart"/>
            <w:r w:rsidRPr="004F7E87">
              <w:rPr>
                <w:bCs/>
                <w:color w:val="000000"/>
                <w:sz w:val="20"/>
                <w:szCs w:val="20"/>
              </w:rPr>
              <w:t>Mindray</w:t>
            </w:r>
            <w:proofErr w:type="spellEnd"/>
            <w:r w:rsidRPr="004F7E87"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4F7E87">
              <w:rPr>
                <w:sz w:val="20"/>
                <w:szCs w:val="20"/>
                <w:lang w:val="en-US"/>
              </w:rPr>
              <w:t>BS</w:t>
            </w:r>
            <w:r w:rsidRPr="004F7E87">
              <w:rPr>
                <w:sz w:val="20"/>
                <w:szCs w:val="20"/>
              </w:rPr>
              <w:t xml:space="preserve"> 240 </w:t>
            </w:r>
            <w:r w:rsidRPr="004F7E87">
              <w:rPr>
                <w:sz w:val="20"/>
                <w:szCs w:val="20"/>
                <w:lang w:val="en-US"/>
              </w:rPr>
              <w:t>Pro</w:t>
            </w:r>
            <w:r w:rsidRPr="004F7E87">
              <w:rPr>
                <w:bCs/>
                <w:color w:val="000000"/>
                <w:sz w:val="20"/>
                <w:szCs w:val="20"/>
              </w:rPr>
              <w:t>, что</w:t>
            </w:r>
            <w:r w:rsidRPr="004F7E87">
              <w:rPr>
                <w:sz w:val="20"/>
                <w:szCs w:val="20"/>
              </w:rPr>
              <w:t xml:space="preserve"> должно быть подтверждено инструкцией по применению предлагаемых реагентов.</w:t>
            </w:r>
            <w:r w:rsidRPr="004F7E87">
              <w:rPr>
                <w:color w:val="000000"/>
                <w:sz w:val="20"/>
                <w:szCs w:val="20"/>
              </w:rPr>
              <w:t xml:space="preserve"> </w:t>
            </w:r>
          </w:p>
          <w:p w:rsidR="00EA690B" w:rsidRPr="004F7E87" w:rsidRDefault="00EA690B" w:rsidP="006C6314">
            <w:pPr>
              <w:ind w:left="30"/>
              <w:jc w:val="both"/>
              <w:rPr>
                <w:bCs/>
                <w:color w:val="000000"/>
                <w:sz w:val="20"/>
                <w:szCs w:val="20"/>
              </w:rPr>
            </w:pPr>
            <w:r w:rsidRPr="004F7E87">
              <w:rPr>
                <w:bCs/>
                <w:color w:val="000000"/>
                <w:sz w:val="20"/>
                <w:szCs w:val="20"/>
              </w:rPr>
              <w:t xml:space="preserve">3. </w:t>
            </w:r>
            <w:r w:rsidRPr="004F7E87">
              <w:rPr>
                <w:color w:val="000000"/>
                <w:sz w:val="20"/>
                <w:szCs w:val="20"/>
              </w:rPr>
              <w:t>Реагенты должны быть готовы к использованию, расфасованы по флаконам, пригодным для прямой установки на борт</w:t>
            </w:r>
            <w:r w:rsidRPr="004F7E87">
              <w:rPr>
                <w:bCs/>
                <w:color w:val="000000"/>
                <w:sz w:val="20"/>
                <w:szCs w:val="20"/>
              </w:rPr>
              <w:t xml:space="preserve"> анализатора.</w:t>
            </w:r>
          </w:p>
          <w:p w:rsidR="00EA690B" w:rsidRDefault="00EA690B" w:rsidP="006C6314">
            <w:pPr>
              <w:rPr>
                <w:color w:val="000000"/>
                <w:sz w:val="20"/>
                <w:szCs w:val="20"/>
              </w:rPr>
            </w:pPr>
            <w:r w:rsidRPr="004F7E87">
              <w:rPr>
                <w:color w:val="000000"/>
                <w:sz w:val="20"/>
                <w:szCs w:val="20"/>
              </w:rPr>
              <w:t>4. Флаконы должны содержать штрих-коды.</w:t>
            </w:r>
          </w:p>
          <w:p w:rsidR="00EA690B" w:rsidRDefault="00EA690B" w:rsidP="006C6314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5. Набор должен содержать калибратор и контрольный материал;</w:t>
            </w:r>
          </w:p>
        </w:tc>
      </w:tr>
      <w:tr w:rsidR="00EA690B" w:rsidTr="006C6314">
        <w:tc>
          <w:tcPr>
            <w:tcW w:w="709" w:type="dxa"/>
          </w:tcPr>
          <w:p w:rsidR="00EA690B" w:rsidRDefault="00EA690B" w:rsidP="006C63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1.27.</w:t>
            </w:r>
          </w:p>
        </w:tc>
        <w:tc>
          <w:tcPr>
            <w:tcW w:w="4253" w:type="dxa"/>
          </w:tcPr>
          <w:p w:rsidR="00EA690B" w:rsidRDefault="00EA690B" w:rsidP="006C6314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Набор для количественного определения концентрации холестерина ЛПВП в сыворотке методом фотометрии</w:t>
            </w:r>
          </w:p>
        </w:tc>
        <w:tc>
          <w:tcPr>
            <w:tcW w:w="5670" w:type="dxa"/>
          </w:tcPr>
          <w:p w:rsidR="00EA690B" w:rsidRPr="004F7E87" w:rsidRDefault="00EA690B" w:rsidP="006C6314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 Принцип метода – прямое определение;</w:t>
            </w:r>
            <w:r>
              <w:rPr>
                <w:color w:val="000000"/>
                <w:sz w:val="20"/>
                <w:szCs w:val="20"/>
              </w:rPr>
              <w:br w:type="textWrapping" w:clear="all"/>
            </w:r>
            <w:r w:rsidRPr="004F7E87">
              <w:rPr>
                <w:sz w:val="20"/>
                <w:szCs w:val="20"/>
              </w:rPr>
              <w:t xml:space="preserve">2. Реагенты должны быть совместимы с биохимическим анализатором </w:t>
            </w:r>
            <w:proofErr w:type="spellStart"/>
            <w:r w:rsidRPr="004F7E87">
              <w:rPr>
                <w:bCs/>
                <w:color w:val="000000"/>
                <w:sz w:val="20"/>
                <w:szCs w:val="20"/>
              </w:rPr>
              <w:t>Mindray</w:t>
            </w:r>
            <w:proofErr w:type="spellEnd"/>
            <w:r w:rsidRPr="004F7E87"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4F7E87">
              <w:rPr>
                <w:sz w:val="20"/>
                <w:szCs w:val="20"/>
                <w:lang w:val="en-US"/>
              </w:rPr>
              <w:t>BS</w:t>
            </w:r>
            <w:r w:rsidRPr="004F7E87">
              <w:rPr>
                <w:sz w:val="20"/>
                <w:szCs w:val="20"/>
              </w:rPr>
              <w:t xml:space="preserve"> 240 </w:t>
            </w:r>
            <w:r w:rsidRPr="004F7E87">
              <w:rPr>
                <w:sz w:val="20"/>
                <w:szCs w:val="20"/>
                <w:lang w:val="en-US"/>
              </w:rPr>
              <w:t>Pro</w:t>
            </w:r>
            <w:r w:rsidRPr="004F7E87">
              <w:rPr>
                <w:bCs/>
                <w:color w:val="000000"/>
                <w:sz w:val="20"/>
                <w:szCs w:val="20"/>
              </w:rPr>
              <w:t>, что</w:t>
            </w:r>
            <w:r w:rsidRPr="004F7E87">
              <w:rPr>
                <w:sz w:val="20"/>
                <w:szCs w:val="20"/>
              </w:rPr>
              <w:t xml:space="preserve"> должно быть подтверждено инструкцией по применению предлагаемых реагентов.</w:t>
            </w:r>
            <w:r w:rsidRPr="004F7E87">
              <w:rPr>
                <w:color w:val="000000"/>
                <w:sz w:val="20"/>
                <w:szCs w:val="20"/>
              </w:rPr>
              <w:t xml:space="preserve"> </w:t>
            </w:r>
          </w:p>
          <w:p w:rsidR="00EA690B" w:rsidRPr="004F7E87" w:rsidRDefault="00EA690B" w:rsidP="006C6314">
            <w:pPr>
              <w:ind w:left="30"/>
              <w:jc w:val="both"/>
              <w:rPr>
                <w:bCs/>
                <w:color w:val="000000"/>
                <w:sz w:val="20"/>
                <w:szCs w:val="20"/>
              </w:rPr>
            </w:pPr>
            <w:r w:rsidRPr="004F7E87">
              <w:rPr>
                <w:bCs/>
                <w:color w:val="000000"/>
                <w:sz w:val="20"/>
                <w:szCs w:val="20"/>
              </w:rPr>
              <w:t xml:space="preserve">3. </w:t>
            </w:r>
            <w:r w:rsidRPr="004F7E87">
              <w:rPr>
                <w:color w:val="000000"/>
                <w:sz w:val="20"/>
                <w:szCs w:val="20"/>
              </w:rPr>
              <w:t>Реагенты должны быть готовы к использованию, расфасованы по флаконам, пригодным для прямой установки на борт</w:t>
            </w:r>
            <w:r w:rsidRPr="004F7E87">
              <w:rPr>
                <w:bCs/>
                <w:color w:val="000000"/>
                <w:sz w:val="20"/>
                <w:szCs w:val="20"/>
              </w:rPr>
              <w:t xml:space="preserve"> анализатора.</w:t>
            </w:r>
          </w:p>
          <w:p w:rsidR="00EA690B" w:rsidRDefault="00EA690B" w:rsidP="006C6314">
            <w:pPr>
              <w:rPr>
                <w:sz w:val="20"/>
                <w:szCs w:val="20"/>
              </w:rPr>
            </w:pPr>
            <w:r w:rsidRPr="004F7E87">
              <w:rPr>
                <w:color w:val="000000"/>
                <w:sz w:val="20"/>
                <w:szCs w:val="20"/>
              </w:rPr>
              <w:t>4. Флаконы должны содержать штрих-коды.</w:t>
            </w:r>
          </w:p>
        </w:tc>
      </w:tr>
      <w:tr w:rsidR="00EA690B" w:rsidTr="006C6314">
        <w:tc>
          <w:tcPr>
            <w:tcW w:w="709" w:type="dxa"/>
          </w:tcPr>
          <w:p w:rsidR="00EA690B" w:rsidRDefault="00EA690B" w:rsidP="006C63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1.28.</w:t>
            </w:r>
          </w:p>
        </w:tc>
        <w:tc>
          <w:tcPr>
            <w:tcW w:w="4253" w:type="dxa"/>
          </w:tcPr>
          <w:p w:rsidR="00EA690B" w:rsidRDefault="00EA690B" w:rsidP="006C6314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Набор для количественного определения концентрации холестерина ЛПНП в сыворотке методом фотометрии</w:t>
            </w:r>
          </w:p>
        </w:tc>
        <w:tc>
          <w:tcPr>
            <w:tcW w:w="5670" w:type="dxa"/>
          </w:tcPr>
          <w:p w:rsidR="00EA690B" w:rsidRPr="004F7E87" w:rsidRDefault="00EA690B" w:rsidP="006C6314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 Принцип метода – прямое определение;</w:t>
            </w:r>
            <w:r>
              <w:rPr>
                <w:color w:val="000000"/>
                <w:sz w:val="20"/>
                <w:szCs w:val="20"/>
              </w:rPr>
              <w:br w:type="textWrapping" w:clear="all"/>
            </w:r>
            <w:r w:rsidRPr="004F7E87">
              <w:rPr>
                <w:sz w:val="20"/>
                <w:szCs w:val="20"/>
              </w:rPr>
              <w:t xml:space="preserve">2. Реагенты должны быть совместимы с биохимическим анализатором </w:t>
            </w:r>
            <w:proofErr w:type="spellStart"/>
            <w:r w:rsidRPr="004F7E87">
              <w:rPr>
                <w:bCs/>
                <w:color w:val="000000"/>
                <w:sz w:val="20"/>
                <w:szCs w:val="20"/>
              </w:rPr>
              <w:t>Mindray</w:t>
            </w:r>
            <w:proofErr w:type="spellEnd"/>
            <w:r w:rsidRPr="004F7E87"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4F7E87">
              <w:rPr>
                <w:sz w:val="20"/>
                <w:szCs w:val="20"/>
                <w:lang w:val="en-US"/>
              </w:rPr>
              <w:t>BS</w:t>
            </w:r>
            <w:r w:rsidRPr="004F7E87">
              <w:rPr>
                <w:sz w:val="20"/>
                <w:szCs w:val="20"/>
              </w:rPr>
              <w:t xml:space="preserve"> 240 </w:t>
            </w:r>
            <w:r w:rsidRPr="004F7E87">
              <w:rPr>
                <w:sz w:val="20"/>
                <w:szCs w:val="20"/>
                <w:lang w:val="en-US"/>
              </w:rPr>
              <w:t>Pro</w:t>
            </w:r>
            <w:r w:rsidRPr="004F7E87">
              <w:rPr>
                <w:bCs/>
                <w:color w:val="000000"/>
                <w:sz w:val="20"/>
                <w:szCs w:val="20"/>
              </w:rPr>
              <w:t>, что</w:t>
            </w:r>
            <w:r w:rsidRPr="004F7E87">
              <w:rPr>
                <w:sz w:val="20"/>
                <w:szCs w:val="20"/>
              </w:rPr>
              <w:t xml:space="preserve"> должно быть подтверждено инструкцией по применению предлагаемых реагентов.</w:t>
            </w:r>
            <w:r w:rsidRPr="004F7E87">
              <w:rPr>
                <w:color w:val="000000"/>
                <w:sz w:val="20"/>
                <w:szCs w:val="20"/>
              </w:rPr>
              <w:t xml:space="preserve"> </w:t>
            </w:r>
          </w:p>
          <w:p w:rsidR="00EA690B" w:rsidRPr="004F7E87" w:rsidRDefault="00EA690B" w:rsidP="006C6314">
            <w:pPr>
              <w:ind w:left="30"/>
              <w:jc w:val="both"/>
              <w:rPr>
                <w:bCs/>
                <w:color w:val="000000"/>
                <w:sz w:val="20"/>
                <w:szCs w:val="20"/>
              </w:rPr>
            </w:pPr>
            <w:r w:rsidRPr="004F7E87">
              <w:rPr>
                <w:bCs/>
                <w:color w:val="000000"/>
                <w:sz w:val="20"/>
                <w:szCs w:val="20"/>
              </w:rPr>
              <w:t xml:space="preserve">3. </w:t>
            </w:r>
            <w:r w:rsidRPr="004F7E87">
              <w:rPr>
                <w:color w:val="000000"/>
                <w:sz w:val="20"/>
                <w:szCs w:val="20"/>
              </w:rPr>
              <w:t>Реагенты должны быть готовы к использованию, расфасованы по флаконам, пригодным для прямой установки на борт</w:t>
            </w:r>
            <w:r w:rsidRPr="004F7E87">
              <w:rPr>
                <w:bCs/>
                <w:color w:val="000000"/>
                <w:sz w:val="20"/>
                <w:szCs w:val="20"/>
              </w:rPr>
              <w:t xml:space="preserve"> анализатора.</w:t>
            </w:r>
          </w:p>
          <w:p w:rsidR="00EA690B" w:rsidRDefault="00EA690B" w:rsidP="006C6314">
            <w:pPr>
              <w:rPr>
                <w:sz w:val="20"/>
                <w:szCs w:val="20"/>
              </w:rPr>
            </w:pPr>
            <w:r w:rsidRPr="004F7E87">
              <w:rPr>
                <w:color w:val="000000"/>
                <w:sz w:val="20"/>
                <w:szCs w:val="20"/>
              </w:rPr>
              <w:t>4. Флаконы должны содержать штрих-коды.</w:t>
            </w:r>
          </w:p>
        </w:tc>
      </w:tr>
      <w:tr w:rsidR="00EA690B" w:rsidTr="006C6314">
        <w:tc>
          <w:tcPr>
            <w:tcW w:w="709" w:type="dxa"/>
          </w:tcPr>
          <w:p w:rsidR="00EA690B" w:rsidRDefault="00EA690B" w:rsidP="006C63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1.29.</w:t>
            </w:r>
          </w:p>
        </w:tc>
        <w:tc>
          <w:tcPr>
            <w:tcW w:w="4253" w:type="dxa"/>
          </w:tcPr>
          <w:p w:rsidR="00EA690B" w:rsidRDefault="00EA690B" w:rsidP="006C6314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Набор реагентов для определения активности щелочной фосфатазы в сыворотке или плазме крови фотометрическим кинетическим методом</w:t>
            </w:r>
          </w:p>
        </w:tc>
        <w:tc>
          <w:tcPr>
            <w:tcW w:w="5670" w:type="dxa"/>
          </w:tcPr>
          <w:p w:rsidR="00EA690B" w:rsidRPr="004F7E87" w:rsidRDefault="00EA690B" w:rsidP="006C6314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 Принцип метода – модифицированный IFCC метод;</w:t>
            </w:r>
            <w:r>
              <w:rPr>
                <w:color w:val="000000"/>
                <w:sz w:val="20"/>
                <w:szCs w:val="20"/>
              </w:rPr>
              <w:br w:type="textWrapping" w:clear="all"/>
            </w:r>
            <w:r w:rsidRPr="004F7E87">
              <w:rPr>
                <w:sz w:val="20"/>
                <w:szCs w:val="20"/>
              </w:rPr>
              <w:t xml:space="preserve">2. Реагенты должны быть совместимы с биохимическим анализатором </w:t>
            </w:r>
            <w:proofErr w:type="spellStart"/>
            <w:r w:rsidRPr="004F7E87">
              <w:rPr>
                <w:bCs/>
                <w:color w:val="000000"/>
                <w:sz w:val="20"/>
                <w:szCs w:val="20"/>
              </w:rPr>
              <w:t>Mindray</w:t>
            </w:r>
            <w:proofErr w:type="spellEnd"/>
            <w:r w:rsidRPr="004F7E87"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4F7E87">
              <w:rPr>
                <w:sz w:val="20"/>
                <w:szCs w:val="20"/>
                <w:lang w:val="en-US"/>
              </w:rPr>
              <w:t>BS</w:t>
            </w:r>
            <w:r w:rsidRPr="004F7E87">
              <w:rPr>
                <w:sz w:val="20"/>
                <w:szCs w:val="20"/>
              </w:rPr>
              <w:t xml:space="preserve"> 240 </w:t>
            </w:r>
            <w:r w:rsidRPr="004F7E87">
              <w:rPr>
                <w:sz w:val="20"/>
                <w:szCs w:val="20"/>
                <w:lang w:val="en-US"/>
              </w:rPr>
              <w:t>Pro</w:t>
            </w:r>
            <w:r w:rsidRPr="004F7E87">
              <w:rPr>
                <w:bCs/>
                <w:color w:val="000000"/>
                <w:sz w:val="20"/>
                <w:szCs w:val="20"/>
              </w:rPr>
              <w:t>, что</w:t>
            </w:r>
            <w:r w:rsidRPr="004F7E87">
              <w:rPr>
                <w:sz w:val="20"/>
                <w:szCs w:val="20"/>
              </w:rPr>
              <w:t xml:space="preserve"> должно быть </w:t>
            </w:r>
            <w:r w:rsidRPr="004F7E87">
              <w:rPr>
                <w:sz w:val="20"/>
                <w:szCs w:val="20"/>
              </w:rPr>
              <w:lastRenderedPageBreak/>
              <w:t>подтверждено инструкцией по применению предлагаемых реагентов.</w:t>
            </w:r>
            <w:r w:rsidRPr="004F7E87">
              <w:rPr>
                <w:color w:val="000000"/>
                <w:sz w:val="20"/>
                <w:szCs w:val="20"/>
              </w:rPr>
              <w:t xml:space="preserve"> </w:t>
            </w:r>
          </w:p>
          <w:p w:rsidR="00EA690B" w:rsidRPr="004F7E87" w:rsidRDefault="00EA690B" w:rsidP="006C6314">
            <w:pPr>
              <w:ind w:left="30"/>
              <w:jc w:val="both"/>
              <w:rPr>
                <w:bCs/>
                <w:color w:val="000000"/>
                <w:sz w:val="20"/>
                <w:szCs w:val="20"/>
              </w:rPr>
            </w:pPr>
            <w:r w:rsidRPr="004F7E87">
              <w:rPr>
                <w:bCs/>
                <w:color w:val="000000"/>
                <w:sz w:val="20"/>
                <w:szCs w:val="20"/>
              </w:rPr>
              <w:t xml:space="preserve">3. </w:t>
            </w:r>
            <w:r w:rsidRPr="004F7E87">
              <w:rPr>
                <w:color w:val="000000"/>
                <w:sz w:val="20"/>
                <w:szCs w:val="20"/>
              </w:rPr>
              <w:t>Реагенты должны быть готовы к использованию, расфасованы по флаконам, пригодным для прямой установки на борт</w:t>
            </w:r>
            <w:r w:rsidRPr="004F7E87">
              <w:rPr>
                <w:bCs/>
                <w:color w:val="000000"/>
                <w:sz w:val="20"/>
                <w:szCs w:val="20"/>
              </w:rPr>
              <w:t xml:space="preserve"> анализатора.</w:t>
            </w:r>
          </w:p>
          <w:p w:rsidR="00EA690B" w:rsidRDefault="00EA690B" w:rsidP="006C6314">
            <w:pPr>
              <w:rPr>
                <w:sz w:val="20"/>
                <w:szCs w:val="20"/>
              </w:rPr>
            </w:pPr>
            <w:r w:rsidRPr="004F7E87">
              <w:rPr>
                <w:color w:val="000000"/>
                <w:sz w:val="20"/>
                <w:szCs w:val="20"/>
              </w:rPr>
              <w:t>4. Флаконы должны содержать штрих-коды.</w:t>
            </w:r>
          </w:p>
        </w:tc>
      </w:tr>
      <w:tr w:rsidR="00EA690B" w:rsidTr="006C6314">
        <w:tc>
          <w:tcPr>
            <w:tcW w:w="709" w:type="dxa"/>
          </w:tcPr>
          <w:p w:rsidR="00EA690B" w:rsidRDefault="00EA690B" w:rsidP="006C63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1.30.</w:t>
            </w:r>
          </w:p>
        </w:tc>
        <w:tc>
          <w:tcPr>
            <w:tcW w:w="4253" w:type="dxa"/>
          </w:tcPr>
          <w:p w:rsidR="00EA690B" w:rsidRDefault="00EA690B" w:rsidP="006C6314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Набор реагентов для определения концентрации </w:t>
            </w:r>
            <w:proofErr w:type="spellStart"/>
            <w:r>
              <w:rPr>
                <w:color w:val="000000"/>
                <w:sz w:val="20"/>
                <w:szCs w:val="20"/>
              </w:rPr>
              <w:t>трансферина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в сыворотке методом фотометрии</w:t>
            </w:r>
          </w:p>
        </w:tc>
        <w:tc>
          <w:tcPr>
            <w:tcW w:w="5670" w:type="dxa"/>
          </w:tcPr>
          <w:p w:rsidR="00EA690B" w:rsidRPr="004F7E87" w:rsidRDefault="00EA690B" w:rsidP="006C6314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1. Принцип метода – метод </w:t>
            </w:r>
            <w:proofErr w:type="spellStart"/>
            <w:r>
              <w:rPr>
                <w:color w:val="000000"/>
                <w:sz w:val="20"/>
                <w:szCs w:val="20"/>
              </w:rPr>
              <w:t>турбидиметрии</w:t>
            </w:r>
            <w:proofErr w:type="spellEnd"/>
            <w:r>
              <w:rPr>
                <w:color w:val="000000"/>
                <w:sz w:val="20"/>
                <w:szCs w:val="20"/>
              </w:rPr>
              <w:t>;</w:t>
            </w:r>
            <w:r>
              <w:rPr>
                <w:color w:val="000000"/>
                <w:sz w:val="20"/>
                <w:szCs w:val="20"/>
              </w:rPr>
              <w:br w:type="textWrapping" w:clear="all"/>
            </w:r>
            <w:r w:rsidRPr="004F7E87">
              <w:rPr>
                <w:sz w:val="20"/>
                <w:szCs w:val="20"/>
              </w:rPr>
              <w:t xml:space="preserve">2. Реагенты должны быть совместимы с биохимическим анализатором </w:t>
            </w:r>
            <w:proofErr w:type="spellStart"/>
            <w:r w:rsidRPr="004F7E87">
              <w:rPr>
                <w:bCs/>
                <w:color w:val="000000"/>
                <w:sz w:val="20"/>
                <w:szCs w:val="20"/>
              </w:rPr>
              <w:t>Mindray</w:t>
            </w:r>
            <w:proofErr w:type="spellEnd"/>
            <w:r w:rsidRPr="004F7E87"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4F7E87">
              <w:rPr>
                <w:sz w:val="20"/>
                <w:szCs w:val="20"/>
                <w:lang w:val="en-US"/>
              </w:rPr>
              <w:t>BS</w:t>
            </w:r>
            <w:r w:rsidRPr="004F7E87">
              <w:rPr>
                <w:sz w:val="20"/>
                <w:szCs w:val="20"/>
              </w:rPr>
              <w:t xml:space="preserve"> 240 </w:t>
            </w:r>
            <w:r w:rsidRPr="004F7E87">
              <w:rPr>
                <w:sz w:val="20"/>
                <w:szCs w:val="20"/>
                <w:lang w:val="en-US"/>
              </w:rPr>
              <w:t>Pro</w:t>
            </w:r>
            <w:r w:rsidRPr="004F7E87">
              <w:rPr>
                <w:bCs/>
                <w:color w:val="000000"/>
                <w:sz w:val="20"/>
                <w:szCs w:val="20"/>
              </w:rPr>
              <w:t>, что</w:t>
            </w:r>
            <w:r w:rsidRPr="004F7E87">
              <w:rPr>
                <w:sz w:val="20"/>
                <w:szCs w:val="20"/>
              </w:rPr>
              <w:t xml:space="preserve"> должно быть подтверждено инструкцией по применению предлагаемых реагентов.</w:t>
            </w:r>
            <w:r w:rsidRPr="004F7E87">
              <w:rPr>
                <w:color w:val="000000"/>
                <w:sz w:val="20"/>
                <w:szCs w:val="20"/>
              </w:rPr>
              <w:t xml:space="preserve"> </w:t>
            </w:r>
          </w:p>
          <w:p w:rsidR="00EA690B" w:rsidRPr="004F7E87" w:rsidRDefault="00EA690B" w:rsidP="006C6314">
            <w:pPr>
              <w:ind w:left="30"/>
              <w:jc w:val="both"/>
              <w:rPr>
                <w:bCs/>
                <w:color w:val="000000"/>
                <w:sz w:val="20"/>
                <w:szCs w:val="20"/>
              </w:rPr>
            </w:pPr>
            <w:r w:rsidRPr="004F7E87">
              <w:rPr>
                <w:bCs/>
                <w:color w:val="000000"/>
                <w:sz w:val="20"/>
                <w:szCs w:val="20"/>
              </w:rPr>
              <w:t xml:space="preserve">3. </w:t>
            </w:r>
            <w:r w:rsidRPr="004F7E87">
              <w:rPr>
                <w:color w:val="000000"/>
                <w:sz w:val="20"/>
                <w:szCs w:val="20"/>
              </w:rPr>
              <w:t>Реагенты должны быть готовы к использованию, расфасованы по флаконам, пригодным для прямой установки на борт</w:t>
            </w:r>
            <w:r w:rsidRPr="004F7E87">
              <w:rPr>
                <w:bCs/>
                <w:color w:val="000000"/>
                <w:sz w:val="20"/>
                <w:szCs w:val="20"/>
              </w:rPr>
              <w:t xml:space="preserve"> анализатора.</w:t>
            </w:r>
          </w:p>
          <w:p w:rsidR="00EA690B" w:rsidRDefault="00EA690B" w:rsidP="006C6314">
            <w:pPr>
              <w:rPr>
                <w:sz w:val="20"/>
                <w:szCs w:val="20"/>
              </w:rPr>
            </w:pPr>
            <w:r w:rsidRPr="004F7E87">
              <w:rPr>
                <w:color w:val="000000"/>
                <w:sz w:val="20"/>
                <w:szCs w:val="20"/>
              </w:rPr>
              <w:t>4. Флаконы должны содержать штрих-коды.</w:t>
            </w:r>
          </w:p>
        </w:tc>
      </w:tr>
      <w:tr w:rsidR="00EA690B" w:rsidTr="006C6314">
        <w:tc>
          <w:tcPr>
            <w:tcW w:w="709" w:type="dxa"/>
          </w:tcPr>
          <w:p w:rsidR="00EA690B" w:rsidRDefault="00EA690B" w:rsidP="006C63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1.31.</w:t>
            </w:r>
          </w:p>
        </w:tc>
        <w:tc>
          <w:tcPr>
            <w:tcW w:w="4253" w:type="dxa"/>
          </w:tcPr>
          <w:p w:rsidR="00EA690B" w:rsidRDefault="00EA690B" w:rsidP="006C6314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Системный калибратор</w:t>
            </w:r>
          </w:p>
        </w:tc>
        <w:tc>
          <w:tcPr>
            <w:tcW w:w="5670" w:type="dxa"/>
          </w:tcPr>
          <w:p w:rsidR="00EA690B" w:rsidRDefault="00EA690B" w:rsidP="006C6314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1. Мульти калибратор для биохимических систем </w:t>
            </w:r>
            <w:proofErr w:type="spellStart"/>
            <w:r>
              <w:rPr>
                <w:color w:val="000000"/>
                <w:sz w:val="20"/>
                <w:szCs w:val="20"/>
              </w:rPr>
              <w:t>Mindray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BS для калибровки при количественном определении рутинных параметров сыворотки (Общий Билирубин ,Прямой Билирубин ,Мочевина ,Мочевая кислота ,</w:t>
            </w:r>
            <w:proofErr w:type="spellStart"/>
            <w:r>
              <w:rPr>
                <w:color w:val="000000"/>
                <w:sz w:val="20"/>
                <w:szCs w:val="20"/>
              </w:rPr>
              <w:t>Креатинин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,Общий белок ,Альбумин, Холестерин ,Триглицериды  ,АСТ,АЛТ ,Амилаза, Щелочная фосфатаза ,ГГТП, КФК ,ЛДГ ,Глюкоза ,Фосфор ,Кальций ,Магний ,а-HBDH);</w:t>
            </w:r>
            <w:r>
              <w:rPr>
                <w:color w:val="000000"/>
                <w:sz w:val="20"/>
                <w:szCs w:val="20"/>
              </w:rPr>
              <w:br w:type="textWrapping" w:clear="all"/>
              <w:t>2. Фасовка не менее 10 флаконов×3 мл в 1 упаковке;</w:t>
            </w:r>
            <w:r>
              <w:rPr>
                <w:color w:val="000000"/>
                <w:sz w:val="20"/>
                <w:szCs w:val="20"/>
              </w:rPr>
              <w:br w:type="textWrapping" w:clear="all"/>
              <w:t xml:space="preserve">3. Предлагаемый калибратор должен быть совместим с предлагаемыми реагентами Общий Билирубин, Прямой Билирубин, Мочевина, Мочевая кислота. </w:t>
            </w:r>
            <w:proofErr w:type="spellStart"/>
            <w:r>
              <w:rPr>
                <w:color w:val="000000"/>
                <w:sz w:val="20"/>
                <w:szCs w:val="20"/>
              </w:rPr>
              <w:t>Креатинин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 ,Общий белок ,Альбумин, Холестерин, Триглицериды, АСТ, АЛТ, Амилаза, Щелочная фосфатаза ,ГГТП ,КФК,ЛДГ ,Глюкоза ,Фосфор ,Кальций ,Магний ,а-HBDH;</w:t>
            </w:r>
            <w:r>
              <w:rPr>
                <w:color w:val="000000"/>
                <w:sz w:val="20"/>
                <w:szCs w:val="20"/>
              </w:rPr>
              <w:br w:type="textWrapping" w:clear="all"/>
              <w:t>4.Предлагаемый калибратор должен быть того производителя, что и реагент.</w:t>
            </w:r>
          </w:p>
        </w:tc>
      </w:tr>
      <w:tr w:rsidR="00EA690B" w:rsidTr="006C6314">
        <w:tc>
          <w:tcPr>
            <w:tcW w:w="709" w:type="dxa"/>
          </w:tcPr>
          <w:p w:rsidR="00EA690B" w:rsidRDefault="00EA690B" w:rsidP="006C63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1.32.</w:t>
            </w:r>
          </w:p>
        </w:tc>
        <w:tc>
          <w:tcPr>
            <w:tcW w:w="4253" w:type="dxa"/>
          </w:tcPr>
          <w:p w:rsidR="00EA690B" w:rsidRDefault="00EA690B" w:rsidP="006C6314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Контрольная сыворотка, уровень норма</w:t>
            </w:r>
          </w:p>
        </w:tc>
        <w:tc>
          <w:tcPr>
            <w:tcW w:w="5670" w:type="dxa"/>
          </w:tcPr>
          <w:p w:rsidR="00EA690B" w:rsidRDefault="00EA690B" w:rsidP="006C6314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1. Контрольный материал (норма) на основе человеческой сыворотки для контроля качества измерения рутинных биохимических анализов в измерительных системах </w:t>
            </w:r>
            <w:proofErr w:type="spellStart"/>
            <w:r>
              <w:rPr>
                <w:color w:val="000000"/>
                <w:sz w:val="20"/>
                <w:szCs w:val="20"/>
              </w:rPr>
              <w:t>Mindray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BS.</w:t>
            </w:r>
            <w:r>
              <w:rPr>
                <w:color w:val="000000"/>
                <w:sz w:val="20"/>
                <w:szCs w:val="20"/>
              </w:rPr>
              <w:br w:type="textWrapping" w:clear="all"/>
              <w:t xml:space="preserve">- Фасовка не </w:t>
            </w:r>
            <w:r w:rsidRPr="006C48F5">
              <w:rPr>
                <w:color w:val="000000"/>
                <w:sz w:val="20"/>
                <w:szCs w:val="20"/>
              </w:rPr>
              <w:t>менее 6 флаконов×5 мл в 1</w:t>
            </w:r>
            <w:r>
              <w:rPr>
                <w:color w:val="000000"/>
                <w:sz w:val="20"/>
                <w:szCs w:val="20"/>
              </w:rPr>
              <w:t xml:space="preserve"> упаковке;</w:t>
            </w:r>
            <w:r>
              <w:rPr>
                <w:color w:val="000000"/>
                <w:sz w:val="20"/>
                <w:szCs w:val="20"/>
              </w:rPr>
              <w:br w:type="textWrapping" w:clear="all"/>
              <w:t xml:space="preserve">- Аттестация на предлагаемые реагенты: Общий Билирубин ,Прямой Билирубин ,Мочевина, Мочевая кислота  , </w:t>
            </w:r>
            <w:proofErr w:type="spellStart"/>
            <w:r>
              <w:rPr>
                <w:color w:val="000000"/>
                <w:sz w:val="20"/>
                <w:szCs w:val="20"/>
              </w:rPr>
              <w:t>Креатинин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 Общий белок,Альбумин,ЛПВП,ЛПНП,Холестерин,Триглицериды,АСТ,АЛТ,Амилаза,Щелочная фосфатаза ,ГГТП, КФК, ЛДГ ,Глюкоза ,Фосфор ,Кальций, СРБ, Магний ,а-HBDH, КФК-МВ, </w:t>
            </w:r>
            <w:proofErr w:type="spellStart"/>
            <w:r>
              <w:rPr>
                <w:color w:val="000000"/>
                <w:sz w:val="20"/>
                <w:szCs w:val="20"/>
              </w:rPr>
              <w:t>Ферритин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Антистрептолизин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;</w:t>
            </w:r>
            <w:r>
              <w:rPr>
                <w:color w:val="000000"/>
                <w:sz w:val="20"/>
                <w:szCs w:val="20"/>
              </w:rPr>
              <w:br w:type="textWrapping" w:clear="all"/>
              <w:t xml:space="preserve">2. Предлагаемый контрольный материал должен быть совместим с предлагаемыми реагентами  Общий </w:t>
            </w:r>
            <w:proofErr w:type="spellStart"/>
            <w:r>
              <w:rPr>
                <w:color w:val="000000"/>
                <w:sz w:val="20"/>
                <w:szCs w:val="20"/>
              </w:rPr>
              <w:t>Билирубин,Прямой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Билирубин,Мочевина,Мочевая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кислота,Креатинин,Общий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белок,Альбумин,ЛПВП,Холестерин,Триглицериды,АСТ,АЛТ,Амилаза,Щелочная </w:t>
            </w:r>
            <w:proofErr w:type="spellStart"/>
            <w:r>
              <w:rPr>
                <w:color w:val="000000"/>
                <w:sz w:val="20"/>
                <w:szCs w:val="20"/>
              </w:rPr>
              <w:t>фосфатаза,ГГТП,КФК,ЛДГ,Глюкоза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сыв,Фосфор,Кальций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СРБ, </w:t>
            </w:r>
            <w:proofErr w:type="spellStart"/>
            <w:r>
              <w:rPr>
                <w:color w:val="000000"/>
                <w:sz w:val="20"/>
                <w:szCs w:val="20"/>
              </w:rPr>
              <w:t>Антистрептолизин</w:t>
            </w:r>
            <w:proofErr w:type="spellEnd"/>
            <w:r>
              <w:rPr>
                <w:color w:val="000000"/>
                <w:sz w:val="20"/>
                <w:szCs w:val="20"/>
              </w:rPr>
              <w:t>;</w:t>
            </w:r>
            <w:r>
              <w:rPr>
                <w:color w:val="000000"/>
                <w:sz w:val="20"/>
                <w:szCs w:val="20"/>
              </w:rPr>
              <w:br w:type="textWrapping" w:clear="all"/>
              <w:t>3. Предлагаемый контрольный материал должны быть того же производителя, что и реагент.</w:t>
            </w:r>
          </w:p>
        </w:tc>
      </w:tr>
      <w:tr w:rsidR="00EA690B" w:rsidTr="006C6314">
        <w:tc>
          <w:tcPr>
            <w:tcW w:w="709" w:type="dxa"/>
          </w:tcPr>
          <w:p w:rsidR="00EA690B" w:rsidRDefault="00EA690B" w:rsidP="006C63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1.33.</w:t>
            </w:r>
          </w:p>
        </w:tc>
        <w:tc>
          <w:tcPr>
            <w:tcW w:w="4253" w:type="dxa"/>
          </w:tcPr>
          <w:p w:rsidR="00EA690B" w:rsidRDefault="00EA690B" w:rsidP="006C631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Контрольная сыворотка, уровень патология</w:t>
            </w:r>
          </w:p>
        </w:tc>
        <w:tc>
          <w:tcPr>
            <w:tcW w:w="5670" w:type="dxa"/>
          </w:tcPr>
          <w:p w:rsidR="00EA690B" w:rsidRDefault="00EA690B" w:rsidP="006C6314">
            <w:pPr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1.Контрольный материал (патология) на основе человеческой сыворотки для контроля качества измерения рутинных биохимических анализов в измерительных системах </w:t>
            </w:r>
            <w:proofErr w:type="spellStart"/>
            <w:r>
              <w:rPr>
                <w:color w:val="000000"/>
                <w:sz w:val="20"/>
                <w:szCs w:val="20"/>
              </w:rPr>
              <w:t>Mindray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BS.</w:t>
            </w:r>
            <w:r>
              <w:rPr>
                <w:color w:val="000000"/>
                <w:sz w:val="20"/>
                <w:szCs w:val="20"/>
              </w:rPr>
              <w:br w:type="textWrapping" w:clear="all"/>
              <w:t xml:space="preserve">2. Фасовка не менее </w:t>
            </w:r>
            <w:r w:rsidRPr="006C48F5">
              <w:rPr>
                <w:color w:val="000000"/>
                <w:sz w:val="20"/>
                <w:szCs w:val="20"/>
              </w:rPr>
              <w:t>6 флаконов×5 мл в</w:t>
            </w:r>
            <w:r>
              <w:rPr>
                <w:color w:val="000000"/>
                <w:sz w:val="20"/>
                <w:szCs w:val="20"/>
              </w:rPr>
              <w:t xml:space="preserve"> 1 упаковке;</w:t>
            </w:r>
            <w:r>
              <w:rPr>
                <w:color w:val="000000"/>
                <w:sz w:val="20"/>
                <w:szCs w:val="20"/>
              </w:rPr>
              <w:br w:type="textWrapping" w:clear="all"/>
              <w:t xml:space="preserve">3. Аттестация на предлагаемые реагенты:  Общий </w:t>
            </w:r>
            <w:proofErr w:type="spellStart"/>
            <w:r>
              <w:rPr>
                <w:color w:val="000000"/>
                <w:sz w:val="20"/>
                <w:szCs w:val="20"/>
              </w:rPr>
              <w:t>Билирубин,Прямой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Билирубин,Мочевина,Мочевая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кислота,Креатинин,Общий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белок,Альбумин,ЛПВП,ЛПНП,Холестерин,Триглицериды,АСТ,АЛТ,Амилаза,Щелочная </w:t>
            </w:r>
            <w:proofErr w:type="spellStart"/>
            <w:r>
              <w:rPr>
                <w:color w:val="000000"/>
                <w:sz w:val="20"/>
                <w:szCs w:val="20"/>
              </w:rPr>
              <w:t>фосфатаза,ГГТП,КФК,ЛДГ,Глюкоза,Фосфор,Кальций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СРБ, </w:t>
            </w:r>
            <w:proofErr w:type="spellStart"/>
            <w:r>
              <w:rPr>
                <w:color w:val="000000"/>
                <w:sz w:val="20"/>
                <w:szCs w:val="20"/>
              </w:rPr>
              <w:t>Магний,а</w:t>
            </w:r>
            <w:proofErr w:type="spellEnd"/>
            <w:r>
              <w:rPr>
                <w:color w:val="000000"/>
                <w:sz w:val="20"/>
                <w:szCs w:val="20"/>
              </w:rPr>
              <w:t>-HBDH,КФК-</w:t>
            </w:r>
            <w:proofErr w:type="spellStart"/>
            <w:r>
              <w:rPr>
                <w:color w:val="000000"/>
                <w:sz w:val="20"/>
                <w:szCs w:val="20"/>
              </w:rPr>
              <w:t>МВ,Ферритин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Антистрептолизин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и анализатор;</w:t>
            </w:r>
            <w:r>
              <w:rPr>
                <w:color w:val="000000"/>
                <w:sz w:val="20"/>
                <w:szCs w:val="20"/>
              </w:rPr>
              <w:br w:type="textWrapping" w:clear="all"/>
              <w:t xml:space="preserve">4. Предлагаемый контрольный материал должен быть совместим с предлагаемыми реагентами  Общий </w:t>
            </w:r>
            <w:proofErr w:type="spellStart"/>
            <w:r>
              <w:rPr>
                <w:color w:val="000000"/>
                <w:sz w:val="20"/>
                <w:szCs w:val="20"/>
              </w:rPr>
              <w:lastRenderedPageBreak/>
              <w:t>Билирубин,Прямой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Билирубин,Мочевина,Мочевая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кислота,Креатинин,Общий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белок,Альбумин,ЛПВП,ЛПНП,Холестерин,Триглицериды,АСТ,АЛТ,Амилаза,Щелочная </w:t>
            </w:r>
            <w:proofErr w:type="spellStart"/>
            <w:r>
              <w:rPr>
                <w:color w:val="000000"/>
                <w:sz w:val="20"/>
                <w:szCs w:val="20"/>
              </w:rPr>
              <w:t>фосфатаза,ГГТП,КФК,ЛДГ,Глюкоза,Фосфор,Кальций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СРБ, </w:t>
            </w:r>
            <w:proofErr w:type="spellStart"/>
            <w:r>
              <w:rPr>
                <w:color w:val="000000"/>
                <w:sz w:val="20"/>
                <w:szCs w:val="20"/>
              </w:rPr>
              <w:t>Магний,а</w:t>
            </w:r>
            <w:proofErr w:type="spellEnd"/>
            <w:r>
              <w:rPr>
                <w:color w:val="000000"/>
                <w:sz w:val="20"/>
                <w:szCs w:val="20"/>
              </w:rPr>
              <w:t>-HBDH,КФК-</w:t>
            </w:r>
            <w:proofErr w:type="spellStart"/>
            <w:r>
              <w:rPr>
                <w:color w:val="000000"/>
                <w:sz w:val="20"/>
                <w:szCs w:val="20"/>
              </w:rPr>
              <w:t>МВ,Ферритин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Антистрептолизин</w:t>
            </w:r>
            <w:proofErr w:type="spellEnd"/>
            <w:r>
              <w:rPr>
                <w:color w:val="000000"/>
                <w:sz w:val="20"/>
                <w:szCs w:val="20"/>
              </w:rPr>
              <w:t>;</w:t>
            </w:r>
            <w:r>
              <w:rPr>
                <w:color w:val="000000"/>
                <w:sz w:val="20"/>
                <w:szCs w:val="20"/>
              </w:rPr>
              <w:br w:type="textWrapping" w:clear="all"/>
              <w:t>5. Предлагаемый контрольный материал должны быть того же производителя, что и реагент</w:t>
            </w:r>
          </w:p>
        </w:tc>
      </w:tr>
      <w:tr w:rsidR="00EA690B" w:rsidTr="006C6314">
        <w:tc>
          <w:tcPr>
            <w:tcW w:w="709" w:type="dxa"/>
          </w:tcPr>
          <w:p w:rsidR="00EA690B" w:rsidRDefault="00EA690B" w:rsidP="006C63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1.34.</w:t>
            </w:r>
          </w:p>
        </w:tc>
        <w:tc>
          <w:tcPr>
            <w:tcW w:w="4253" w:type="dxa"/>
          </w:tcPr>
          <w:p w:rsidR="00EA690B" w:rsidRDefault="00EA690B" w:rsidP="006C6314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Калибратор </w:t>
            </w:r>
            <w:proofErr w:type="spellStart"/>
            <w:r>
              <w:rPr>
                <w:color w:val="000000"/>
                <w:sz w:val="20"/>
                <w:szCs w:val="20"/>
              </w:rPr>
              <w:t>креатинкиназы</w:t>
            </w:r>
            <w:proofErr w:type="spellEnd"/>
            <w:r>
              <w:rPr>
                <w:color w:val="000000"/>
                <w:sz w:val="20"/>
                <w:szCs w:val="20"/>
              </w:rPr>
              <w:t>-МВ</w:t>
            </w:r>
          </w:p>
        </w:tc>
        <w:tc>
          <w:tcPr>
            <w:tcW w:w="5670" w:type="dxa"/>
          </w:tcPr>
          <w:p w:rsidR="00EA690B" w:rsidRDefault="00EA690B" w:rsidP="006C6314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1.Калибратор для определения CK-MB используется для калибровки при количественном определении активности сердечной фракции фермента </w:t>
            </w:r>
            <w:proofErr w:type="spellStart"/>
            <w:r>
              <w:rPr>
                <w:color w:val="000000"/>
                <w:sz w:val="20"/>
                <w:szCs w:val="20"/>
              </w:rPr>
              <w:t>креатинкиназы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в биохимических системах </w:t>
            </w:r>
            <w:proofErr w:type="spellStart"/>
            <w:r>
              <w:rPr>
                <w:color w:val="000000"/>
                <w:sz w:val="20"/>
                <w:szCs w:val="20"/>
              </w:rPr>
              <w:t>Mindray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BS;</w:t>
            </w:r>
            <w:r>
              <w:rPr>
                <w:color w:val="000000"/>
                <w:sz w:val="20"/>
                <w:szCs w:val="20"/>
              </w:rPr>
              <w:br w:type="textWrapping" w:clear="all"/>
              <w:t>2. Фасовка не менее 3 флаконов×1 мл в 1 упаковке;</w:t>
            </w:r>
            <w:r>
              <w:rPr>
                <w:color w:val="000000"/>
                <w:sz w:val="20"/>
                <w:szCs w:val="20"/>
              </w:rPr>
              <w:br w:type="textWrapping" w:clear="all"/>
              <w:t xml:space="preserve">3.Предлагаемый калибратор должен быть совместим с предлагаемым реагентом для определения </w:t>
            </w:r>
            <w:proofErr w:type="spellStart"/>
            <w:r>
              <w:rPr>
                <w:color w:val="000000"/>
                <w:sz w:val="20"/>
                <w:szCs w:val="20"/>
              </w:rPr>
              <w:t>креатинкиназы</w:t>
            </w:r>
            <w:proofErr w:type="spellEnd"/>
            <w:r>
              <w:rPr>
                <w:color w:val="000000"/>
                <w:sz w:val="20"/>
                <w:szCs w:val="20"/>
              </w:rPr>
              <w:t>-МВ;</w:t>
            </w:r>
            <w:r>
              <w:rPr>
                <w:color w:val="000000"/>
                <w:sz w:val="20"/>
                <w:szCs w:val="20"/>
              </w:rPr>
              <w:br w:type="textWrapping" w:clear="all"/>
              <w:t>4. Предлагаемый калибратор должен быть того производителя, что и реагент.</w:t>
            </w:r>
          </w:p>
        </w:tc>
      </w:tr>
      <w:tr w:rsidR="00EA690B" w:rsidTr="006C6314">
        <w:tc>
          <w:tcPr>
            <w:tcW w:w="709" w:type="dxa"/>
          </w:tcPr>
          <w:p w:rsidR="00EA690B" w:rsidRDefault="00EA690B" w:rsidP="006C63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1.35.</w:t>
            </w:r>
          </w:p>
        </w:tc>
        <w:tc>
          <w:tcPr>
            <w:tcW w:w="4253" w:type="dxa"/>
          </w:tcPr>
          <w:p w:rsidR="00EA690B" w:rsidRPr="003A126C" w:rsidRDefault="00EA690B" w:rsidP="006C6314">
            <w:pPr>
              <w:rPr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</w:rPr>
              <w:t>Калибратор С-реактивного белка</w:t>
            </w:r>
          </w:p>
        </w:tc>
        <w:tc>
          <w:tcPr>
            <w:tcW w:w="5670" w:type="dxa"/>
          </w:tcPr>
          <w:p w:rsidR="00EA690B" w:rsidRDefault="00EA690B" w:rsidP="006C6314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1.Калибратор С-реактивного белка используется для калибровки при количественном определении С-реактивного белка (СRP) на измерительной системе </w:t>
            </w:r>
            <w:proofErr w:type="spellStart"/>
            <w:r>
              <w:rPr>
                <w:color w:val="000000"/>
                <w:sz w:val="20"/>
                <w:szCs w:val="20"/>
              </w:rPr>
              <w:t>Mindray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BS;</w:t>
            </w:r>
            <w:r>
              <w:rPr>
                <w:color w:val="000000"/>
                <w:sz w:val="20"/>
                <w:szCs w:val="20"/>
              </w:rPr>
              <w:br w:type="textWrapping" w:clear="all"/>
              <w:t>2. Фасовка не менее 5 флаконов×1 мл в 1 упаковке;</w:t>
            </w:r>
            <w:r>
              <w:rPr>
                <w:color w:val="000000"/>
                <w:sz w:val="20"/>
                <w:szCs w:val="20"/>
              </w:rPr>
              <w:br w:type="textWrapping" w:clear="all"/>
              <w:t>3. Предлагаемый калибратор должен быть совместим с предлагаемым реагентом для определения С-реактивного белка;</w:t>
            </w:r>
            <w:r>
              <w:rPr>
                <w:color w:val="000000"/>
                <w:sz w:val="20"/>
                <w:szCs w:val="20"/>
              </w:rPr>
              <w:br w:type="textWrapping" w:clear="all"/>
              <w:t>4. Предлагаемый калибратор должен быть того производителя, что и реагент.</w:t>
            </w:r>
          </w:p>
        </w:tc>
      </w:tr>
      <w:tr w:rsidR="00187B6C" w:rsidTr="006C6314">
        <w:tc>
          <w:tcPr>
            <w:tcW w:w="709" w:type="dxa"/>
          </w:tcPr>
          <w:p w:rsidR="00187B6C" w:rsidRDefault="00187B6C" w:rsidP="00187B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1.36.</w:t>
            </w:r>
          </w:p>
        </w:tc>
        <w:tc>
          <w:tcPr>
            <w:tcW w:w="4253" w:type="dxa"/>
          </w:tcPr>
          <w:p w:rsidR="00187B6C" w:rsidRDefault="00187B6C" w:rsidP="00187B6C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Тройной контроль AS</w:t>
            </w:r>
            <w:r>
              <w:rPr>
                <w:color w:val="000000"/>
                <w:sz w:val="20"/>
                <w:szCs w:val="20"/>
                <w:lang w:val="en-US"/>
              </w:rPr>
              <w:t>O</w:t>
            </w:r>
            <w:r>
              <w:rPr>
                <w:color w:val="000000"/>
                <w:sz w:val="20"/>
                <w:szCs w:val="20"/>
              </w:rPr>
              <w:t xml:space="preserve">/CRP/RF </w:t>
            </w:r>
          </w:p>
        </w:tc>
        <w:tc>
          <w:tcPr>
            <w:tcW w:w="5670" w:type="dxa"/>
          </w:tcPr>
          <w:p w:rsidR="00187B6C" w:rsidRDefault="00187B6C" w:rsidP="00187B6C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1.Контрольная сыворотка на основе человеческой сыворотки используется для контроля качества количественного определения ревматических </w:t>
            </w:r>
            <w:proofErr w:type="spellStart"/>
            <w:r>
              <w:rPr>
                <w:color w:val="000000"/>
                <w:sz w:val="20"/>
                <w:szCs w:val="20"/>
              </w:rPr>
              <w:t>аналитов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на измерительных системах </w:t>
            </w:r>
            <w:proofErr w:type="spellStart"/>
            <w:r>
              <w:rPr>
                <w:color w:val="000000"/>
                <w:sz w:val="20"/>
                <w:szCs w:val="20"/>
              </w:rPr>
              <w:t>Mindray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BS;</w:t>
            </w:r>
            <w:r>
              <w:rPr>
                <w:color w:val="000000"/>
                <w:sz w:val="20"/>
                <w:szCs w:val="20"/>
              </w:rPr>
              <w:br w:type="textWrapping" w:clear="all"/>
              <w:t xml:space="preserve">2. Фасовка не менее </w:t>
            </w:r>
            <w:r w:rsidRPr="006C48F5">
              <w:rPr>
                <w:color w:val="000000"/>
                <w:sz w:val="20"/>
                <w:szCs w:val="20"/>
              </w:rPr>
              <w:t>2 уровня по 3 флакона×1 мл в 1 упаковке;</w:t>
            </w:r>
            <w:r>
              <w:rPr>
                <w:color w:val="000000"/>
                <w:sz w:val="20"/>
                <w:szCs w:val="20"/>
              </w:rPr>
              <w:br w:type="textWrapping" w:clear="all"/>
              <w:t>3. Аттестация на предлагаемые реагенты: ревматоидный фактор и анализатор;</w:t>
            </w:r>
            <w:r>
              <w:rPr>
                <w:color w:val="000000"/>
                <w:sz w:val="20"/>
                <w:szCs w:val="20"/>
              </w:rPr>
              <w:br w:type="textWrapping" w:clear="all"/>
              <w:t>4. Предлагаемый контрольный материал должен быть совместим с предлагаемыми реагентами;</w:t>
            </w:r>
            <w:r>
              <w:rPr>
                <w:color w:val="000000"/>
                <w:sz w:val="20"/>
                <w:szCs w:val="20"/>
              </w:rPr>
              <w:br w:type="textWrapping" w:clear="all"/>
              <w:t>5. Предлагаемый контрольный материал должны быть того же производителя, что и реагент</w:t>
            </w:r>
          </w:p>
        </w:tc>
      </w:tr>
      <w:tr w:rsidR="00187B6C" w:rsidTr="006C6314">
        <w:tc>
          <w:tcPr>
            <w:tcW w:w="709" w:type="dxa"/>
          </w:tcPr>
          <w:p w:rsidR="00187B6C" w:rsidRDefault="00187B6C" w:rsidP="00187B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1.37.</w:t>
            </w:r>
          </w:p>
        </w:tc>
        <w:tc>
          <w:tcPr>
            <w:tcW w:w="4253" w:type="dxa"/>
          </w:tcPr>
          <w:p w:rsidR="00187B6C" w:rsidRDefault="00187B6C" w:rsidP="00187B6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Калибратор липидов</w:t>
            </w:r>
          </w:p>
        </w:tc>
        <w:tc>
          <w:tcPr>
            <w:tcW w:w="5670" w:type="dxa"/>
          </w:tcPr>
          <w:p w:rsidR="00187B6C" w:rsidRDefault="00187B6C" w:rsidP="00187B6C">
            <w:pPr>
              <w:tabs>
                <w:tab w:val="left" w:pos="7635"/>
              </w:tabs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1.Калибратор для определения липидов для калибровки методики количественного определения липидных </w:t>
            </w:r>
            <w:proofErr w:type="spellStart"/>
            <w:r>
              <w:rPr>
                <w:color w:val="000000"/>
                <w:sz w:val="20"/>
                <w:szCs w:val="20"/>
              </w:rPr>
              <w:t>аналитов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(холестерина ЛПНП, холестерина ЛПВП) с помощью аналитической  системы </w:t>
            </w:r>
            <w:proofErr w:type="spellStart"/>
            <w:r>
              <w:rPr>
                <w:color w:val="000000"/>
                <w:sz w:val="20"/>
                <w:szCs w:val="20"/>
              </w:rPr>
              <w:t>Mindray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BS;</w:t>
            </w:r>
            <w:r>
              <w:rPr>
                <w:color w:val="000000"/>
                <w:sz w:val="20"/>
                <w:szCs w:val="20"/>
              </w:rPr>
              <w:br w:type="textWrapping" w:clear="all"/>
              <w:t>2. Фасовка не менее 5 флаконов×1 мл в 1 упаковке;</w:t>
            </w:r>
            <w:r>
              <w:rPr>
                <w:color w:val="000000"/>
                <w:sz w:val="20"/>
                <w:szCs w:val="20"/>
              </w:rPr>
              <w:br w:type="textWrapping" w:clear="all"/>
              <w:t>3. Предлагаемый калибратор должен быть совместим с предлагаемым реагентом для определения холестерина ЛПНП, холестерина ЛПВП;</w:t>
            </w:r>
            <w:r>
              <w:rPr>
                <w:color w:val="000000"/>
                <w:sz w:val="20"/>
                <w:szCs w:val="20"/>
              </w:rPr>
              <w:br w:type="textWrapping" w:clear="all"/>
              <w:t>4. Предлагаемый калибратор должен быть того производителя, что и реагент.</w:t>
            </w:r>
          </w:p>
        </w:tc>
      </w:tr>
      <w:tr w:rsidR="00187B6C" w:rsidTr="006C6314">
        <w:tc>
          <w:tcPr>
            <w:tcW w:w="709" w:type="dxa"/>
          </w:tcPr>
          <w:p w:rsidR="00187B6C" w:rsidRDefault="00187B6C" w:rsidP="00187B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1.38.</w:t>
            </w:r>
          </w:p>
        </w:tc>
        <w:tc>
          <w:tcPr>
            <w:tcW w:w="4253" w:type="dxa"/>
          </w:tcPr>
          <w:p w:rsidR="00187B6C" w:rsidRDefault="00187B6C" w:rsidP="00187B6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Калибратор </w:t>
            </w:r>
            <w:proofErr w:type="spellStart"/>
            <w:r>
              <w:rPr>
                <w:color w:val="000000"/>
                <w:sz w:val="20"/>
                <w:szCs w:val="20"/>
              </w:rPr>
              <w:t>ферритина</w:t>
            </w:r>
            <w:proofErr w:type="spellEnd"/>
          </w:p>
        </w:tc>
        <w:tc>
          <w:tcPr>
            <w:tcW w:w="5670" w:type="dxa"/>
          </w:tcPr>
          <w:p w:rsidR="00187B6C" w:rsidRDefault="00187B6C" w:rsidP="00187B6C">
            <w:pPr>
              <w:tabs>
                <w:tab w:val="left" w:pos="7635"/>
              </w:tabs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1.Калибратор </w:t>
            </w:r>
            <w:proofErr w:type="spellStart"/>
            <w:r>
              <w:rPr>
                <w:color w:val="000000"/>
                <w:sz w:val="20"/>
                <w:szCs w:val="20"/>
              </w:rPr>
              <w:t>ферритина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используется для калибровки методики количественного определения </w:t>
            </w:r>
            <w:proofErr w:type="spellStart"/>
            <w:r>
              <w:rPr>
                <w:color w:val="000000"/>
                <w:sz w:val="20"/>
                <w:szCs w:val="20"/>
              </w:rPr>
              <w:t>ферритина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с помощью аналитической  системы </w:t>
            </w:r>
            <w:proofErr w:type="spellStart"/>
            <w:r>
              <w:rPr>
                <w:color w:val="000000"/>
                <w:sz w:val="20"/>
                <w:szCs w:val="20"/>
              </w:rPr>
              <w:t>Mindray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BS;</w:t>
            </w:r>
            <w:r>
              <w:rPr>
                <w:color w:val="000000"/>
                <w:sz w:val="20"/>
                <w:szCs w:val="20"/>
              </w:rPr>
              <w:br w:type="textWrapping" w:clear="all"/>
              <w:t>2.Фасовка не менее 4 уровня×2 мл в 1 упаковке;</w:t>
            </w:r>
            <w:r>
              <w:rPr>
                <w:color w:val="000000"/>
                <w:sz w:val="20"/>
                <w:szCs w:val="20"/>
              </w:rPr>
              <w:br w:type="textWrapping" w:clear="all"/>
              <w:t xml:space="preserve">3. Предлагаемый калибратор должен быть совместим с предлагаемым реагентом </w:t>
            </w:r>
            <w:proofErr w:type="spellStart"/>
            <w:r>
              <w:rPr>
                <w:color w:val="000000"/>
                <w:sz w:val="20"/>
                <w:szCs w:val="20"/>
              </w:rPr>
              <w:t>ферритин</w:t>
            </w:r>
            <w:proofErr w:type="spellEnd"/>
            <w:r>
              <w:rPr>
                <w:color w:val="000000"/>
                <w:sz w:val="20"/>
                <w:szCs w:val="20"/>
              </w:rPr>
              <w:t>;</w:t>
            </w:r>
            <w:r>
              <w:rPr>
                <w:color w:val="000000"/>
                <w:sz w:val="20"/>
                <w:szCs w:val="20"/>
              </w:rPr>
              <w:br w:type="textWrapping" w:clear="all"/>
              <w:t>4. Предлагаемый калибратор должен быть того производителя, что и реагент.</w:t>
            </w:r>
          </w:p>
        </w:tc>
      </w:tr>
      <w:tr w:rsidR="00187B6C" w:rsidTr="006C6314">
        <w:tc>
          <w:tcPr>
            <w:tcW w:w="709" w:type="dxa"/>
          </w:tcPr>
          <w:p w:rsidR="00187B6C" w:rsidRDefault="00187B6C" w:rsidP="00187B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1.39.</w:t>
            </w:r>
          </w:p>
        </w:tc>
        <w:tc>
          <w:tcPr>
            <w:tcW w:w="4253" w:type="dxa"/>
          </w:tcPr>
          <w:p w:rsidR="00187B6C" w:rsidRDefault="00187B6C" w:rsidP="00187B6C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Реакционные кюветы</w:t>
            </w:r>
          </w:p>
        </w:tc>
        <w:tc>
          <w:tcPr>
            <w:tcW w:w="5670" w:type="dxa"/>
          </w:tcPr>
          <w:p w:rsidR="00187B6C" w:rsidRDefault="00187B6C" w:rsidP="00187B6C">
            <w:pPr>
              <w:tabs>
                <w:tab w:val="left" w:pos="8080"/>
              </w:tabs>
              <w:ind w:right="-49"/>
              <w:rPr>
                <w:sz w:val="22"/>
                <w:szCs w:val="22"/>
              </w:rPr>
            </w:pPr>
            <w:r>
              <w:rPr>
                <w:color w:val="000000"/>
                <w:sz w:val="20"/>
                <w:szCs w:val="20"/>
              </w:rPr>
              <w:t xml:space="preserve">1.Многоразовые кюветы для использования на анализаторе </w:t>
            </w:r>
            <w:proofErr w:type="spellStart"/>
            <w:r>
              <w:rPr>
                <w:color w:val="000000"/>
                <w:sz w:val="20"/>
                <w:szCs w:val="20"/>
              </w:rPr>
              <w:t>Mindray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BS</w:t>
            </w:r>
            <w:r>
              <w:rPr>
                <w:sz w:val="20"/>
                <w:szCs w:val="20"/>
              </w:rPr>
              <w:t xml:space="preserve"> 240 </w:t>
            </w:r>
            <w:r>
              <w:rPr>
                <w:sz w:val="20"/>
                <w:szCs w:val="20"/>
                <w:lang w:val="en-US"/>
              </w:rPr>
              <w:t>Pro</w:t>
            </w:r>
            <w:r>
              <w:rPr>
                <w:color w:val="000000"/>
                <w:sz w:val="20"/>
                <w:szCs w:val="20"/>
              </w:rPr>
              <w:t>;</w:t>
            </w:r>
            <w:r>
              <w:rPr>
                <w:color w:val="000000"/>
                <w:sz w:val="20"/>
                <w:szCs w:val="20"/>
              </w:rPr>
              <w:br w:type="textWrapping" w:clear="all"/>
              <w:t>2.Каждый сегмент кювет должен состоять из 10 кювет.</w:t>
            </w:r>
            <w:r>
              <w:rPr>
                <w:color w:val="000000"/>
                <w:sz w:val="20"/>
                <w:szCs w:val="20"/>
              </w:rPr>
              <w:br w:type="textWrapping" w:clear="all"/>
              <w:t>3.В упаковке 8 сегментов.</w:t>
            </w:r>
          </w:p>
        </w:tc>
      </w:tr>
      <w:tr w:rsidR="00187B6C" w:rsidTr="006C6314">
        <w:tc>
          <w:tcPr>
            <w:tcW w:w="709" w:type="dxa"/>
          </w:tcPr>
          <w:p w:rsidR="00187B6C" w:rsidRDefault="00187B6C" w:rsidP="00187B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1.40.</w:t>
            </w:r>
          </w:p>
        </w:tc>
        <w:tc>
          <w:tcPr>
            <w:tcW w:w="4253" w:type="dxa"/>
          </w:tcPr>
          <w:p w:rsidR="00187B6C" w:rsidRDefault="00187B6C" w:rsidP="00187B6C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Детергент CD 80</w:t>
            </w:r>
          </w:p>
        </w:tc>
        <w:tc>
          <w:tcPr>
            <w:tcW w:w="5670" w:type="dxa"/>
          </w:tcPr>
          <w:p w:rsidR="00187B6C" w:rsidRDefault="00187B6C" w:rsidP="00187B6C">
            <w:pPr>
              <w:tabs>
                <w:tab w:val="left" w:pos="8080"/>
              </w:tabs>
              <w:ind w:right="-49"/>
              <w:rPr>
                <w:sz w:val="22"/>
                <w:szCs w:val="22"/>
              </w:rPr>
            </w:pPr>
            <w:r>
              <w:rPr>
                <w:color w:val="000000"/>
                <w:sz w:val="20"/>
                <w:szCs w:val="20"/>
              </w:rPr>
              <w:t xml:space="preserve">1.Предназначен для очистки зондов проб и реагентов, миксеров и кювет биохимического анализатора </w:t>
            </w:r>
            <w:r>
              <w:rPr>
                <w:sz w:val="20"/>
                <w:szCs w:val="20"/>
                <w:lang w:val="en-US"/>
              </w:rPr>
              <w:t>BS</w:t>
            </w:r>
            <w:r>
              <w:rPr>
                <w:sz w:val="20"/>
                <w:szCs w:val="20"/>
              </w:rPr>
              <w:t xml:space="preserve"> 240 </w:t>
            </w:r>
            <w:r>
              <w:rPr>
                <w:sz w:val="20"/>
                <w:szCs w:val="20"/>
                <w:lang w:val="en-US"/>
              </w:rPr>
              <w:t>Pro</w:t>
            </w:r>
            <w:r>
              <w:rPr>
                <w:color w:val="000000"/>
                <w:sz w:val="20"/>
                <w:szCs w:val="20"/>
              </w:rPr>
              <w:t xml:space="preserve"> производства компании </w:t>
            </w:r>
            <w:proofErr w:type="spellStart"/>
            <w:r>
              <w:rPr>
                <w:color w:val="000000"/>
                <w:sz w:val="20"/>
                <w:szCs w:val="20"/>
              </w:rPr>
              <w:t>Mindray</w:t>
            </w:r>
            <w:proofErr w:type="spellEnd"/>
            <w:r>
              <w:rPr>
                <w:color w:val="000000"/>
                <w:sz w:val="20"/>
                <w:szCs w:val="20"/>
              </w:rPr>
              <w:t>;</w:t>
            </w:r>
            <w:r>
              <w:rPr>
                <w:color w:val="000000"/>
                <w:sz w:val="20"/>
                <w:szCs w:val="20"/>
              </w:rPr>
              <w:br w:type="textWrapping" w:clear="all"/>
              <w:t>2. Концентрированное жидкое чистящее средство, содержащее ПАВ, щелочное</w:t>
            </w:r>
          </w:p>
        </w:tc>
      </w:tr>
    </w:tbl>
    <w:p w:rsidR="0070111D" w:rsidRDefault="0070111D"/>
    <w:p w:rsidR="005F7F38" w:rsidRPr="0070111D" w:rsidRDefault="0070111D" w:rsidP="0070111D">
      <w:pPr>
        <w:jc w:val="both"/>
      </w:pPr>
      <w:r w:rsidRPr="0070111D">
        <w:lastRenderedPageBreak/>
        <w:t xml:space="preserve">2.2. Реагенты и расходные материалы должны быть предназначены для биохимического автоматического анализатора </w:t>
      </w:r>
      <w:proofErr w:type="spellStart"/>
      <w:r w:rsidRPr="0070111D">
        <w:rPr>
          <w:color w:val="000000"/>
        </w:rPr>
        <w:t>Mindray</w:t>
      </w:r>
      <w:proofErr w:type="spellEnd"/>
      <w:r w:rsidRPr="0070111D">
        <w:t xml:space="preserve"> </w:t>
      </w:r>
      <w:r w:rsidRPr="0070111D">
        <w:rPr>
          <w:lang w:val="en-US"/>
        </w:rPr>
        <w:t>BS</w:t>
      </w:r>
      <w:r w:rsidRPr="0070111D">
        <w:t xml:space="preserve"> 240 </w:t>
      </w:r>
      <w:r w:rsidRPr="0070111D">
        <w:rPr>
          <w:lang w:val="en-US"/>
        </w:rPr>
        <w:t>Pro</w:t>
      </w:r>
      <w:r w:rsidRPr="0070111D">
        <w:t>.</w:t>
      </w:r>
    </w:p>
    <w:p w:rsidR="005F7F38" w:rsidRPr="00940163" w:rsidRDefault="005F7F38"/>
    <w:p w:rsidR="00F14CE6" w:rsidRDefault="003A126C" w:rsidP="006C48F5">
      <w:pPr>
        <w:tabs>
          <w:tab w:val="left" w:pos="8080"/>
        </w:tabs>
        <w:ind w:left="-142" w:right="-333"/>
        <w:rPr>
          <w:sz w:val="22"/>
          <w:szCs w:val="22"/>
        </w:rPr>
      </w:pPr>
      <w:r>
        <w:rPr>
          <w:b/>
          <w:sz w:val="22"/>
          <w:szCs w:val="22"/>
        </w:rPr>
        <w:t xml:space="preserve">Лот </w:t>
      </w:r>
      <w:r w:rsidR="001D36F4">
        <w:rPr>
          <w:b/>
          <w:sz w:val="22"/>
          <w:szCs w:val="22"/>
        </w:rPr>
        <w:t>3</w:t>
      </w:r>
      <w:r w:rsidR="005916A1">
        <w:rPr>
          <w:b/>
          <w:sz w:val="22"/>
          <w:szCs w:val="22"/>
        </w:rPr>
        <w:t xml:space="preserve"> </w:t>
      </w:r>
      <w:r w:rsidR="005916A1">
        <w:rPr>
          <w:sz w:val="22"/>
          <w:szCs w:val="22"/>
        </w:rPr>
        <w:t xml:space="preserve">Реагенты и контрольные материалы для биохимического автоматического анализатора </w:t>
      </w:r>
      <w:proofErr w:type="spellStart"/>
      <w:r w:rsidR="005916A1">
        <w:rPr>
          <w:color w:val="000000"/>
          <w:sz w:val="22"/>
          <w:szCs w:val="22"/>
        </w:rPr>
        <w:t>Mindray</w:t>
      </w:r>
      <w:proofErr w:type="spellEnd"/>
      <w:r w:rsidR="005916A1">
        <w:rPr>
          <w:sz w:val="22"/>
          <w:szCs w:val="22"/>
        </w:rPr>
        <w:t xml:space="preserve"> </w:t>
      </w:r>
      <w:r w:rsidR="005916A1">
        <w:rPr>
          <w:sz w:val="22"/>
          <w:szCs w:val="22"/>
          <w:lang w:val="en-US"/>
        </w:rPr>
        <w:t>BS</w:t>
      </w:r>
      <w:r w:rsidR="005916A1">
        <w:rPr>
          <w:sz w:val="22"/>
          <w:szCs w:val="22"/>
        </w:rPr>
        <w:t xml:space="preserve"> 360Е</w:t>
      </w:r>
    </w:p>
    <w:p w:rsidR="00F14CE6" w:rsidRDefault="00F14CE6">
      <w:pPr>
        <w:tabs>
          <w:tab w:val="left" w:pos="8080"/>
        </w:tabs>
        <w:ind w:right="-49"/>
        <w:rPr>
          <w:sz w:val="22"/>
          <w:szCs w:val="22"/>
        </w:rPr>
      </w:pPr>
    </w:p>
    <w:p w:rsidR="00F14CE6" w:rsidRDefault="005916A1">
      <w:pPr>
        <w:pStyle w:val="newncpi0"/>
        <w:ind w:right="665"/>
        <w:jc w:val="left"/>
        <w:rPr>
          <w:b/>
          <w:sz w:val="22"/>
          <w:szCs w:val="22"/>
        </w:rPr>
      </w:pPr>
      <w:r>
        <w:rPr>
          <w:b/>
          <w:sz w:val="22"/>
          <w:szCs w:val="22"/>
        </w:rPr>
        <w:t>1.Состав (комплектация) медицинских изделий:</w:t>
      </w:r>
    </w:p>
    <w:tbl>
      <w:tblPr>
        <w:tblW w:w="10489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7371"/>
        <w:gridCol w:w="1181"/>
        <w:gridCol w:w="1228"/>
      </w:tblGrid>
      <w:tr w:rsidR="001D36F4" w:rsidTr="001D36F4">
        <w:tc>
          <w:tcPr>
            <w:tcW w:w="709" w:type="dxa"/>
          </w:tcPr>
          <w:p w:rsidR="001D36F4" w:rsidRDefault="001D36F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</w:t>
            </w:r>
          </w:p>
        </w:tc>
        <w:tc>
          <w:tcPr>
            <w:tcW w:w="7371" w:type="dxa"/>
          </w:tcPr>
          <w:p w:rsidR="001D36F4" w:rsidRDefault="001D36F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</w:t>
            </w:r>
          </w:p>
        </w:tc>
        <w:tc>
          <w:tcPr>
            <w:tcW w:w="1181" w:type="dxa"/>
          </w:tcPr>
          <w:p w:rsidR="001D36F4" w:rsidRDefault="001D36F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Ед. изм.</w:t>
            </w:r>
          </w:p>
        </w:tc>
        <w:tc>
          <w:tcPr>
            <w:tcW w:w="1228" w:type="dxa"/>
          </w:tcPr>
          <w:p w:rsidR="001D36F4" w:rsidRDefault="001D36F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</w:t>
            </w:r>
          </w:p>
        </w:tc>
      </w:tr>
      <w:tr w:rsidR="001D36F4" w:rsidTr="001D36F4">
        <w:tc>
          <w:tcPr>
            <w:tcW w:w="709" w:type="dxa"/>
          </w:tcPr>
          <w:p w:rsidR="001D36F4" w:rsidRDefault="001D36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1.1.</w:t>
            </w:r>
          </w:p>
        </w:tc>
        <w:tc>
          <w:tcPr>
            <w:tcW w:w="7371" w:type="dxa"/>
          </w:tcPr>
          <w:p w:rsidR="001D36F4" w:rsidRDefault="001D36F4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Набор реагентов для определения активности альфа – амилазы в сыворотке, плазме крови или моче кинетическим методом </w:t>
            </w:r>
          </w:p>
        </w:tc>
        <w:tc>
          <w:tcPr>
            <w:tcW w:w="1181" w:type="dxa"/>
          </w:tcPr>
          <w:p w:rsidR="001D36F4" w:rsidRDefault="001D36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тест</w:t>
            </w:r>
          </w:p>
        </w:tc>
        <w:tc>
          <w:tcPr>
            <w:tcW w:w="1228" w:type="dxa"/>
          </w:tcPr>
          <w:p w:rsidR="001D36F4" w:rsidRDefault="004D7526" w:rsidP="006C48F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8 316</w:t>
            </w:r>
          </w:p>
        </w:tc>
      </w:tr>
      <w:tr w:rsidR="001D36F4" w:rsidTr="001D36F4">
        <w:tc>
          <w:tcPr>
            <w:tcW w:w="709" w:type="dxa"/>
          </w:tcPr>
          <w:p w:rsidR="001D36F4" w:rsidRDefault="001D36F4" w:rsidP="005916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1.2.</w:t>
            </w:r>
          </w:p>
        </w:tc>
        <w:tc>
          <w:tcPr>
            <w:tcW w:w="7371" w:type="dxa"/>
          </w:tcPr>
          <w:p w:rsidR="001D36F4" w:rsidRDefault="001D36F4" w:rsidP="006C48F5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Набор реагентов для определения активности </w:t>
            </w:r>
            <w:proofErr w:type="spellStart"/>
            <w:r>
              <w:rPr>
                <w:color w:val="000000"/>
                <w:sz w:val="20"/>
                <w:szCs w:val="20"/>
              </w:rPr>
              <w:t>аланинаминотрансферазы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в сыворотке или плазме крови фотометрическим кинетическим методом</w:t>
            </w:r>
          </w:p>
        </w:tc>
        <w:tc>
          <w:tcPr>
            <w:tcW w:w="1181" w:type="dxa"/>
          </w:tcPr>
          <w:p w:rsidR="001D36F4" w:rsidRDefault="001D36F4" w:rsidP="006C48F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тест</w:t>
            </w:r>
          </w:p>
        </w:tc>
        <w:tc>
          <w:tcPr>
            <w:tcW w:w="1228" w:type="dxa"/>
          </w:tcPr>
          <w:p w:rsidR="001D36F4" w:rsidRDefault="004D7526" w:rsidP="006C48F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32 400</w:t>
            </w:r>
          </w:p>
        </w:tc>
      </w:tr>
      <w:tr w:rsidR="001D36F4" w:rsidTr="001D36F4">
        <w:tc>
          <w:tcPr>
            <w:tcW w:w="709" w:type="dxa"/>
          </w:tcPr>
          <w:p w:rsidR="001D36F4" w:rsidRDefault="001D36F4" w:rsidP="005916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1.3.</w:t>
            </w:r>
          </w:p>
        </w:tc>
        <w:tc>
          <w:tcPr>
            <w:tcW w:w="7371" w:type="dxa"/>
          </w:tcPr>
          <w:p w:rsidR="001D36F4" w:rsidRDefault="001D36F4" w:rsidP="006C48F5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Набор реагентов для определения концентрации альбумина в сыворотке или плазме крови фотометрическим методом</w:t>
            </w:r>
          </w:p>
        </w:tc>
        <w:tc>
          <w:tcPr>
            <w:tcW w:w="1181" w:type="dxa"/>
          </w:tcPr>
          <w:p w:rsidR="001D36F4" w:rsidRDefault="001D36F4" w:rsidP="006C48F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тест</w:t>
            </w:r>
          </w:p>
        </w:tc>
        <w:tc>
          <w:tcPr>
            <w:tcW w:w="1228" w:type="dxa"/>
          </w:tcPr>
          <w:p w:rsidR="001D36F4" w:rsidRDefault="004D7526" w:rsidP="006C48F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2 912</w:t>
            </w:r>
          </w:p>
        </w:tc>
      </w:tr>
      <w:tr w:rsidR="001D36F4" w:rsidTr="001D36F4">
        <w:tc>
          <w:tcPr>
            <w:tcW w:w="709" w:type="dxa"/>
          </w:tcPr>
          <w:p w:rsidR="001D36F4" w:rsidRDefault="001D36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1.4.</w:t>
            </w:r>
          </w:p>
        </w:tc>
        <w:tc>
          <w:tcPr>
            <w:tcW w:w="7371" w:type="dxa"/>
          </w:tcPr>
          <w:p w:rsidR="001D36F4" w:rsidRDefault="001D36F4" w:rsidP="006C48F5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Набор реагентов для определения активности </w:t>
            </w:r>
            <w:proofErr w:type="spellStart"/>
            <w:r>
              <w:rPr>
                <w:color w:val="000000"/>
                <w:sz w:val="20"/>
                <w:szCs w:val="20"/>
              </w:rPr>
              <w:t>аспартатаминотрансферазы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в сыворотке или плазме крови фотометрическим кинетическим методом</w:t>
            </w:r>
          </w:p>
        </w:tc>
        <w:tc>
          <w:tcPr>
            <w:tcW w:w="1181" w:type="dxa"/>
          </w:tcPr>
          <w:p w:rsidR="001D36F4" w:rsidRDefault="001D36F4" w:rsidP="006C48F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тест</w:t>
            </w:r>
          </w:p>
        </w:tc>
        <w:tc>
          <w:tcPr>
            <w:tcW w:w="1228" w:type="dxa"/>
          </w:tcPr>
          <w:p w:rsidR="001D36F4" w:rsidRDefault="004D7526" w:rsidP="006C48F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32 400</w:t>
            </w:r>
          </w:p>
        </w:tc>
      </w:tr>
      <w:tr w:rsidR="001D36F4" w:rsidTr="001D36F4">
        <w:tc>
          <w:tcPr>
            <w:tcW w:w="709" w:type="dxa"/>
          </w:tcPr>
          <w:p w:rsidR="001D36F4" w:rsidRDefault="001D36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1.5.</w:t>
            </w:r>
          </w:p>
        </w:tc>
        <w:tc>
          <w:tcPr>
            <w:tcW w:w="7371" w:type="dxa"/>
          </w:tcPr>
          <w:p w:rsidR="001D36F4" w:rsidRDefault="001D36F4" w:rsidP="006C48F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Набор реагентов для определения концентрации общего билирубина в сыворотке или плазме крови фотометрическим методом</w:t>
            </w:r>
          </w:p>
        </w:tc>
        <w:tc>
          <w:tcPr>
            <w:tcW w:w="1181" w:type="dxa"/>
          </w:tcPr>
          <w:p w:rsidR="001D36F4" w:rsidRDefault="001D36F4" w:rsidP="006C48F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тест</w:t>
            </w:r>
          </w:p>
        </w:tc>
        <w:tc>
          <w:tcPr>
            <w:tcW w:w="1228" w:type="dxa"/>
          </w:tcPr>
          <w:p w:rsidR="001D36F4" w:rsidRDefault="004D7526" w:rsidP="006C48F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32 940</w:t>
            </w:r>
          </w:p>
        </w:tc>
      </w:tr>
      <w:tr w:rsidR="001D36F4" w:rsidTr="001D36F4">
        <w:tc>
          <w:tcPr>
            <w:tcW w:w="709" w:type="dxa"/>
          </w:tcPr>
          <w:p w:rsidR="001D36F4" w:rsidRDefault="001D36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1.6.</w:t>
            </w:r>
          </w:p>
        </w:tc>
        <w:tc>
          <w:tcPr>
            <w:tcW w:w="7371" w:type="dxa"/>
          </w:tcPr>
          <w:p w:rsidR="001D36F4" w:rsidRDefault="001D36F4" w:rsidP="006C48F5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Набор реагентов для определения концентрации прямого билирубина в сыворотке или плазме крови фотометрическим методом</w:t>
            </w:r>
          </w:p>
        </w:tc>
        <w:tc>
          <w:tcPr>
            <w:tcW w:w="1181" w:type="dxa"/>
          </w:tcPr>
          <w:p w:rsidR="001D36F4" w:rsidRDefault="001D36F4" w:rsidP="006C48F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тест</w:t>
            </w:r>
          </w:p>
        </w:tc>
        <w:tc>
          <w:tcPr>
            <w:tcW w:w="1228" w:type="dxa"/>
          </w:tcPr>
          <w:p w:rsidR="001D36F4" w:rsidRDefault="004D7526" w:rsidP="006C48F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27 450</w:t>
            </w:r>
          </w:p>
        </w:tc>
      </w:tr>
      <w:tr w:rsidR="001D36F4" w:rsidTr="001D36F4">
        <w:tc>
          <w:tcPr>
            <w:tcW w:w="709" w:type="dxa"/>
          </w:tcPr>
          <w:p w:rsidR="001D36F4" w:rsidRDefault="001D36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1.7.</w:t>
            </w:r>
          </w:p>
        </w:tc>
        <w:tc>
          <w:tcPr>
            <w:tcW w:w="7371" w:type="dxa"/>
          </w:tcPr>
          <w:p w:rsidR="001D36F4" w:rsidRDefault="001D36F4" w:rsidP="006C48F5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Набор реагентов для определения активности гамма-</w:t>
            </w:r>
            <w:proofErr w:type="spellStart"/>
            <w:r>
              <w:rPr>
                <w:color w:val="000000"/>
                <w:sz w:val="20"/>
                <w:szCs w:val="20"/>
              </w:rPr>
              <w:t>глутамилтрансферазы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в сыворотке или плазме крови фотометрическим методом</w:t>
            </w:r>
          </w:p>
        </w:tc>
        <w:tc>
          <w:tcPr>
            <w:tcW w:w="1181" w:type="dxa"/>
          </w:tcPr>
          <w:p w:rsidR="001D36F4" w:rsidRDefault="001D36F4" w:rsidP="006C48F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тест</w:t>
            </w:r>
          </w:p>
        </w:tc>
        <w:tc>
          <w:tcPr>
            <w:tcW w:w="1228" w:type="dxa"/>
          </w:tcPr>
          <w:p w:rsidR="001D36F4" w:rsidRDefault="004D7526" w:rsidP="006C48F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5 400</w:t>
            </w:r>
          </w:p>
        </w:tc>
      </w:tr>
      <w:tr w:rsidR="001D36F4" w:rsidTr="001D36F4">
        <w:tc>
          <w:tcPr>
            <w:tcW w:w="709" w:type="dxa"/>
          </w:tcPr>
          <w:p w:rsidR="001D36F4" w:rsidRDefault="001D36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1.8.</w:t>
            </w:r>
          </w:p>
        </w:tc>
        <w:tc>
          <w:tcPr>
            <w:tcW w:w="7371" w:type="dxa"/>
          </w:tcPr>
          <w:p w:rsidR="001D36F4" w:rsidRDefault="001D36F4" w:rsidP="006C48F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Набор реагентов для определения концентрации глюкозы в сыворотке или плазме крови методом фотометрии</w:t>
            </w:r>
          </w:p>
        </w:tc>
        <w:tc>
          <w:tcPr>
            <w:tcW w:w="1181" w:type="dxa"/>
          </w:tcPr>
          <w:p w:rsidR="001D36F4" w:rsidRDefault="001D36F4" w:rsidP="006C48F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тест</w:t>
            </w:r>
          </w:p>
        </w:tc>
        <w:tc>
          <w:tcPr>
            <w:tcW w:w="1228" w:type="dxa"/>
          </w:tcPr>
          <w:p w:rsidR="001D36F4" w:rsidRDefault="004D7526" w:rsidP="006C48F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36 990</w:t>
            </w:r>
          </w:p>
        </w:tc>
      </w:tr>
      <w:tr w:rsidR="001D36F4" w:rsidTr="001D36F4">
        <w:tc>
          <w:tcPr>
            <w:tcW w:w="709" w:type="dxa"/>
          </w:tcPr>
          <w:p w:rsidR="001D36F4" w:rsidRDefault="001D36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1.9.</w:t>
            </w:r>
          </w:p>
        </w:tc>
        <w:tc>
          <w:tcPr>
            <w:tcW w:w="7371" w:type="dxa"/>
          </w:tcPr>
          <w:p w:rsidR="001D36F4" w:rsidRDefault="001D36F4" w:rsidP="006C48F5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Набор реагентов для определения концентрации железа в сыворотке или плазме крови фотометрическим методом</w:t>
            </w:r>
          </w:p>
        </w:tc>
        <w:tc>
          <w:tcPr>
            <w:tcW w:w="1181" w:type="dxa"/>
          </w:tcPr>
          <w:p w:rsidR="001D36F4" w:rsidRDefault="001D36F4" w:rsidP="006C48F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тест</w:t>
            </w:r>
          </w:p>
        </w:tc>
        <w:tc>
          <w:tcPr>
            <w:tcW w:w="1228" w:type="dxa"/>
          </w:tcPr>
          <w:p w:rsidR="001D36F4" w:rsidRDefault="004D7526" w:rsidP="006C48F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2 415</w:t>
            </w:r>
          </w:p>
        </w:tc>
      </w:tr>
      <w:tr w:rsidR="001D36F4" w:rsidTr="001D36F4">
        <w:tc>
          <w:tcPr>
            <w:tcW w:w="709" w:type="dxa"/>
          </w:tcPr>
          <w:p w:rsidR="001D36F4" w:rsidRDefault="001D36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1.10.</w:t>
            </w:r>
          </w:p>
        </w:tc>
        <w:tc>
          <w:tcPr>
            <w:tcW w:w="7371" w:type="dxa"/>
          </w:tcPr>
          <w:p w:rsidR="001D36F4" w:rsidRDefault="001D36F4" w:rsidP="006C48F5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Набор реагентов для определения концентрации кальция в сыворотке, плазме крови или мочи методом фотометрии</w:t>
            </w:r>
          </w:p>
        </w:tc>
        <w:tc>
          <w:tcPr>
            <w:tcW w:w="1181" w:type="dxa"/>
          </w:tcPr>
          <w:p w:rsidR="001D36F4" w:rsidRDefault="001D36F4" w:rsidP="006C48F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тест</w:t>
            </w:r>
          </w:p>
        </w:tc>
        <w:tc>
          <w:tcPr>
            <w:tcW w:w="1228" w:type="dxa"/>
          </w:tcPr>
          <w:p w:rsidR="001D36F4" w:rsidRDefault="004D7526" w:rsidP="006C48F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13 104</w:t>
            </w:r>
          </w:p>
        </w:tc>
      </w:tr>
      <w:tr w:rsidR="001D36F4" w:rsidTr="001D36F4">
        <w:tc>
          <w:tcPr>
            <w:tcW w:w="709" w:type="dxa"/>
          </w:tcPr>
          <w:p w:rsidR="001D36F4" w:rsidRDefault="001D36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1.11.</w:t>
            </w:r>
          </w:p>
        </w:tc>
        <w:tc>
          <w:tcPr>
            <w:tcW w:w="7371" w:type="dxa"/>
          </w:tcPr>
          <w:p w:rsidR="001D36F4" w:rsidRDefault="001D36F4" w:rsidP="006C48F5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Набор реагентов для определения концентрации </w:t>
            </w:r>
            <w:proofErr w:type="spellStart"/>
            <w:r>
              <w:rPr>
                <w:color w:val="000000"/>
                <w:sz w:val="20"/>
                <w:szCs w:val="20"/>
              </w:rPr>
              <w:t>креатинина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в сыворотке, плазме крови или моче фотометрическим методом</w:t>
            </w:r>
          </w:p>
        </w:tc>
        <w:tc>
          <w:tcPr>
            <w:tcW w:w="1181" w:type="dxa"/>
          </w:tcPr>
          <w:p w:rsidR="001D36F4" w:rsidRDefault="001D36F4" w:rsidP="006C48F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тест</w:t>
            </w:r>
          </w:p>
        </w:tc>
        <w:tc>
          <w:tcPr>
            <w:tcW w:w="1228" w:type="dxa"/>
          </w:tcPr>
          <w:p w:rsidR="001D36F4" w:rsidRDefault="004D7526" w:rsidP="006C48F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40 986</w:t>
            </w:r>
          </w:p>
        </w:tc>
      </w:tr>
      <w:tr w:rsidR="001D36F4" w:rsidTr="001D36F4">
        <w:tc>
          <w:tcPr>
            <w:tcW w:w="709" w:type="dxa"/>
          </w:tcPr>
          <w:p w:rsidR="001D36F4" w:rsidRDefault="001D36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1.12.</w:t>
            </w:r>
          </w:p>
        </w:tc>
        <w:tc>
          <w:tcPr>
            <w:tcW w:w="7371" w:type="dxa"/>
          </w:tcPr>
          <w:p w:rsidR="001D36F4" w:rsidRDefault="001D36F4" w:rsidP="006C48F5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Набор реагентов для определения активности </w:t>
            </w:r>
            <w:proofErr w:type="spellStart"/>
            <w:r>
              <w:rPr>
                <w:color w:val="000000"/>
                <w:sz w:val="20"/>
                <w:szCs w:val="20"/>
              </w:rPr>
              <w:t>креатинкиназы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в сыворотке или плазме крови фотометрическим кинетическим методом</w:t>
            </w:r>
          </w:p>
        </w:tc>
        <w:tc>
          <w:tcPr>
            <w:tcW w:w="1181" w:type="dxa"/>
          </w:tcPr>
          <w:p w:rsidR="001D36F4" w:rsidRDefault="001D36F4" w:rsidP="006C48F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тест</w:t>
            </w:r>
          </w:p>
        </w:tc>
        <w:tc>
          <w:tcPr>
            <w:tcW w:w="1228" w:type="dxa"/>
          </w:tcPr>
          <w:p w:rsidR="001D36F4" w:rsidRDefault="004D7526" w:rsidP="006C48F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5 400</w:t>
            </w:r>
          </w:p>
        </w:tc>
      </w:tr>
      <w:tr w:rsidR="001D36F4" w:rsidTr="001D36F4">
        <w:tc>
          <w:tcPr>
            <w:tcW w:w="709" w:type="dxa"/>
          </w:tcPr>
          <w:p w:rsidR="001D36F4" w:rsidRDefault="001D36F4" w:rsidP="005916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1.13.</w:t>
            </w:r>
          </w:p>
        </w:tc>
        <w:tc>
          <w:tcPr>
            <w:tcW w:w="7371" w:type="dxa"/>
          </w:tcPr>
          <w:p w:rsidR="001D36F4" w:rsidRDefault="001D36F4" w:rsidP="006C48F5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Набор реагентов для определения активности </w:t>
            </w:r>
            <w:proofErr w:type="spellStart"/>
            <w:r>
              <w:rPr>
                <w:color w:val="000000"/>
                <w:sz w:val="20"/>
                <w:szCs w:val="20"/>
              </w:rPr>
              <w:t>креатинкиназы</w:t>
            </w:r>
            <w:proofErr w:type="spellEnd"/>
            <w:r>
              <w:rPr>
                <w:color w:val="000000"/>
                <w:sz w:val="20"/>
                <w:szCs w:val="20"/>
              </w:rPr>
              <w:t>-МВ в сыворотке или плазме крови фотометрическим методом</w:t>
            </w:r>
          </w:p>
        </w:tc>
        <w:tc>
          <w:tcPr>
            <w:tcW w:w="1181" w:type="dxa"/>
          </w:tcPr>
          <w:p w:rsidR="001D36F4" w:rsidRDefault="001D36F4" w:rsidP="006C48F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тест</w:t>
            </w:r>
          </w:p>
        </w:tc>
        <w:tc>
          <w:tcPr>
            <w:tcW w:w="1228" w:type="dxa"/>
          </w:tcPr>
          <w:p w:rsidR="001D36F4" w:rsidRDefault="004D7526" w:rsidP="006C48F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5 400</w:t>
            </w:r>
          </w:p>
        </w:tc>
      </w:tr>
      <w:tr w:rsidR="001D36F4" w:rsidTr="001D36F4">
        <w:tc>
          <w:tcPr>
            <w:tcW w:w="709" w:type="dxa"/>
          </w:tcPr>
          <w:p w:rsidR="001D36F4" w:rsidRDefault="001D36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1.14.</w:t>
            </w:r>
          </w:p>
        </w:tc>
        <w:tc>
          <w:tcPr>
            <w:tcW w:w="7371" w:type="dxa"/>
          </w:tcPr>
          <w:p w:rsidR="001D36F4" w:rsidRDefault="001D36F4" w:rsidP="006C48F5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Набор реагентов для определения активности </w:t>
            </w:r>
            <w:proofErr w:type="spellStart"/>
            <w:r>
              <w:rPr>
                <w:color w:val="000000"/>
                <w:sz w:val="20"/>
                <w:szCs w:val="20"/>
              </w:rPr>
              <w:t>лактатдегидрогеназы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в сыворотке или плазме крови фотометрическим методом</w:t>
            </w:r>
          </w:p>
        </w:tc>
        <w:tc>
          <w:tcPr>
            <w:tcW w:w="1181" w:type="dxa"/>
          </w:tcPr>
          <w:p w:rsidR="001D36F4" w:rsidRDefault="001D36F4" w:rsidP="006C48F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тест</w:t>
            </w:r>
          </w:p>
        </w:tc>
        <w:tc>
          <w:tcPr>
            <w:tcW w:w="1228" w:type="dxa"/>
          </w:tcPr>
          <w:p w:rsidR="001D36F4" w:rsidRDefault="004D7526" w:rsidP="006C48F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5 598</w:t>
            </w:r>
          </w:p>
        </w:tc>
      </w:tr>
      <w:tr w:rsidR="001D36F4" w:rsidTr="001D36F4">
        <w:tc>
          <w:tcPr>
            <w:tcW w:w="709" w:type="dxa"/>
          </w:tcPr>
          <w:p w:rsidR="001D36F4" w:rsidRDefault="001D36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1.15.</w:t>
            </w:r>
          </w:p>
        </w:tc>
        <w:tc>
          <w:tcPr>
            <w:tcW w:w="7371" w:type="dxa"/>
          </w:tcPr>
          <w:p w:rsidR="001D36F4" w:rsidRDefault="001D36F4" w:rsidP="006C48F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Набор реагентов для определения концентрации магния в сыворотке, плазме крови или моче методом фотометрии</w:t>
            </w:r>
          </w:p>
        </w:tc>
        <w:tc>
          <w:tcPr>
            <w:tcW w:w="1181" w:type="dxa"/>
          </w:tcPr>
          <w:p w:rsidR="001D36F4" w:rsidRDefault="001D36F4" w:rsidP="006C48F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набор</w:t>
            </w:r>
          </w:p>
        </w:tc>
        <w:tc>
          <w:tcPr>
            <w:tcW w:w="1228" w:type="dxa"/>
          </w:tcPr>
          <w:p w:rsidR="001D36F4" w:rsidRDefault="004D7526" w:rsidP="006C48F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13 104</w:t>
            </w:r>
          </w:p>
        </w:tc>
      </w:tr>
      <w:tr w:rsidR="001D36F4" w:rsidTr="001D36F4">
        <w:tc>
          <w:tcPr>
            <w:tcW w:w="709" w:type="dxa"/>
          </w:tcPr>
          <w:p w:rsidR="001D36F4" w:rsidRDefault="001D36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1.16.</w:t>
            </w:r>
          </w:p>
        </w:tc>
        <w:tc>
          <w:tcPr>
            <w:tcW w:w="7371" w:type="dxa"/>
          </w:tcPr>
          <w:p w:rsidR="001D36F4" w:rsidRDefault="001D36F4" w:rsidP="006C48F5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Набор реагентов для определения концентрации мочевины в сыворотке, плазме крови или моче фотометрическим методом</w:t>
            </w:r>
          </w:p>
        </w:tc>
        <w:tc>
          <w:tcPr>
            <w:tcW w:w="1181" w:type="dxa"/>
          </w:tcPr>
          <w:p w:rsidR="001D36F4" w:rsidRDefault="001D36F4" w:rsidP="006C48F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тест</w:t>
            </w:r>
          </w:p>
        </w:tc>
        <w:tc>
          <w:tcPr>
            <w:tcW w:w="1228" w:type="dxa"/>
          </w:tcPr>
          <w:p w:rsidR="001D36F4" w:rsidRDefault="004D7526" w:rsidP="006C48F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37 800</w:t>
            </w:r>
          </w:p>
        </w:tc>
      </w:tr>
      <w:tr w:rsidR="001D36F4" w:rsidTr="001D36F4">
        <w:tc>
          <w:tcPr>
            <w:tcW w:w="709" w:type="dxa"/>
          </w:tcPr>
          <w:p w:rsidR="001D36F4" w:rsidRDefault="001D36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1.17.</w:t>
            </w:r>
          </w:p>
        </w:tc>
        <w:tc>
          <w:tcPr>
            <w:tcW w:w="7371" w:type="dxa"/>
          </w:tcPr>
          <w:p w:rsidR="001D36F4" w:rsidRDefault="001D36F4" w:rsidP="006C48F5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Набор реагентов для определения концентрации мочевой кислоты в сыворотке, плазме крови или моче фотометрическим методом</w:t>
            </w:r>
          </w:p>
        </w:tc>
        <w:tc>
          <w:tcPr>
            <w:tcW w:w="1181" w:type="dxa"/>
          </w:tcPr>
          <w:p w:rsidR="001D36F4" w:rsidRDefault="001D36F4" w:rsidP="006C48F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тест</w:t>
            </w:r>
          </w:p>
        </w:tc>
        <w:tc>
          <w:tcPr>
            <w:tcW w:w="1228" w:type="dxa"/>
          </w:tcPr>
          <w:p w:rsidR="001D36F4" w:rsidRDefault="005E7ADF" w:rsidP="006C48F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11 196</w:t>
            </w:r>
          </w:p>
        </w:tc>
      </w:tr>
      <w:tr w:rsidR="001D36F4" w:rsidTr="001D36F4">
        <w:tc>
          <w:tcPr>
            <w:tcW w:w="709" w:type="dxa"/>
          </w:tcPr>
          <w:p w:rsidR="001D36F4" w:rsidRDefault="001D36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1.18.</w:t>
            </w:r>
          </w:p>
        </w:tc>
        <w:tc>
          <w:tcPr>
            <w:tcW w:w="7371" w:type="dxa"/>
          </w:tcPr>
          <w:p w:rsidR="001D36F4" w:rsidRDefault="001D36F4" w:rsidP="006C48F5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Набор реагентов для определения концентрации общего белка в сыворотке или плазме крови фотометрическим методом</w:t>
            </w:r>
          </w:p>
        </w:tc>
        <w:tc>
          <w:tcPr>
            <w:tcW w:w="1181" w:type="dxa"/>
          </w:tcPr>
          <w:p w:rsidR="001D36F4" w:rsidRDefault="001D36F4" w:rsidP="006C48F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тест</w:t>
            </w:r>
          </w:p>
        </w:tc>
        <w:tc>
          <w:tcPr>
            <w:tcW w:w="1228" w:type="dxa"/>
          </w:tcPr>
          <w:p w:rsidR="001D36F4" w:rsidRDefault="004D7526" w:rsidP="006C48F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30 960</w:t>
            </w:r>
          </w:p>
        </w:tc>
      </w:tr>
      <w:tr w:rsidR="001D36F4" w:rsidTr="001D36F4">
        <w:tc>
          <w:tcPr>
            <w:tcW w:w="709" w:type="dxa"/>
          </w:tcPr>
          <w:p w:rsidR="001D36F4" w:rsidRDefault="001D36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1.19.</w:t>
            </w:r>
          </w:p>
        </w:tc>
        <w:tc>
          <w:tcPr>
            <w:tcW w:w="7371" w:type="dxa"/>
          </w:tcPr>
          <w:p w:rsidR="001D36F4" w:rsidRDefault="001D36F4" w:rsidP="006C48F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Набор реагентов для определения концентрации общего холестерина в сыворотке, плазме крови или моче методом фотометрии</w:t>
            </w:r>
          </w:p>
        </w:tc>
        <w:tc>
          <w:tcPr>
            <w:tcW w:w="1181" w:type="dxa"/>
          </w:tcPr>
          <w:p w:rsidR="001D36F4" w:rsidRDefault="001D36F4" w:rsidP="006C48F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тест</w:t>
            </w:r>
          </w:p>
        </w:tc>
        <w:tc>
          <w:tcPr>
            <w:tcW w:w="1228" w:type="dxa"/>
          </w:tcPr>
          <w:p w:rsidR="001D36F4" w:rsidRDefault="004D7526" w:rsidP="006C48F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39 312</w:t>
            </w:r>
          </w:p>
        </w:tc>
      </w:tr>
      <w:tr w:rsidR="001D36F4" w:rsidTr="001D36F4">
        <w:tc>
          <w:tcPr>
            <w:tcW w:w="709" w:type="dxa"/>
          </w:tcPr>
          <w:p w:rsidR="001D36F4" w:rsidRDefault="001D36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1.20.</w:t>
            </w:r>
          </w:p>
        </w:tc>
        <w:tc>
          <w:tcPr>
            <w:tcW w:w="7371" w:type="dxa"/>
          </w:tcPr>
          <w:p w:rsidR="001D36F4" w:rsidRDefault="001D36F4" w:rsidP="006C48F5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Набор реагентов для определения концентрации ревматоидного фактора в сыворотке методом фотометрии</w:t>
            </w:r>
          </w:p>
        </w:tc>
        <w:tc>
          <w:tcPr>
            <w:tcW w:w="1181" w:type="dxa"/>
          </w:tcPr>
          <w:p w:rsidR="001D36F4" w:rsidRDefault="001D36F4" w:rsidP="006C48F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тест</w:t>
            </w:r>
          </w:p>
        </w:tc>
        <w:tc>
          <w:tcPr>
            <w:tcW w:w="1228" w:type="dxa"/>
          </w:tcPr>
          <w:p w:rsidR="001D36F4" w:rsidRDefault="004D7526" w:rsidP="006C48F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5 454</w:t>
            </w:r>
          </w:p>
        </w:tc>
      </w:tr>
      <w:tr w:rsidR="001D36F4" w:rsidTr="001D36F4">
        <w:tc>
          <w:tcPr>
            <w:tcW w:w="709" w:type="dxa"/>
          </w:tcPr>
          <w:p w:rsidR="001D36F4" w:rsidRDefault="001D36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1.21.</w:t>
            </w:r>
          </w:p>
        </w:tc>
        <w:tc>
          <w:tcPr>
            <w:tcW w:w="7371" w:type="dxa"/>
          </w:tcPr>
          <w:p w:rsidR="001D36F4" w:rsidRDefault="001D36F4" w:rsidP="006C48F5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Набор реагентов для определения концентрации С-реактивного белка в сыворотке методом фотометрии</w:t>
            </w:r>
          </w:p>
        </w:tc>
        <w:tc>
          <w:tcPr>
            <w:tcW w:w="1181" w:type="dxa"/>
          </w:tcPr>
          <w:p w:rsidR="001D36F4" w:rsidRDefault="001D36F4" w:rsidP="006C48F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тест</w:t>
            </w:r>
          </w:p>
        </w:tc>
        <w:tc>
          <w:tcPr>
            <w:tcW w:w="1228" w:type="dxa"/>
          </w:tcPr>
          <w:p w:rsidR="001D36F4" w:rsidRDefault="004D7526" w:rsidP="006C48F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19 404</w:t>
            </w:r>
          </w:p>
        </w:tc>
      </w:tr>
      <w:tr w:rsidR="001D36F4" w:rsidTr="001D36F4">
        <w:tc>
          <w:tcPr>
            <w:tcW w:w="709" w:type="dxa"/>
          </w:tcPr>
          <w:p w:rsidR="001D36F4" w:rsidRDefault="001D36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1.22.</w:t>
            </w:r>
          </w:p>
        </w:tc>
        <w:tc>
          <w:tcPr>
            <w:tcW w:w="7371" w:type="dxa"/>
          </w:tcPr>
          <w:p w:rsidR="001D36F4" w:rsidRDefault="001D36F4" w:rsidP="006C48F5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Набор реагентов для определения концентрации триглицеридов в сыворотке, плазме крови или моче методом фотометрии</w:t>
            </w:r>
          </w:p>
        </w:tc>
        <w:tc>
          <w:tcPr>
            <w:tcW w:w="1181" w:type="dxa"/>
          </w:tcPr>
          <w:p w:rsidR="001D36F4" w:rsidRDefault="001D36F4" w:rsidP="006C48F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тест</w:t>
            </w:r>
          </w:p>
        </w:tc>
        <w:tc>
          <w:tcPr>
            <w:tcW w:w="1228" w:type="dxa"/>
          </w:tcPr>
          <w:p w:rsidR="001D36F4" w:rsidRDefault="004D7526" w:rsidP="006C48F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19 656</w:t>
            </w:r>
          </w:p>
        </w:tc>
      </w:tr>
      <w:tr w:rsidR="001D36F4" w:rsidTr="001D36F4">
        <w:tc>
          <w:tcPr>
            <w:tcW w:w="709" w:type="dxa"/>
          </w:tcPr>
          <w:p w:rsidR="001D36F4" w:rsidRDefault="001D36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1.23.</w:t>
            </w:r>
          </w:p>
        </w:tc>
        <w:tc>
          <w:tcPr>
            <w:tcW w:w="7371" w:type="dxa"/>
          </w:tcPr>
          <w:p w:rsidR="001D36F4" w:rsidRDefault="001D36F4" w:rsidP="006C48F5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Набор реагентов для определения концентрации </w:t>
            </w:r>
            <w:proofErr w:type="spellStart"/>
            <w:r>
              <w:rPr>
                <w:color w:val="000000"/>
                <w:sz w:val="20"/>
                <w:szCs w:val="20"/>
              </w:rPr>
              <w:t>ферритина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в сыворотке или плазме с помощью фотометра</w:t>
            </w:r>
          </w:p>
        </w:tc>
        <w:tc>
          <w:tcPr>
            <w:tcW w:w="1181" w:type="dxa"/>
          </w:tcPr>
          <w:p w:rsidR="001D36F4" w:rsidRDefault="001D36F4" w:rsidP="006C48F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тест</w:t>
            </w:r>
          </w:p>
        </w:tc>
        <w:tc>
          <w:tcPr>
            <w:tcW w:w="1228" w:type="dxa"/>
          </w:tcPr>
          <w:p w:rsidR="001D36F4" w:rsidRDefault="004D7526" w:rsidP="006C48F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1 944</w:t>
            </w:r>
          </w:p>
        </w:tc>
      </w:tr>
      <w:tr w:rsidR="001D36F4" w:rsidTr="001D36F4">
        <w:tc>
          <w:tcPr>
            <w:tcW w:w="709" w:type="dxa"/>
          </w:tcPr>
          <w:p w:rsidR="001D36F4" w:rsidRDefault="001D36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1.24.</w:t>
            </w:r>
          </w:p>
        </w:tc>
        <w:tc>
          <w:tcPr>
            <w:tcW w:w="7371" w:type="dxa"/>
          </w:tcPr>
          <w:p w:rsidR="001D36F4" w:rsidRDefault="001D36F4" w:rsidP="006C48F5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Набор реагентов для определения концентрации фосфора в сыворотке или плазме крови методом фотометрии</w:t>
            </w:r>
          </w:p>
        </w:tc>
        <w:tc>
          <w:tcPr>
            <w:tcW w:w="1181" w:type="dxa"/>
          </w:tcPr>
          <w:p w:rsidR="001D36F4" w:rsidRDefault="001D36F4" w:rsidP="006C48F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тест</w:t>
            </w:r>
          </w:p>
        </w:tc>
        <w:tc>
          <w:tcPr>
            <w:tcW w:w="1228" w:type="dxa"/>
          </w:tcPr>
          <w:p w:rsidR="001D36F4" w:rsidRDefault="004D7526" w:rsidP="006C48F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1 376</w:t>
            </w:r>
          </w:p>
        </w:tc>
      </w:tr>
      <w:tr w:rsidR="001D36F4" w:rsidTr="001D36F4">
        <w:tc>
          <w:tcPr>
            <w:tcW w:w="709" w:type="dxa"/>
          </w:tcPr>
          <w:p w:rsidR="001D36F4" w:rsidRDefault="001D36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1.25.</w:t>
            </w:r>
          </w:p>
        </w:tc>
        <w:tc>
          <w:tcPr>
            <w:tcW w:w="7371" w:type="dxa"/>
          </w:tcPr>
          <w:p w:rsidR="001D36F4" w:rsidRDefault="001D36F4" w:rsidP="006C48F5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Набор для количественного определения концентрации холестерина ЛПВП в сыворотке методом фотометрии</w:t>
            </w:r>
          </w:p>
        </w:tc>
        <w:tc>
          <w:tcPr>
            <w:tcW w:w="1181" w:type="dxa"/>
          </w:tcPr>
          <w:p w:rsidR="001D36F4" w:rsidRDefault="001D36F4" w:rsidP="006C48F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набор</w:t>
            </w:r>
          </w:p>
        </w:tc>
        <w:tc>
          <w:tcPr>
            <w:tcW w:w="1228" w:type="dxa"/>
          </w:tcPr>
          <w:p w:rsidR="001D36F4" w:rsidRDefault="004D7526" w:rsidP="006C48F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12 258</w:t>
            </w:r>
          </w:p>
        </w:tc>
      </w:tr>
      <w:tr w:rsidR="001D36F4" w:rsidTr="001D36F4">
        <w:tc>
          <w:tcPr>
            <w:tcW w:w="709" w:type="dxa"/>
          </w:tcPr>
          <w:p w:rsidR="001D36F4" w:rsidRDefault="001D36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1.26.</w:t>
            </w:r>
          </w:p>
        </w:tc>
        <w:tc>
          <w:tcPr>
            <w:tcW w:w="7371" w:type="dxa"/>
          </w:tcPr>
          <w:p w:rsidR="001D36F4" w:rsidRDefault="001D36F4" w:rsidP="006C48F5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Набор для количественного определения концентрации холестерина ЛПНП в сыворотке методом фотометрии</w:t>
            </w:r>
          </w:p>
        </w:tc>
        <w:tc>
          <w:tcPr>
            <w:tcW w:w="1181" w:type="dxa"/>
          </w:tcPr>
          <w:p w:rsidR="001D36F4" w:rsidRDefault="001D36F4" w:rsidP="006C48F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набор</w:t>
            </w:r>
          </w:p>
        </w:tc>
        <w:tc>
          <w:tcPr>
            <w:tcW w:w="1228" w:type="dxa"/>
          </w:tcPr>
          <w:p w:rsidR="001D36F4" w:rsidRDefault="004D7526" w:rsidP="006C48F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12 258</w:t>
            </w:r>
          </w:p>
        </w:tc>
      </w:tr>
      <w:tr w:rsidR="001D36F4" w:rsidTr="001D36F4">
        <w:tc>
          <w:tcPr>
            <w:tcW w:w="709" w:type="dxa"/>
          </w:tcPr>
          <w:p w:rsidR="001D36F4" w:rsidRDefault="001D36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1.27.</w:t>
            </w:r>
          </w:p>
        </w:tc>
        <w:tc>
          <w:tcPr>
            <w:tcW w:w="7371" w:type="dxa"/>
          </w:tcPr>
          <w:p w:rsidR="001D36F4" w:rsidRDefault="001D36F4" w:rsidP="006C48F5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Набор реагентов для определения активности щелочной фосфатазы в сыворотке или плазме крови фотометрическим кинетическим методом</w:t>
            </w:r>
          </w:p>
        </w:tc>
        <w:tc>
          <w:tcPr>
            <w:tcW w:w="1181" w:type="dxa"/>
          </w:tcPr>
          <w:p w:rsidR="001D36F4" w:rsidRDefault="001D36F4" w:rsidP="006C48F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тест</w:t>
            </w:r>
          </w:p>
        </w:tc>
        <w:tc>
          <w:tcPr>
            <w:tcW w:w="1228" w:type="dxa"/>
          </w:tcPr>
          <w:p w:rsidR="001D36F4" w:rsidRDefault="004D7526" w:rsidP="006C48F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16 200</w:t>
            </w:r>
          </w:p>
        </w:tc>
      </w:tr>
      <w:tr w:rsidR="001D36F4" w:rsidTr="001D36F4">
        <w:trPr>
          <w:trHeight w:val="123"/>
        </w:trPr>
        <w:tc>
          <w:tcPr>
            <w:tcW w:w="709" w:type="dxa"/>
          </w:tcPr>
          <w:p w:rsidR="001D36F4" w:rsidRDefault="001D36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1.28.</w:t>
            </w:r>
          </w:p>
        </w:tc>
        <w:tc>
          <w:tcPr>
            <w:tcW w:w="7371" w:type="dxa"/>
          </w:tcPr>
          <w:p w:rsidR="001D36F4" w:rsidRDefault="001D36F4" w:rsidP="006C48F5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Системный калибратор</w:t>
            </w:r>
          </w:p>
        </w:tc>
        <w:tc>
          <w:tcPr>
            <w:tcW w:w="1181" w:type="dxa"/>
            <w:vAlign w:val="center"/>
          </w:tcPr>
          <w:p w:rsidR="001D36F4" w:rsidRDefault="001D36F4" w:rsidP="001D36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упаковка</w:t>
            </w:r>
          </w:p>
        </w:tc>
        <w:tc>
          <w:tcPr>
            <w:tcW w:w="1228" w:type="dxa"/>
            <w:vAlign w:val="center"/>
          </w:tcPr>
          <w:p w:rsidR="001D36F4" w:rsidRDefault="004D7526" w:rsidP="006C48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</w:tr>
      <w:tr w:rsidR="001D36F4" w:rsidTr="001D36F4">
        <w:tc>
          <w:tcPr>
            <w:tcW w:w="709" w:type="dxa"/>
          </w:tcPr>
          <w:p w:rsidR="001D36F4" w:rsidRDefault="001D36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1.29.</w:t>
            </w:r>
          </w:p>
        </w:tc>
        <w:tc>
          <w:tcPr>
            <w:tcW w:w="7371" w:type="dxa"/>
          </w:tcPr>
          <w:p w:rsidR="001D36F4" w:rsidRDefault="001D36F4" w:rsidP="006C48F5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Контрольная сыворотка, уровень норма</w:t>
            </w:r>
          </w:p>
        </w:tc>
        <w:tc>
          <w:tcPr>
            <w:tcW w:w="1181" w:type="dxa"/>
            <w:vAlign w:val="center"/>
          </w:tcPr>
          <w:p w:rsidR="001D36F4" w:rsidRDefault="001D36F4" w:rsidP="001D36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упаковка</w:t>
            </w:r>
          </w:p>
        </w:tc>
        <w:tc>
          <w:tcPr>
            <w:tcW w:w="1228" w:type="dxa"/>
            <w:vAlign w:val="center"/>
          </w:tcPr>
          <w:p w:rsidR="001D36F4" w:rsidRDefault="004D7526" w:rsidP="006C48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</w:tr>
      <w:tr w:rsidR="001D36F4" w:rsidTr="001D36F4">
        <w:tc>
          <w:tcPr>
            <w:tcW w:w="709" w:type="dxa"/>
          </w:tcPr>
          <w:p w:rsidR="001D36F4" w:rsidRDefault="001D36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1.30.</w:t>
            </w:r>
          </w:p>
        </w:tc>
        <w:tc>
          <w:tcPr>
            <w:tcW w:w="7371" w:type="dxa"/>
          </w:tcPr>
          <w:p w:rsidR="001D36F4" w:rsidRDefault="001D36F4" w:rsidP="006C48F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Контрольная сыворотка, уровень патология</w:t>
            </w:r>
          </w:p>
        </w:tc>
        <w:tc>
          <w:tcPr>
            <w:tcW w:w="1181" w:type="dxa"/>
            <w:vAlign w:val="center"/>
          </w:tcPr>
          <w:p w:rsidR="001D36F4" w:rsidRDefault="001D36F4" w:rsidP="001D36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упаковка</w:t>
            </w:r>
          </w:p>
        </w:tc>
        <w:tc>
          <w:tcPr>
            <w:tcW w:w="1228" w:type="dxa"/>
            <w:vAlign w:val="center"/>
          </w:tcPr>
          <w:p w:rsidR="001D36F4" w:rsidRDefault="004D7526" w:rsidP="006C48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</w:tr>
      <w:tr w:rsidR="001D36F4" w:rsidTr="001D36F4">
        <w:tc>
          <w:tcPr>
            <w:tcW w:w="709" w:type="dxa"/>
          </w:tcPr>
          <w:p w:rsidR="001D36F4" w:rsidRDefault="001D36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1.31.</w:t>
            </w:r>
          </w:p>
        </w:tc>
        <w:tc>
          <w:tcPr>
            <w:tcW w:w="7371" w:type="dxa"/>
          </w:tcPr>
          <w:p w:rsidR="001D36F4" w:rsidRDefault="001D36F4" w:rsidP="006C48F5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Калибратор </w:t>
            </w:r>
            <w:proofErr w:type="spellStart"/>
            <w:r>
              <w:rPr>
                <w:color w:val="000000"/>
                <w:sz w:val="20"/>
                <w:szCs w:val="20"/>
              </w:rPr>
              <w:t>креатинкиназы</w:t>
            </w:r>
            <w:proofErr w:type="spellEnd"/>
            <w:r>
              <w:rPr>
                <w:color w:val="000000"/>
                <w:sz w:val="20"/>
                <w:szCs w:val="20"/>
              </w:rPr>
              <w:t>-МВ</w:t>
            </w:r>
          </w:p>
        </w:tc>
        <w:tc>
          <w:tcPr>
            <w:tcW w:w="1181" w:type="dxa"/>
            <w:vAlign w:val="center"/>
          </w:tcPr>
          <w:p w:rsidR="001D36F4" w:rsidRDefault="001D36F4" w:rsidP="001D36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упаковка</w:t>
            </w:r>
          </w:p>
        </w:tc>
        <w:tc>
          <w:tcPr>
            <w:tcW w:w="1228" w:type="dxa"/>
            <w:vAlign w:val="center"/>
          </w:tcPr>
          <w:p w:rsidR="001D36F4" w:rsidRDefault="004D7526" w:rsidP="006C48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</w:tr>
      <w:tr w:rsidR="001D36F4" w:rsidTr="001D36F4">
        <w:tc>
          <w:tcPr>
            <w:tcW w:w="709" w:type="dxa"/>
          </w:tcPr>
          <w:p w:rsidR="001D36F4" w:rsidRDefault="001D36F4" w:rsidP="00D65B9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1.32.</w:t>
            </w:r>
          </w:p>
        </w:tc>
        <w:tc>
          <w:tcPr>
            <w:tcW w:w="7371" w:type="dxa"/>
          </w:tcPr>
          <w:p w:rsidR="001D36F4" w:rsidRDefault="001D36F4" w:rsidP="006C48F5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Калибратор С-реактивного белка</w:t>
            </w:r>
          </w:p>
        </w:tc>
        <w:tc>
          <w:tcPr>
            <w:tcW w:w="1181" w:type="dxa"/>
            <w:vAlign w:val="center"/>
          </w:tcPr>
          <w:p w:rsidR="001D36F4" w:rsidRDefault="001D36F4" w:rsidP="001D36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упаковка</w:t>
            </w:r>
          </w:p>
        </w:tc>
        <w:tc>
          <w:tcPr>
            <w:tcW w:w="1228" w:type="dxa"/>
            <w:vAlign w:val="center"/>
          </w:tcPr>
          <w:p w:rsidR="001D36F4" w:rsidRDefault="004D7526" w:rsidP="006C48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</w:tr>
      <w:tr w:rsidR="001D36F4" w:rsidTr="001D36F4">
        <w:tc>
          <w:tcPr>
            <w:tcW w:w="709" w:type="dxa"/>
          </w:tcPr>
          <w:p w:rsidR="001D36F4" w:rsidRDefault="001D36F4" w:rsidP="00D65B9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1.33.</w:t>
            </w:r>
          </w:p>
        </w:tc>
        <w:tc>
          <w:tcPr>
            <w:tcW w:w="7371" w:type="dxa"/>
          </w:tcPr>
          <w:p w:rsidR="001D36F4" w:rsidRDefault="001D36F4" w:rsidP="006C48F5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Тройной контроль AS</w:t>
            </w:r>
            <w:r>
              <w:rPr>
                <w:color w:val="000000"/>
                <w:sz w:val="20"/>
                <w:szCs w:val="20"/>
                <w:lang w:val="en-US"/>
              </w:rPr>
              <w:t>O</w:t>
            </w:r>
            <w:r>
              <w:rPr>
                <w:color w:val="000000"/>
                <w:sz w:val="20"/>
                <w:szCs w:val="20"/>
              </w:rPr>
              <w:t xml:space="preserve">/CRP/RF </w:t>
            </w:r>
          </w:p>
        </w:tc>
        <w:tc>
          <w:tcPr>
            <w:tcW w:w="1181" w:type="dxa"/>
            <w:vAlign w:val="center"/>
          </w:tcPr>
          <w:p w:rsidR="001D36F4" w:rsidRDefault="001D36F4" w:rsidP="001D36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упаковка</w:t>
            </w:r>
          </w:p>
        </w:tc>
        <w:tc>
          <w:tcPr>
            <w:tcW w:w="1228" w:type="dxa"/>
            <w:vAlign w:val="center"/>
          </w:tcPr>
          <w:p w:rsidR="001D36F4" w:rsidRDefault="004D7526" w:rsidP="006C48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</w:tr>
      <w:tr w:rsidR="001D36F4" w:rsidTr="001D36F4">
        <w:tc>
          <w:tcPr>
            <w:tcW w:w="709" w:type="dxa"/>
          </w:tcPr>
          <w:p w:rsidR="001D36F4" w:rsidRDefault="001D36F4" w:rsidP="00D65B9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1.34.</w:t>
            </w:r>
          </w:p>
        </w:tc>
        <w:tc>
          <w:tcPr>
            <w:tcW w:w="7371" w:type="dxa"/>
          </w:tcPr>
          <w:p w:rsidR="001D36F4" w:rsidRDefault="001D36F4" w:rsidP="006C48F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Калибратор липидов</w:t>
            </w:r>
          </w:p>
        </w:tc>
        <w:tc>
          <w:tcPr>
            <w:tcW w:w="1181" w:type="dxa"/>
            <w:vAlign w:val="center"/>
          </w:tcPr>
          <w:p w:rsidR="001D36F4" w:rsidRDefault="001D36F4" w:rsidP="001D36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упаковка</w:t>
            </w:r>
          </w:p>
        </w:tc>
        <w:tc>
          <w:tcPr>
            <w:tcW w:w="1228" w:type="dxa"/>
            <w:vAlign w:val="center"/>
          </w:tcPr>
          <w:p w:rsidR="001D36F4" w:rsidRDefault="004D7526" w:rsidP="006C48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</w:tr>
      <w:tr w:rsidR="001D36F4" w:rsidTr="001D36F4">
        <w:tc>
          <w:tcPr>
            <w:tcW w:w="709" w:type="dxa"/>
          </w:tcPr>
          <w:p w:rsidR="001D36F4" w:rsidRDefault="001D36F4" w:rsidP="00D65B9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1.35.</w:t>
            </w:r>
          </w:p>
        </w:tc>
        <w:tc>
          <w:tcPr>
            <w:tcW w:w="7371" w:type="dxa"/>
          </w:tcPr>
          <w:p w:rsidR="001D36F4" w:rsidRDefault="001D36F4" w:rsidP="006C48F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Калибратор </w:t>
            </w:r>
            <w:proofErr w:type="spellStart"/>
            <w:r>
              <w:rPr>
                <w:color w:val="000000"/>
                <w:sz w:val="20"/>
                <w:szCs w:val="20"/>
              </w:rPr>
              <w:t>ферритина</w:t>
            </w:r>
            <w:proofErr w:type="spellEnd"/>
          </w:p>
        </w:tc>
        <w:tc>
          <w:tcPr>
            <w:tcW w:w="1181" w:type="dxa"/>
            <w:vAlign w:val="center"/>
          </w:tcPr>
          <w:p w:rsidR="001D36F4" w:rsidRDefault="001D36F4" w:rsidP="001D36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упаковка</w:t>
            </w:r>
          </w:p>
        </w:tc>
        <w:tc>
          <w:tcPr>
            <w:tcW w:w="1228" w:type="dxa"/>
            <w:vAlign w:val="center"/>
          </w:tcPr>
          <w:p w:rsidR="001D36F4" w:rsidRDefault="004D7526" w:rsidP="006C48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1D36F4" w:rsidTr="001D36F4">
        <w:tc>
          <w:tcPr>
            <w:tcW w:w="709" w:type="dxa"/>
          </w:tcPr>
          <w:p w:rsidR="001D36F4" w:rsidRDefault="001D36F4" w:rsidP="00D65B9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1.36.</w:t>
            </w:r>
          </w:p>
        </w:tc>
        <w:tc>
          <w:tcPr>
            <w:tcW w:w="7371" w:type="dxa"/>
          </w:tcPr>
          <w:p w:rsidR="001D36F4" w:rsidRDefault="001D36F4" w:rsidP="006C48F5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Реакционные кюветы</w:t>
            </w:r>
          </w:p>
        </w:tc>
        <w:tc>
          <w:tcPr>
            <w:tcW w:w="1181" w:type="dxa"/>
            <w:vAlign w:val="center"/>
          </w:tcPr>
          <w:p w:rsidR="001D36F4" w:rsidRDefault="001D36F4" w:rsidP="001D36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упаковка</w:t>
            </w:r>
          </w:p>
        </w:tc>
        <w:tc>
          <w:tcPr>
            <w:tcW w:w="1228" w:type="dxa"/>
            <w:vAlign w:val="center"/>
          </w:tcPr>
          <w:p w:rsidR="001D36F4" w:rsidRDefault="004D7526" w:rsidP="006C48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1D36F4" w:rsidTr="001D36F4">
        <w:tc>
          <w:tcPr>
            <w:tcW w:w="709" w:type="dxa"/>
          </w:tcPr>
          <w:p w:rsidR="001D36F4" w:rsidRDefault="001D36F4" w:rsidP="00D65B9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1.37.</w:t>
            </w:r>
          </w:p>
        </w:tc>
        <w:tc>
          <w:tcPr>
            <w:tcW w:w="7371" w:type="dxa"/>
          </w:tcPr>
          <w:p w:rsidR="001D36F4" w:rsidRDefault="001D36F4" w:rsidP="006C48F5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Детергент CD 80</w:t>
            </w:r>
          </w:p>
        </w:tc>
        <w:tc>
          <w:tcPr>
            <w:tcW w:w="1181" w:type="dxa"/>
            <w:vAlign w:val="center"/>
          </w:tcPr>
          <w:p w:rsidR="001D36F4" w:rsidRDefault="001D36F4" w:rsidP="001D36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литр</w:t>
            </w:r>
          </w:p>
        </w:tc>
        <w:tc>
          <w:tcPr>
            <w:tcW w:w="1228" w:type="dxa"/>
            <w:vAlign w:val="center"/>
          </w:tcPr>
          <w:p w:rsidR="001D36F4" w:rsidRDefault="009C72AB" w:rsidP="006C48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180</w:t>
            </w:r>
          </w:p>
        </w:tc>
      </w:tr>
    </w:tbl>
    <w:p w:rsidR="00F14CE6" w:rsidRDefault="00F14CE6"/>
    <w:p w:rsidR="00724856" w:rsidRPr="00F918A8" w:rsidRDefault="005916A1" w:rsidP="00724856">
      <w:pPr>
        <w:autoSpaceDE w:val="0"/>
        <w:autoSpaceDN w:val="0"/>
        <w:adjustRightInd w:val="0"/>
        <w:spacing w:line="232" w:lineRule="auto"/>
        <w:jc w:val="both"/>
        <w:rPr>
          <w:b/>
        </w:rPr>
      </w:pPr>
      <w:r>
        <w:rPr>
          <w:rStyle w:val="FontStyle16"/>
          <w:sz w:val="22"/>
          <w:szCs w:val="22"/>
        </w:rPr>
        <w:t xml:space="preserve">2. </w:t>
      </w:r>
      <w:r w:rsidR="00724856" w:rsidRPr="004948E7">
        <w:rPr>
          <w:b/>
        </w:rPr>
        <w:t>Показатели (характеристики) предмета государственной закупки, сформированные согласно пункту 4 статьи 21 Закона Республики Беларусь «О государственных закупках товаров (работ, услуг)</w:t>
      </w:r>
      <w:proofErr w:type="gramStart"/>
      <w:r w:rsidR="00724856" w:rsidRPr="004948E7">
        <w:rPr>
          <w:b/>
        </w:rPr>
        <w:t>»</w:t>
      </w:r>
      <w:proofErr w:type="gramEnd"/>
      <w:r w:rsidR="00724856">
        <w:rPr>
          <w:b/>
        </w:rPr>
        <w:t>:</w:t>
      </w:r>
    </w:p>
    <w:p w:rsidR="00F14CE6" w:rsidRDefault="00F14CE6">
      <w:pPr>
        <w:rPr>
          <w:color w:val="000000"/>
          <w:sz w:val="22"/>
          <w:szCs w:val="22"/>
        </w:rPr>
      </w:pPr>
    </w:p>
    <w:tbl>
      <w:tblPr>
        <w:tblW w:w="10490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3402"/>
        <w:gridCol w:w="6379"/>
      </w:tblGrid>
      <w:tr w:rsidR="001D36F4" w:rsidTr="001D36F4">
        <w:tc>
          <w:tcPr>
            <w:tcW w:w="709" w:type="dxa"/>
          </w:tcPr>
          <w:p w:rsidR="001D36F4" w:rsidRDefault="001D36F4" w:rsidP="001D36F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</w:t>
            </w:r>
          </w:p>
        </w:tc>
        <w:tc>
          <w:tcPr>
            <w:tcW w:w="3402" w:type="dxa"/>
          </w:tcPr>
          <w:p w:rsidR="001D36F4" w:rsidRDefault="001D36F4" w:rsidP="001D36F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</w:t>
            </w:r>
          </w:p>
        </w:tc>
        <w:tc>
          <w:tcPr>
            <w:tcW w:w="6379" w:type="dxa"/>
          </w:tcPr>
          <w:p w:rsidR="001D36F4" w:rsidRDefault="001D36F4" w:rsidP="001D36F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Технические характеристики</w:t>
            </w:r>
          </w:p>
        </w:tc>
      </w:tr>
      <w:tr w:rsidR="001D36F4" w:rsidTr="001D36F4">
        <w:tc>
          <w:tcPr>
            <w:tcW w:w="709" w:type="dxa"/>
          </w:tcPr>
          <w:p w:rsidR="001D36F4" w:rsidRDefault="001D36F4" w:rsidP="001D36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1.1.</w:t>
            </w:r>
          </w:p>
        </w:tc>
        <w:tc>
          <w:tcPr>
            <w:tcW w:w="3402" w:type="dxa"/>
          </w:tcPr>
          <w:p w:rsidR="001D36F4" w:rsidRDefault="001D36F4" w:rsidP="001D36F4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Набор реагентов для определения активности альфа – амилазы в сыворотке, плазме крови или моче кинетическим методом </w:t>
            </w:r>
          </w:p>
        </w:tc>
        <w:tc>
          <w:tcPr>
            <w:tcW w:w="6379" w:type="dxa"/>
          </w:tcPr>
          <w:p w:rsidR="004D7526" w:rsidRPr="004F7E87" w:rsidRDefault="004D7526" w:rsidP="004D7526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</w:t>
            </w:r>
            <w:r w:rsidR="001D36F4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П</w:t>
            </w:r>
            <w:r w:rsidR="001D36F4">
              <w:rPr>
                <w:color w:val="000000"/>
                <w:sz w:val="20"/>
                <w:szCs w:val="20"/>
              </w:rPr>
              <w:t>ринцип метода – IFCC метод;</w:t>
            </w:r>
            <w:r w:rsidR="001D36F4">
              <w:rPr>
                <w:color w:val="000000"/>
                <w:sz w:val="20"/>
                <w:szCs w:val="20"/>
              </w:rPr>
              <w:br w:type="textWrapping" w:clear="all"/>
            </w:r>
            <w:r w:rsidRPr="004F7E87">
              <w:rPr>
                <w:sz w:val="20"/>
                <w:szCs w:val="20"/>
              </w:rPr>
              <w:t xml:space="preserve">2. Реагенты должны быть совместимы с биохимическим анализатором </w:t>
            </w:r>
            <w:proofErr w:type="spellStart"/>
            <w:r w:rsidRPr="004F7E87">
              <w:rPr>
                <w:bCs/>
                <w:color w:val="000000"/>
                <w:sz w:val="20"/>
                <w:szCs w:val="20"/>
              </w:rPr>
              <w:t>Mindray</w:t>
            </w:r>
            <w:proofErr w:type="spellEnd"/>
            <w:r w:rsidRPr="004F7E87"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4F7E87">
              <w:rPr>
                <w:sz w:val="20"/>
                <w:szCs w:val="20"/>
                <w:lang w:val="en-US"/>
              </w:rPr>
              <w:t>BS</w:t>
            </w:r>
            <w:r w:rsidRPr="004F7E8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360Е</w:t>
            </w:r>
            <w:r w:rsidRPr="004F7E87">
              <w:rPr>
                <w:bCs/>
                <w:color w:val="000000"/>
                <w:sz w:val="20"/>
                <w:szCs w:val="20"/>
              </w:rPr>
              <w:t>, что</w:t>
            </w:r>
            <w:r w:rsidRPr="004F7E87">
              <w:rPr>
                <w:sz w:val="20"/>
                <w:szCs w:val="20"/>
              </w:rPr>
              <w:t xml:space="preserve"> должно быть подтверждено инструкцией по применению предлагаемых реагентов.</w:t>
            </w:r>
            <w:r w:rsidRPr="004F7E87">
              <w:rPr>
                <w:color w:val="000000"/>
                <w:sz w:val="20"/>
                <w:szCs w:val="20"/>
              </w:rPr>
              <w:t xml:space="preserve"> </w:t>
            </w:r>
          </w:p>
          <w:p w:rsidR="004D7526" w:rsidRPr="004F7E87" w:rsidRDefault="004D7526" w:rsidP="004D7526">
            <w:pPr>
              <w:ind w:left="30"/>
              <w:jc w:val="both"/>
              <w:rPr>
                <w:bCs/>
                <w:color w:val="000000"/>
                <w:sz w:val="20"/>
                <w:szCs w:val="20"/>
              </w:rPr>
            </w:pPr>
            <w:r w:rsidRPr="004F7E87">
              <w:rPr>
                <w:bCs/>
                <w:color w:val="000000"/>
                <w:sz w:val="20"/>
                <w:szCs w:val="20"/>
              </w:rPr>
              <w:t xml:space="preserve">3. </w:t>
            </w:r>
            <w:r w:rsidRPr="004F7E87">
              <w:rPr>
                <w:color w:val="000000"/>
                <w:sz w:val="20"/>
                <w:szCs w:val="20"/>
              </w:rPr>
              <w:t>Реагенты должны быть готовы к использованию, расфасованы по флаконам, пригодным для прямой установки на борт</w:t>
            </w:r>
            <w:r w:rsidRPr="004F7E87">
              <w:rPr>
                <w:bCs/>
                <w:color w:val="000000"/>
                <w:sz w:val="20"/>
                <w:szCs w:val="20"/>
              </w:rPr>
              <w:t xml:space="preserve"> анализатора.</w:t>
            </w:r>
          </w:p>
          <w:p w:rsidR="001D36F4" w:rsidRDefault="004D7526" w:rsidP="004D7526">
            <w:pPr>
              <w:rPr>
                <w:sz w:val="20"/>
                <w:szCs w:val="20"/>
              </w:rPr>
            </w:pPr>
            <w:r w:rsidRPr="004F7E87">
              <w:rPr>
                <w:color w:val="000000"/>
                <w:sz w:val="20"/>
                <w:szCs w:val="20"/>
              </w:rPr>
              <w:t>4. Флаконы должны содержать штрих-коды.</w:t>
            </w:r>
          </w:p>
        </w:tc>
      </w:tr>
      <w:tr w:rsidR="001D36F4" w:rsidTr="001D36F4">
        <w:tc>
          <w:tcPr>
            <w:tcW w:w="709" w:type="dxa"/>
          </w:tcPr>
          <w:p w:rsidR="001D36F4" w:rsidRDefault="001D36F4" w:rsidP="001D36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1.2.</w:t>
            </w:r>
          </w:p>
        </w:tc>
        <w:tc>
          <w:tcPr>
            <w:tcW w:w="3402" w:type="dxa"/>
          </w:tcPr>
          <w:p w:rsidR="001D36F4" w:rsidRDefault="001D36F4" w:rsidP="001D36F4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Набор реагентов для определения активности </w:t>
            </w:r>
            <w:proofErr w:type="spellStart"/>
            <w:r>
              <w:rPr>
                <w:color w:val="000000"/>
                <w:sz w:val="20"/>
                <w:szCs w:val="20"/>
              </w:rPr>
              <w:t>аланинаминотрансферазы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в сыворотке или плазме крови фотометрическим кинетическим методом</w:t>
            </w:r>
          </w:p>
        </w:tc>
        <w:tc>
          <w:tcPr>
            <w:tcW w:w="6379" w:type="dxa"/>
          </w:tcPr>
          <w:p w:rsidR="000957A2" w:rsidRPr="004F7E87" w:rsidRDefault="000957A2" w:rsidP="000957A2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</w:t>
            </w:r>
            <w:r w:rsidR="001D36F4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П</w:t>
            </w:r>
            <w:r w:rsidR="001D36F4">
              <w:rPr>
                <w:color w:val="000000"/>
                <w:sz w:val="20"/>
                <w:szCs w:val="20"/>
              </w:rPr>
              <w:t xml:space="preserve">ринцип метода – УФ метод согласно рекомендациям IFCC без активации </w:t>
            </w:r>
            <w:proofErr w:type="spellStart"/>
            <w:r w:rsidR="001D36F4">
              <w:rPr>
                <w:color w:val="000000"/>
                <w:sz w:val="20"/>
                <w:szCs w:val="20"/>
              </w:rPr>
              <w:t>пиридоксальфосфатом</w:t>
            </w:r>
            <w:proofErr w:type="spellEnd"/>
            <w:r w:rsidR="001D36F4">
              <w:rPr>
                <w:color w:val="000000"/>
                <w:sz w:val="20"/>
                <w:szCs w:val="20"/>
              </w:rPr>
              <w:t>;</w:t>
            </w:r>
            <w:r w:rsidR="001D36F4">
              <w:rPr>
                <w:color w:val="000000"/>
                <w:sz w:val="20"/>
                <w:szCs w:val="20"/>
              </w:rPr>
              <w:br w:type="textWrapping" w:clear="all"/>
            </w:r>
            <w:r w:rsidRPr="004F7E87">
              <w:rPr>
                <w:sz w:val="20"/>
                <w:szCs w:val="20"/>
              </w:rPr>
              <w:t xml:space="preserve">2. Реагенты должны быть совместимы с биохимическим анализатором </w:t>
            </w:r>
            <w:proofErr w:type="spellStart"/>
            <w:r w:rsidRPr="004F7E87">
              <w:rPr>
                <w:bCs/>
                <w:color w:val="000000"/>
                <w:sz w:val="20"/>
                <w:szCs w:val="20"/>
              </w:rPr>
              <w:t>Mindray</w:t>
            </w:r>
            <w:proofErr w:type="spellEnd"/>
            <w:r w:rsidRPr="004F7E87"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4F7E87">
              <w:rPr>
                <w:sz w:val="20"/>
                <w:szCs w:val="20"/>
                <w:lang w:val="en-US"/>
              </w:rPr>
              <w:t>BS</w:t>
            </w:r>
            <w:r w:rsidRPr="004F7E8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360Е</w:t>
            </w:r>
            <w:r w:rsidRPr="004F7E87">
              <w:rPr>
                <w:bCs/>
                <w:color w:val="000000"/>
                <w:sz w:val="20"/>
                <w:szCs w:val="20"/>
              </w:rPr>
              <w:t>, что</w:t>
            </w:r>
            <w:r w:rsidRPr="004F7E87">
              <w:rPr>
                <w:sz w:val="20"/>
                <w:szCs w:val="20"/>
              </w:rPr>
              <w:t xml:space="preserve"> должно быть подтверждено инструкцией по применению предлагаемых реагентов.</w:t>
            </w:r>
            <w:r w:rsidRPr="004F7E87">
              <w:rPr>
                <w:color w:val="000000"/>
                <w:sz w:val="20"/>
                <w:szCs w:val="20"/>
              </w:rPr>
              <w:t xml:space="preserve"> </w:t>
            </w:r>
          </w:p>
          <w:p w:rsidR="000957A2" w:rsidRPr="004F7E87" w:rsidRDefault="000957A2" w:rsidP="000957A2">
            <w:pPr>
              <w:ind w:left="30"/>
              <w:jc w:val="both"/>
              <w:rPr>
                <w:bCs/>
                <w:color w:val="000000"/>
                <w:sz w:val="20"/>
                <w:szCs w:val="20"/>
              </w:rPr>
            </w:pPr>
            <w:r w:rsidRPr="004F7E87">
              <w:rPr>
                <w:bCs/>
                <w:color w:val="000000"/>
                <w:sz w:val="20"/>
                <w:szCs w:val="20"/>
              </w:rPr>
              <w:t xml:space="preserve">3. </w:t>
            </w:r>
            <w:r w:rsidRPr="004F7E87">
              <w:rPr>
                <w:color w:val="000000"/>
                <w:sz w:val="20"/>
                <w:szCs w:val="20"/>
              </w:rPr>
              <w:t>Реагенты должны быть готовы к использованию, расфасованы по флаконам, пригодным для прямой установки на борт</w:t>
            </w:r>
            <w:r w:rsidRPr="004F7E87">
              <w:rPr>
                <w:bCs/>
                <w:color w:val="000000"/>
                <w:sz w:val="20"/>
                <w:szCs w:val="20"/>
              </w:rPr>
              <w:t xml:space="preserve"> анализатора.</w:t>
            </w:r>
          </w:p>
          <w:p w:rsidR="001D36F4" w:rsidRDefault="000957A2" w:rsidP="000957A2">
            <w:pPr>
              <w:rPr>
                <w:sz w:val="20"/>
                <w:szCs w:val="20"/>
              </w:rPr>
            </w:pPr>
            <w:r w:rsidRPr="004F7E87">
              <w:rPr>
                <w:color w:val="000000"/>
                <w:sz w:val="20"/>
                <w:szCs w:val="20"/>
              </w:rPr>
              <w:t>4. Флаконы должны содержать штрих-коды.</w:t>
            </w:r>
          </w:p>
        </w:tc>
      </w:tr>
      <w:tr w:rsidR="001D36F4" w:rsidTr="001D36F4">
        <w:tc>
          <w:tcPr>
            <w:tcW w:w="709" w:type="dxa"/>
          </w:tcPr>
          <w:p w:rsidR="001D36F4" w:rsidRDefault="001D36F4" w:rsidP="001D36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1.3.</w:t>
            </w:r>
          </w:p>
        </w:tc>
        <w:tc>
          <w:tcPr>
            <w:tcW w:w="3402" w:type="dxa"/>
          </w:tcPr>
          <w:p w:rsidR="001D36F4" w:rsidRDefault="001D36F4" w:rsidP="001D36F4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Набор реагентов для определения концентрации альбумина в сыворотке или плазме крови фотометрическим методом</w:t>
            </w:r>
          </w:p>
        </w:tc>
        <w:tc>
          <w:tcPr>
            <w:tcW w:w="6379" w:type="dxa"/>
          </w:tcPr>
          <w:p w:rsidR="000957A2" w:rsidRPr="004F7E87" w:rsidRDefault="000957A2" w:rsidP="000957A2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</w:t>
            </w:r>
            <w:r w:rsidR="001D36F4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П</w:t>
            </w:r>
            <w:r w:rsidR="001D36F4">
              <w:rPr>
                <w:color w:val="000000"/>
                <w:sz w:val="20"/>
                <w:szCs w:val="20"/>
              </w:rPr>
              <w:t xml:space="preserve">ринцип метода – реакция с </w:t>
            </w:r>
            <w:proofErr w:type="spellStart"/>
            <w:r w:rsidR="001D36F4">
              <w:rPr>
                <w:color w:val="000000"/>
                <w:sz w:val="20"/>
                <w:szCs w:val="20"/>
              </w:rPr>
              <w:t>бромкрезоловым</w:t>
            </w:r>
            <w:proofErr w:type="spellEnd"/>
            <w:r w:rsidR="001D36F4">
              <w:rPr>
                <w:color w:val="000000"/>
                <w:sz w:val="20"/>
                <w:szCs w:val="20"/>
              </w:rPr>
              <w:t xml:space="preserve"> зеленым;</w:t>
            </w:r>
            <w:r w:rsidR="001D36F4">
              <w:rPr>
                <w:color w:val="000000"/>
                <w:sz w:val="20"/>
                <w:szCs w:val="20"/>
              </w:rPr>
              <w:br w:type="textWrapping" w:clear="all"/>
            </w:r>
            <w:r w:rsidRPr="004F7E87">
              <w:rPr>
                <w:sz w:val="20"/>
                <w:szCs w:val="20"/>
              </w:rPr>
              <w:t xml:space="preserve">2. Реагенты должны быть совместимы с биохимическим анализатором </w:t>
            </w:r>
            <w:proofErr w:type="spellStart"/>
            <w:r w:rsidRPr="004F7E87">
              <w:rPr>
                <w:bCs/>
                <w:color w:val="000000"/>
                <w:sz w:val="20"/>
                <w:szCs w:val="20"/>
              </w:rPr>
              <w:t>Mindray</w:t>
            </w:r>
            <w:proofErr w:type="spellEnd"/>
            <w:r w:rsidRPr="004F7E87"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4F7E87">
              <w:rPr>
                <w:sz w:val="20"/>
                <w:szCs w:val="20"/>
                <w:lang w:val="en-US"/>
              </w:rPr>
              <w:t>BS</w:t>
            </w:r>
            <w:r w:rsidRPr="004F7E8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360Е</w:t>
            </w:r>
            <w:r w:rsidRPr="004F7E87">
              <w:rPr>
                <w:bCs/>
                <w:color w:val="000000"/>
                <w:sz w:val="20"/>
                <w:szCs w:val="20"/>
              </w:rPr>
              <w:t>, что</w:t>
            </w:r>
            <w:r w:rsidRPr="004F7E87">
              <w:rPr>
                <w:sz w:val="20"/>
                <w:szCs w:val="20"/>
              </w:rPr>
              <w:t xml:space="preserve"> должно быть подтверждено инструкцией по применению предлагаемых реагентов.</w:t>
            </w:r>
            <w:r w:rsidRPr="004F7E87">
              <w:rPr>
                <w:color w:val="000000"/>
                <w:sz w:val="20"/>
                <w:szCs w:val="20"/>
              </w:rPr>
              <w:t xml:space="preserve"> </w:t>
            </w:r>
          </w:p>
          <w:p w:rsidR="000957A2" w:rsidRPr="004F7E87" w:rsidRDefault="000957A2" w:rsidP="000957A2">
            <w:pPr>
              <w:ind w:left="30"/>
              <w:jc w:val="both"/>
              <w:rPr>
                <w:bCs/>
                <w:color w:val="000000"/>
                <w:sz w:val="20"/>
                <w:szCs w:val="20"/>
              </w:rPr>
            </w:pPr>
            <w:r w:rsidRPr="004F7E87">
              <w:rPr>
                <w:bCs/>
                <w:color w:val="000000"/>
                <w:sz w:val="20"/>
                <w:szCs w:val="20"/>
              </w:rPr>
              <w:t xml:space="preserve">3. </w:t>
            </w:r>
            <w:r w:rsidRPr="004F7E87">
              <w:rPr>
                <w:color w:val="000000"/>
                <w:sz w:val="20"/>
                <w:szCs w:val="20"/>
              </w:rPr>
              <w:t>Реагенты должны быть готовы к использованию, расфасованы по флаконам, пригодным для прямой установки на борт</w:t>
            </w:r>
            <w:r w:rsidRPr="004F7E87">
              <w:rPr>
                <w:bCs/>
                <w:color w:val="000000"/>
                <w:sz w:val="20"/>
                <w:szCs w:val="20"/>
              </w:rPr>
              <w:t xml:space="preserve"> анализатора.</w:t>
            </w:r>
          </w:p>
          <w:p w:rsidR="001D36F4" w:rsidRDefault="000957A2" w:rsidP="000957A2">
            <w:pPr>
              <w:rPr>
                <w:sz w:val="20"/>
                <w:szCs w:val="20"/>
              </w:rPr>
            </w:pPr>
            <w:r w:rsidRPr="004F7E87">
              <w:rPr>
                <w:color w:val="000000"/>
                <w:sz w:val="20"/>
                <w:szCs w:val="20"/>
              </w:rPr>
              <w:t>4. Флаконы должны содержать штрих-коды.</w:t>
            </w:r>
          </w:p>
        </w:tc>
      </w:tr>
      <w:tr w:rsidR="001D36F4" w:rsidTr="001D36F4">
        <w:tc>
          <w:tcPr>
            <w:tcW w:w="709" w:type="dxa"/>
          </w:tcPr>
          <w:p w:rsidR="001D36F4" w:rsidRDefault="001D36F4" w:rsidP="001D36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1.4.</w:t>
            </w:r>
          </w:p>
        </w:tc>
        <w:tc>
          <w:tcPr>
            <w:tcW w:w="3402" w:type="dxa"/>
          </w:tcPr>
          <w:p w:rsidR="001D36F4" w:rsidRDefault="001D36F4" w:rsidP="001D36F4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Набор реагентов для определения активности </w:t>
            </w:r>
            <w:proofErr w:type="spellStart"/>
            <w:r>
              <w:rPr>
                <w:color w:val="000000"/>
                <w:sz w:val="20"/>
                <w:szCs w:val="20"/>
              </w:rPr>
              <w:t>аспартатаминотрансферазы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в сыворотке или плазме крови фотометрическим кинетическим методом</w:t>
            </w:r>
          </w:p>
        </w:tc>
        <w:tc>
          <w:tcPr>
            <w:tcW w:w="6379" w:type="dxa"/>
          </w:tcPr>
          <w:p w:rsidR="000957A2" w:rsidRPr="004F7E87" w:rsidRDefault="000957A2" w:rsidP="000957A2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</w:t>
            </w:r>
            <w:r w:rsidR="001D36F4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П</w:t>
            </w:r>
            <w:r w:rsidR="001D36F4">
              <w:rPr>
                <w:color w:val="000000"/>
                <w:sz w:val="20"/>
                <w:szCs w:val="20"/>
              </w:rPr>
              <w:t xml:space="preserve">ринцип метода – УФ метод согласно рекомендациям IFCC без активации </w:t>
            </w:r>
            <w:proofErr w:type="spellStart"/>
            <w:r w:rsidR="001D36F4">
              <w:rPr>
                <w:color w:val="000000"/>
                <w:sz w:val="20"/>
                <w:szCs w:val="20"/>
              </w:rPr>
              <w:t>пиридоксальфосфатом</w:t>
            </w:r>
            <w:proofErr w:type="spellEnd"/>
            <w:r w:rsidR="001D36F4">
              <w:rPr>
                <w:color w:val="000000"/>
                <w:sz w:val="20"/>
                <w:szCs w:val="20"/>
              </w:rPr>
              <w:t>;</w:t>
            </w:r>
            <w:r w:rsidR="001D36F4">
              <w:rPr>
                <w:color w:val="000000"/>
                <w:sz w:val="20"/>
                <w:szCs w:val="20"/>
              </w:rPr>
              <w:br w:type="textWrapping" w:clear="all"/>
            </w:r>
            <w:r w:rsidRPr="004F7E87">
              <w:rPr>
                <w:sz w:val="20"/>
                <w:szCs w:val="20"/>
              </w:rPr>
              <w:t xml:space="preserve">2. Реагенты должны быть совместимы с биохимическим анализатором </w:t>
            </w:r>
            <w:proofErr w:type="spellStart"/>
            <w:r w:rsidRPr="004F7E87">
              <w:rPr>
                <w:bCs/>
                <w:color w:val="000000"/>
                <w:sz w:val="20"/>
                <w:szCs w:val="20"/>
              </w:rPr>
              <w:t>Mindray</w:t>
            </w:r>
            <w:proofErr w:type="spellEnd"/>
            <w:r w:rsidRPr="004F7E87"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4F7E87">
              <w:rPr>
                <w:sz w:val="20"/>
                <w:szCs w:val="20"/>
                <w:lang w:val="en-US"/>
              </w:rPr>
              <w:t>BS</w:t>
            </w:r>
            <w:r w:rsidRPr="004F7E8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360Е</w:t>
            </w:r>
            <w:r w:rsidRPr="004F7E87">
              <w:rPr>
                <w:bCs/>
                <w:color w:val="000000"/>
                <w:sz w:val="20"/>
                <w:szCs w:val="20"/>
              </w:rPr>
              <w:t>, что</w:t>
            </w:r>
            <w:r w:rsidRPr="004F7E87">
              <w:rPr>
                <w:sz w:val="20"/>
                <w:szCs w:val="20"/>
              </w:rPr>
              <w:t xml:space="preserve"> должно быть подтверждено инструкцией по применению предлагаемых реагентов.</w:t>
            </w:r>
            <w:r w:rsidRPr="004F7E87">
              <w:rPr>
                <w:color w:val="000000"/>
                <w:sz w:val="20"/>
                <w:szCs w:val="20"/>
              </w:rPr>
              <w:t xml:space="preserve"> </w:t>
            </w:r>
          </w:p>
          <w:p w:rsidR="000957A2" w:rsidRPr="004F7E87" w:rsidRDefault="000957A2" w:rsidP="000957A2">
            <w:pPr>
              <w:ind w:left="30"/>
              <w:jc w:val="both"/>
              <w:rPr>
                <w:bCs/>
                <w:color w:val="000000"/>
                <w:sz w:val="20"/>
                <w:szCs w:val="20"/>
              </w:rPr>
            </w:pPr>
            <w:r w:rsidRPr="004F7E87">
              <w:rPr>
                <w:bCs/>
                <w:color w:val="000000"/>
                <w:sz w:val="20"/>
                <w:szCs w:val="20"/>
              </w:rPr>
              <w:t xml:space="preserve">3. </w:t>
            </w:r>
            <w:r w:rsidRPr="004F7E87">
              <w:rPr>
                <w:color w:val="000000"/>
                <w:sz w:val="20"/>
                <w:szCs w:val="20"/>
              </w:rPr>
              <w:t>Реагенты должны быть готовы к использованию, расфасованы по флаконам, пригодным для прямой установки на борт</w:t>
            </w:r>
            <w:r w:rsidRPr="004F7E87">
              <w:rPr>
                <w:bCs/>
                <w:color w:val="000000"/>
                <w:sz w:val="20"/>
                <w:szCs w:val="20"/>
              </w:rPr>
              <w:t xml:space="preserve"> анализатора.</w:t>
            </w:r>
          </w:p>
          <w:p w:rsidR="001D36F4" w:rsidRDefault="000957A2" w:rsidP="000957A2">
            <w:pPr>
              <w:rPr>
                <w:sz w:val="20"/>
                <w:szCs w:val="20"/>
              </w:rPr>
            </w:pPr>
            <w:r w:rsidRPr="004F7E87">
              <w:rPr>
                <w:color w:val="000000"/>
                <w:sz w:val="20"/>
                <w:szCs w:val="20"/>
              </w:rPr>
              <w:t>4. Флаконы должны содержать штрих-коды.</w:t>
            </w:r>
          </w:p>
        </w:tc>
      </w:tr>
      <w:tr w:rsidR="001D36F4" w:rsidTr="001D36F4">
        <w:tc>
          <w:tcPr>
            <w:tcW w:w="709" w:type="dxa"/>
          </w:tcPr>
          <w:p w:rsidR="001D36F4" w:rsidRDefault="001D36F4" w:rsidP="001D36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1.5.</w:t>
            </w:r>
          </w:p>
        </w:tc>
        <w:tc>
          <w:tcPr>
            <w:tcW w:w="3402" w:type="dxa"/>
          </w:tcPr>
          <w:p w:rsidR="001D36F4" w:rsidRDefault="001D36F4" w:rsidP="001D36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Набор реагентов для определения концентрации общего билирубина в сыворотке или плазме крови фотометрическим методом</w:t>
            </w:r>
          </w:p>
        </w:tc>
        <w:tc>
          <w:tcPr>
            <w:tcW w:w="6379" w:type="dxa"/>
          </w:tcPr>
          <w:p w:rsidR="000957A2" w:rsidRPr="004F7E87" w:rsidRDefault="000957A2" w:rsidP="000957A2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</w:t>
            </w:r>
            <w:r w:rsidR="001D36F4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П</w:t>
            </w:r>
            <w:r w:rsidR="001D36F4">
              <w:rPr>
                <w:color w:val="000000"/>
                <w:sz w:val="20"/>
                <w:szCs w:val="20"/>
              </w:rPr>
              <w:t>ринцип метода – реакция окисления с ванадатом (метод VOX);</w:t>
            </w:r>
            <w:r w:rsidR="001D36F4">
              <w:rPr>
                <w:color w:val="000000"/>
                <w:sz w:val="20"/>
                <w:szCs w:val="20"/>
              </w:rPr>
              <w:br w:type="textWrapping" w:clear="all"/>
            </w:r>
            <w:r w:rsidRPr="004F7E87">
              <w:rPr>
                <w:sz w:val="20"/>
                <w:szCs w:val="20"/>
              </w:rPr>
              <w:t xml:space="preserve">2. Реагенты должны быть совместимы с биохимическим анализатором </w:t>
            </w:r>
            <w:proofErr w:type="spellStart"/>
            <w:r w:rsidRPr="004F7E87">
              <w:rPr>
                <w:bCs/>
                <w:color w:val="000000"/>
                <w:sz w:val="20"/>
                <w:szCs w:val="20"/>
              </w:rPr>
              <w:t>Mindray</w:t>
            </w:r>
            <w:proofErr w:type="spellEnd"/>
            <w:r w:rsidRPr="004F7E87"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4F7E87">
              <w:rPr>
                <w:sz w:val="20"/>
                <w:szCs w:val="20"/>
                <w:lang w:val="en-US"/>
              </w:rPr>
              <w:t>BS</w:t>
            </w:r>
            <w:r w:rsidRPr="004F7E8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360Е</w:t>
            </w:r>
            <w:r w:rsidRPr="004F7E87">
              <w:rPr>
                <w:bCs/>
                <w:color w:val="000000"/>
                <w:sz w:val="20"/>
                <w:szCs w:val="20"/>
              </w:rPr>
              <w:t>, что</w:t>
            </w:r>
            <w:r w:rsidRPr="004F7E87">
              <w:rPr>
                <w:sz w:val="20"/>
                <w:szCs w:val="20"/>
              </w:rPr>
              <w:t xml:space="preserve"> должно быть подтверждено инструкцией по применению предлагаемых реагентов.</w:t>
            </w:r>
            <w:r w:rsidRPr="004F7E87">
              <w:rPr>
                <w:color w:val="000000"/>
                <w:sz w:val="20"/>
                <w:szCs w:val="20"/>
              </w:rPr>
              <w:t xml:space="preserve"> </w:t>
            </w:r>
          </w:p>
          <w:p w:rsidR="000957A2" w:rsidRPr="004F7E87" w:rsidRDefault="000957A2" w:rsidP="000957A2">
            <w:pPr>
              <w:ind w:left="30"/>
              <w:jc w:val="both"/>
              <w:rPr>
                <w:bCs/>
                <w:color w:val="000000"/>
                <w:sz w:val="20"/>
                <w:szCs w:val="20"/>
              </w:rPr>
            </w:pPr>
            <w:r w:rsidRPr="004F7E87">
              <w:rPr>
                <w:bCs/>
                <w:color w:val="000000"/>
                <w:sz w:val="20"/>
                <w:szCs w:val="20"/>
              </w:rPr>
              <w:t xml:space="preserve">3. </w:t>
            </w:r>
            <w:r w:rsidRPr="004F7E87">
              <w:rPr>
                <w:color w:val="000000"/>
                <w:sz w:val="20"/>
                <w:szCs w:val="20"/>
              </w:rPr>
              <w:t>Реагенты должны быть готовы к использованию, расфасованы по флаконам, пригодным для прямой установки на борт</w:t>
            </w:r>
            <w:r w:rsidRPr="004F7E87">
              <w:rPr>
                <w:bCs/>
                <w:color w:val="000000"/>
                <w:sz w:val="20"/>
                <w:szCs w:val="20"/>
              </w:rPr>
              <w:t xml:space="preserve"> анализатора.</w:t>
            </w:r>
          </w:p>
          <w:p w:rsidR="001D36F4" w:rsidRDefault="000957A2" w:rsidP="000957A2">
            <w:pPr>
              <w:rPr>
                <w:sz w:val="20"/>
                <w:szCs w:val="20"/>
              </w:rPr>
            </w:pPr>
            <w:r w:rsidRPr="004F7E87">
              <w:rPr>
                <w:color w:val="000000"/>
                <w:sz w:val="20"/>
                <w:szCs w:val="20"/>
              </w:rPr>
              <w:t>4. Флаконы должны содержать штрих-коды.</w:t>
            </w:r>
          </w:p>
        </w:tc>
      </w:tr>
      <w:tr w:rsidR="001D36F4" w:rsidTr="001D36F4">
        <w:tc>
          <w:tcPr>
            <w:tcW w:w="709" w:type="dxa"/>
          </w:tcPr>
          <w:p w:rsidR="001D36F4" w:rsidRDefault="001D36F4" w:rsidP="001D36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1.6.</w:t>
            </w:r>
          </w:p>
        </w:tc>
        <w:tc>
          <w:tcPr>
            <w:tcW w:w="3402" w:type="dxa"/>
          </w:tcPr>
          <w:p w:rsidR="001D36F4" w:rsidRDefault="001D36F4" w:rsidP="001D36F4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Набор реагентов для определения концентрации прямого билирубина в сыворотке или плазме крови фотометрическим методом</w:t>
            </w:r>
          </w:p>
        </w:tc>
        <w:tc>
          <w:tcPr>
            <w:tcW w:w="6379" w:type="dxa"/>
          </w:tcPr>
          <w:p w:rsidR="000957A2" w:rsidRPr="004F7E87" w:rsidRDefault="000957A2" w:rsidP="000957A2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</w:t>
            </w:r>
            <w:r w:rsidR="001D36F4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П</w:t>
            </w:r>
            <w:r w:rsidR="001D36F4">
              <w:rPr>
                <w:color w:val="000000"/>
                <w:sz w:val="20"/>
                <w:szCs w:val="20"/>
              </w:rPr>
              <w:t>ринцип метода – реакция окисления с ванадатом (метод VOX);</w:t>
            </w:r>
            <w:r w:rsidR="001D36F4">
              <w:rPr>
                <w:color w:val="000000"/>
                <w:sz w:val="20"/>
                <w:szCs w:val="20"/>
              </w:rPr>
              <w:br w:type="textWrapping" w:clear="all"/>
            </w:r>
            <w:r w:rsidRPr="004F7E87">
              <w:rPr>
                <w:sz w:val="20"/>
                <w:szCs w:val="20"/>
              </w:rPr>
              <w:t xml:space="preserve">2. Реагенты должны быть совместимы с биохимическим анализатором </w:t>
            </w:r>
            <w:proofErr w:type="spellStart"/>
            <w:r w:rsidRPr="004F7E87">
              <w:rPr>
                <w:bCs/>
                <w:color w:val="000000"/>
                <w:sz w:val="20"/>
                <w:szCs w:val="20"/>
              </w:rPr>
              <w:t>Mindray</w:t>
            </w:r>
            <w:proofErr w:type="spellEnd"/>
            <w:r w:rsidRPr="004F7E87"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4F7E87">
              <w:rPr>
                <w:sz w:val="20"/>
                <w:szCs w:val="20"/>
                <w:lang w:val="en-US"/>
              </w:rPr>
              <w:t>BS</w:t>
            </w:r>
            <w:r w:rsidRPr="004F7E8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360Е</w:t>
            </w:r>
            <w:r w:rsidRPr="004F7E87">
              <w:rPr>
                <w:bCs/>
                <w:color w:val="000000"/>
                <w:sz w:val="20"/>
                <w:szCs w:val="20"/>
              </w:rPr>
              <w:t>, что</w:t>
            </w:r>
            <w:r w:rsidRPr="004F7E87">
              <w:rPr>
                <w:sz w:val="20"/>
                <w:szCs w:val="20"/>
              </w:rPr>
              <w:t xml:space="preserve"> должно быть подтверждено инструкцией по применению предлагаемых реагентов.</w:t>
            </w:r>
            <w:r w:rsidRPr="004F7E87">
              <w:rPr>
                <w:color w:val="000000"/>
                <w:sz w:val="20"/>
                <w:szCs w:val="20"/>
              </w:rPr>
              <w:t xml:space="preserve"> </w:t>
            </w:r>
          </w:p>
          <w:p w:rsidR="000957A2" w:rsidRPr="004F7E87" w:rsidRDefault="000957A2" w:rsidP="000957A2">
            <w:pPr>
              <w:ind w:left="30"/>
              <w:jc w:val="both"/>
              <w:rPr>
                <w:bCs/>
                <w:color w:val="000000"/>
                <w:sz w:val="20"/>
                <w:szCs w:val="20"/>
              </w:rPr>
            </w:pPr>
            <w:r w:rsidRPr="004F7E87">
              <w:rPr>
                <w:bCs/>
                <w:color w:val="000000"/>
                <w:sz w:val="20"/>
                <w:szCs w:val="20"/>
              </w:rPr>
              <w:t xml:space="preserve">3. </w:t>
            </w:r>
            <w:r w:rsidRPr="004F7E87">
              <w:rPr>
                <w:color w:val="000000"/>
                <w:sz w:val="20"/>
                <w:szCs w:val="20"/>
              </w:rPr>
              <w:t>Реагенты должны быть готовы к использованию, расфасованы по флаконам, пригодным для прямой установки на борт</w:t>
            </w:r>
            <w:r w:rsidRPr="004F7E87">
              <w:rPr>
                <w:bCs/>
                <w:color w:val="000000"/>
                <w:sz w:val="20"/>
                <w:szCs w:val="20"/>
              </w:rPr>
              <w:t xml:space="preserve"> анализатора.</w:t>
            </w:r>
          </w:p>
          <w:p w:rsidR="001D36F4" w:rsidRDefault="000957A2" w:rsidP="000957A2">
            <w:pPr>
              <w:rPr>
                <w:sz w:val="20"/>
                <w:szCs w:val="20"/>
              </w:rPr>
            </w:pPr>
            <w:r w:rsidRPr="004F7E87">
              <w:rPr>
                <w:color w:val="000000"/>
                <w:sz w:val="20"/>
                <w:szCs w:val="20"/>
              </w:rPr>
              <w:t>4. Флаконы должны содержать штрих-коды.</w:t>
            </w:r>
          </w:p>
        </w:tc>
      </w:tr>
      <w:tr w:rsidR="001D36F4" w:rsidTr="001D36F4">
        <w:tc>
          <w:tcPr>
            <w:tcW w:w="709" w:type="dxa"/>
          </w:tcPr>
          <w:p w:rsidR="001D36F4" w:rsidRDefault="001D36F4" w:rsidP="001D36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1.7.</w:t>
            </w:r>
          </w:p>
        </w:tc>
        <w:tc>
          <w:tcPr>
            <w:tcW w:w="3402" w:type="dxa"/>
          </w:tcPr>
          <w:p w:rsidR="001D36F4" w:rsidRDefault="001D36F4" w:rsidP="001D36F4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Набор реагентов для определения активности гамма-</w:t>
            </w:r>
            <w:proofErr w:type="spellStart"/>
            <w:r>
              <w:rPr>
                <w:color w:val="000000"/>
                <w:sz w:val="20"/>
                <w:szCs w:val="20"/>
              </w:rPr>
              <w:t>глутамилтрансферазы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в сыворотке или плазме крови фотометрическим методом</w:t>
            </w:r>
          </w:p>
        </w:tc>
        <w:tc>
          <w:tcPr>
            <w:tcW w:w="6379" w:type="dxa"/>
          </w:tcPr>
          <w:p w:rsidR="000957A2" w:rsidRPr="004F7E87" w:rsidRDefault="000957A2" w:rsidP="000957A2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</w:t>
            </w:r>
            <w:r w:rsidR="001D36F4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П</w:t>
            </w:r>
            <w:r w:rsidR="001D36F4">
              <w:rPr>
                <w:color w:val="000000"/>
                <w:sz w:val="20"/>
                <w:szCs w:val="20"/>
              </w:rPr>
              <w:t>ринцип метода – УФ метод количественного определения гамма-</w:t>
            </w:r>
            <w:proofErr w:type="spellStart"/>
            <w:r w:rsidR="001D36F4">
              <w:rPr>
                <w:color w:val="000000"/>
                <w:sz w:val="20"/>
                <w:szCs w:val="20"/>
              </w:rPr>
              <w:t>глутамиламинотрансферазы</w:t>
            </w:r>
            <w:proofErr w:type="spellEnd"/>
            <w:r w:rsidR="001D36F4">
              <w:rPr>
                <w:color w:val="000000"/>
                <w:sz w:val="20"/>
                <w:szCs w:val="20"/>
              </w:rPr>
              <w:t xml:space="preserve"> (GGT) по </w:t>
            </w:r>
            <w:proofErr w:type="spellStart"/>
            <w:r w:rsidR="001D36F4">
              <w:rPr>
                <w:color w:val="000000"/>
                <w:sz w:val="20"/>
                <w:szCs w:val="20"/>
              </w:rPr>
              <w:t>Szasz</w:t>
            </w:r>
            <w:proofErr w:type="spellEnd"/>
            <w:r w:rsidR="001D36F4">
              <w:rPr>
                <w:color w:val="000000"/>
                <w:sz w:val="20"/>
                <w:szCs w:val="20"/>
              </w:rPr>
              <w:t>.;</w:t>
            </w:r>
            <w:r w:rsidR="001D36F4">
              <w:rPr>
                <w:color w:val="000000"/>
                <w:sz w:val="20"/>
                <w:szCs w:val="20"/>
              </w:rPr>
              <w:br w:type="textWrapping" w:clear="all"/>
            </w:r>
            <w:r w:rsidRPr="004F7E87">
              <w:rPr>
                <w:sz w:val="20"/>
                <w:szCs w:val="20"/>
              </w:rPr>
              <w:t xml:space="preserve">2. Реагенты должны быть совместимы с биохимическим анализатором </w:t>
            </w:r>
            <w:proofErr w:type="spellStart"/>
            <w:r w:rsidRPr="004F7E87">
              <w:rPr>
                <w:bCs/>
                <w:color w:val="000000"/>
                <w:sz w:val="20"/>
                <w:szCs w:val="20"/>
              </w:rPr>
              <w:t>Mindray</w:t>
            </w:r>
            <w:proofErr w:type="spellEnd"/>
            <w:r w:rsidRPr="004F7E87"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4F7E87">
              <w:rPr>
                <w:sz w:val="20"/>
                <w:szCs w:val="20"/>
                <w:lang w:val="en-US"/>
              </w:rPr>
              <w:t>BS</w:t>
            </w:r>
            <w:r w:rsidRPr="004F7E8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360Е</w:t>
            </w:r>
            <w:r w:rsidRPr="004F7E87">
              <w:rPr>
                <w:bCs/>
                <w:color w:val="000000"/>
                <w:sz w:val="20"/>
                <w:szCs w:val="20"/>
              </w:rPr>
              <w:t>, что</w:t>
            </w:r>
            <w:r w:rsidRPr="004F7E87">
              <w:rPr>
                <w:sz w:val="20"/>
                <w:szCs w:val="20"/>
              </w:rPr>
              <w:t xml:space="preserve"> должно быть подтверждено инструкцией по применению предлагаемых реагентов.</w:t>
            </w:r>
            <w:r w:rsidRPr="004F7E87">
              <w:rPr>
                <w:color w:val="000000"/>
                <w:sz w:val="20"/>
                <w:szCs w:val="20"/>
              </w:rPr>
              <w:t xml:space="preserve"> </w:t>
            </w:r>
          </w:p>
          <w:p w:rsidR="000957A2" w:rsidRPr="004F7E87" w:rsidRDefault="000957A2" w:rsidP="000957A2">
            <w:pPr>
              <w:ind w:left="30"/>
              <w:jc w:val="both"/>
              <w:rPr>
                <w:bCs/>
                <w:color w:val="000000"/>
                <w:sz w:val="20"/>
                <w:szCs w:val="20"/>
              </w:rPr>
            </w:pPr>
            <w:r w:rsidRPr="004F7E87">
              <w:rPr>
                <w:bCs/>
                <w:color w:val="000000"/>
                <w:sz w:val="20"/>
                <w:szCs w:val="20"/>
              </w:rPr>
              <w:t xml:space="preserve">3. </w:t>
            </w:r>
            <w:r w:rsidRPr="004F7E87">
              <w:rPr>
                <w:color w:val="000000"/>
                <w:sz w:val="20"/>
                <w:szCs w:val="20"/>
              </w:rPr>
              <w:t>Реагенты должны быть готовы к использованию, расфасованы по флаконам, пригодным для прямой установки на борт</w:t>
            </w:r>
            <w:r w:rsidRPr="004F7E87">
              <w:rPr>
                <w:bCs/>
                <w:color w:val="000000"/>
                <w:sz w:val="20"/>
                <w:szCs w:val="20"/>
              </w:rPr>
              <w:t xml:space="preserve"> анализатора.</w:t>
            </w:r>
          </w:p>
          <w:p w:rsidR="001D36F4" w:rsidRDefault="000957A2" w:rsidP="000957A2">
            <w:pPr>
              <w:rPr>
                <w:sz w:val="20"/>
                <w:szCs w:val="20"/>
              </w:rPr>
            </w:pPr>
            <w:r w:rsidRPr="004F7E87">
              <w:rPr>
                <w:color w:val="000000"/>
                <w:sz w:val="20"/>
                <w:szCs w:val="20"/>
              </w:rPr>
              <w:t>4. Флаконы должны содержать штрих-коды.</w:t>
            </w:r>
          </w:p>
        </w:tc>
      </w:tr>
      <w:tr w:rsidR="001D36F4" w:rsidTr="001D36F4">
        <w:tc>
          <w:tcPr>
            <w:tcW w:w="709" w:type="dxa"/>
          </w:tcPr>
          <w:p w:rsidR="001D36F4" w:rsidRDefault="001D36F4" w:rsidP="001D36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1.8.</w:t>
            </w:r>
          </w:p>
        </w:tc>
        <w:tc>
          <w:tcPr>
            <w:tcW w:w="3402" w:type="dxa"/>
          </w:tcPr>
          <w:p w:rsidR="001D36F4" w:rsidRDefault="001D36F4" w:rsidP="001D36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Набор реагентов для определения концентрации глюкозы в сыворотке </w:t>
            </w:r>
            <w:r>
              <w:rPr>
                <w:sz w:val="20"/>
                <w:szCs w:val="20"/>
              </w:rPr>
              <w:lastRenderedPageBreak/>
              <w:t>или плазме крови методом фотометрии</w:t>
            </w:r>
          </w:p>
        </w:tc>
        <w:tc>
          <w:tcPr>
            <w:tcW w:w="6379" w:type="dxa"/>
          </w:tcPr>
          <w:p w:rsidR="000957A2" w:rsidRPr="004F7E87" w:rsidRDefault="000957A2" w:rsidP="000957A2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1.</w:t>
            </w:r>
            <w:r w:rsidR="001D36F4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П</w:t>
            </w:r>
            <w:r w:rsidR="001D36F4">
              <w:rPr>
                <w:color w:val="000000"/>
                <w:sz w:val="20"/>
                <w:szCs w:val="20"/>
              </w:rPr>
              <w:t xml:space="preserve">ринцип метода – </w:t>
            </w:r>
            <w:proofErr w:type="spellStart"/>
            <w:r w:rsidR="001D36F4">
              <w:rPr>
                <w:color w:val="000000"/>
                <w:sz w:val="20"/>
                <w:szCs w:val="20"/>
              </w:rPr>
              <w:t>глюкозооксидазный</w:t>
            </w:r>
            <w:proofErr w:type="spellEnd"/>
            <w:r w:rsidR="001D36F4">
              <w:rPr>
                <w:color w:val="000000"/>
                <w:sz w:val="20"/>
                <w:szCs w:val="20"/>
              </w:rPr>
              <w:t xml:space="preserve"> метод;</w:t>
            </w:r>
            <w:r w:rsidR="001D36F4">
              <w:rPr>
                <w:color w:val="000000"/>
                <w:sz w:val="20"/>
                <w:szCs w:val="20"/>
              </w:rPr>
              <w:br w:type="textWrapping" w:clear="all"/>
            </w:r>
            <w:r w:rsidRPr="004F7E87">
              <w:rPr>
                <w:sz w:val="20"/>
                <w:szCs w:val="20"/>
              </w:rPr>
              <w:t xml:space="preserve">2. Реагенты должны быть совместимы с биохимическим анализатором </w:t>
            </w:r>
            <w:proofErr w:type="spellStart"/>
            <w:r w:rsidRPr="004F7E87">
              <w:rPr>
                <w:bCs/>
                <w:color w:val="000000"/>
                <w:sz w:val="20"/>
                <w:szCs w:val="20"/>
              </w:rPr>
              <w:lastRenderedPageBreak/>
              <w:t>Mindray</w:t>
            </w:r>
            <w:proofErr w:type="spellEnd"/>
            <w:r w:rsidRPr="004F7E87"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4F7E87">
              <w:rPr>
                <w:sz w:val="20"/>
                <w:szCs w:val="20"/>
                <w:lang w:val="en-US"/>
              </w:rPr>
              <w:t>BS</w:t>
            </w:r>
            <w:r w:rsidRPr="004F7E8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360Е</w:t>
            </w:r>
            <w:r w:rsidRPr="004F7E87">
              <w:rPr>
                <w:bCs/>
                <w:color w:val="000000"/>
                <w:sz w:val="20"/>
                <w:szCs w:val="20"/>
              </w:rPr>
              <w:t>, что</w:t>
            </w:r>
            <w:r w:rsidRPr="004F7E87">
              <w:rPr>
                <w:sz w:val="20"/>
                <w:szCs w:val="20"/>
              </w:rPr>
              <w:t xml:space="preserve"> должно быть подтверждено инструкцией по применению предлагаемых реагентов.</w:t>
            </w:r>
            <w:r w:rsidRPr="004F7E87">
              <w:rPr>
                <w:color w:val="000000"/>
                <w:sz w:val="20"/>
                <w:szCs w:val="20"/>
              </w:rPr>
              <w:t xml:space="preserve"> </w:t>
            </w:r>
          </w:p>
          <w:p w:rsidR="000957A2" w:rsidRPr="004F7E87" w:rsidRDefault="000957A2" w:rsidP="000957A2">
            <w:pPr>
              <w:ind w:left="30"/>
              <w:jc w:val="both"/>
              <w:rPr>
                <w:bCs/>
                <w:color w:val="000000"/>
                <w:sz w:val="20"/>
                <w:szCs w:val="20"/>
              </w:rPr>
            </w:pPr>
            <w:r w:rsidRPr="004F7E87">
              <w:rPr>
                <w:bCs/>
                <w:color w:val="000000"/>
                <w:sz w:val="20"/>
                <w:szCs w:val="20"/>
              </w:rPr>
              <w:t xml:space="preserve">3. </w:t>
            </w:r>
            <w:r w:rsidRPr="004F7E87">
              <w:rPr>
                <w:color w:val="000000"/>
                <w:sz w:val="20"/>
                <w:szCs w:val="20"/>
              </w:rPr>
              <w:t>Реагенты должны быть готовы к использованию, расфасованы по флаконам, пригодным для прямой установки на борт</w:t>
            </w:r>
            <w:r w:rsidRPr="004F7E87">
              <w:rPr>
                <w:bCs/>
                <w:color w:val="000000"/>
                <w:sz w:val="20"/>
                <w:szCs w:val="20"/>
              </w:rPr>
              <w:t xml:space="preserve"> анализатора.</w:t>
            </w:r>
          </w:p>
          <w:p w:rsidR="001D36F4" w:rsidRDefault="000957A2" w:rsidP="000957A2">
            <w:pPr>
              <w:rPr>
                <w:sz w:val="20"/>
                <w:szCs w:val="20"/>
              </w:rPr>
            </w:pPr>
            <w:r w:rsidRPr="004F7E87">
              <w:rPr>
                <w:color w:val="000000"/>
                <w:sz w:val="20"/>
                <w:szCs w:val="20"/>
              </w:rPr>
              <w:t>4. Флаконы должны содержать штрих-коды.</w:t>
            </w:r>
          </w:p>
        </w:tc>
      </w:tr>
      <w:tr w:rsidR="001D36F4" w:rsidTr="001D36F4">
        <w:tc>
          <w:tcPr>
            <w:tcW w:w="709" w:type="dxa"/>
          </w:tcPr>
          <w:p w:rsidR="001D36F4" w:rsidRDefault="001D36F4" w:rsidP="001D36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1.9.</w:t>
            </w:r>
          </w:p>
        </w:tc>
        <w:tc>
          <w:tcPr>
            <w:tcW w:w="3402" w:type="dxa"/>
          </w:tcPr>
          <w:p w:rsidR="001D36F4" w:rsidRDefault="001D36F4" w:rsidP="001D36F4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Набор реагентов для определения концентрации железа в сыворотке или плазме крови фотометрическим методом</w:t>
            </w:r>
          </w:p>
        </w:tc>
        <w:tc>
          <w:tcPr>
            <w:tcW w:w="6379" w:type="dxa"/>
          </w:tcPr>
          <w:p w:rsidR="000957A2" w:rsidRPr="004F7E87" w:rsidRDefault="000957A2" w:rsidP="000957A2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</w:t>
            </w:r>
            <w:r w:rsidR="001D36F4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П</w:t>
            </w:r>
            <w:r w:rsidR="001D36F4">
              <w:rPr>
                <w:color w:val="000000"/>
                <w:sz w:val="20"/>
                <w:szCs w:val="20"/>
              </w:rPr>
              <w:t>ринцип метода – колориметрический химический анализ (</w:t>
            </w:r>
            <w:proofErr w:type="spellStart"/>
            <w:r w:rsidR="001D36F4">
              <w:rPr>
                <w:color w:val="000000"/>
                <w:sz w:val="20"/>
                <w:szCs w:val="20"/>
              </w:rPr>
              <w:t>Феррозин</w:t>
            </w:r>
            <w:proofErr w:type="spellEnd"/>
            <w:r w:rsidR="001D36F4">
              <w:rPr>
                <w:color w:val="000000"/>
                <w:sz w:val="20"/>
                <w:szCs w:val="20"/>
              </w:rPr>
              <w:t>);</w:t>
            </w:r>
            <w:r w:rsidR="001D36F4">
              <w:rPr>
                <w:color w:val="000000"/>
                <w:sz w:val="20"/>
                <w:szCs w:val="20"/>
              </w:rPr>
              <w:br w:type="textWrapping" w:clear="all"/>
            </w:r>
            <w:r w:rsidRPr="004F7E87">
              <w:rPr>
                <w:sz w:val="20"/>
                <w:szCs w:val="20"/>
              </w:rPr>
              <w:t xml:space="preserve">2. Реагенты должны быть совместимы с биохимическим анализатором </w:t>
            </w:r>
            <w:proofErr w:type="spellStart"/>
            <w:r w:rsidRPr="004F7E87">
              <w:rPr>
                <w:bCs/>
                <w:color w:val="000000"/>
                <w:sz w:val="20"/>
                <w:szCs w:val="20"/>
              </w:rPr>
              <w:t>Mindray</w:t>
            </w:r>
            <w:proofErr w:type="spellEnd"/>
            <w:r w:rsidRPr="004F7E87"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4F7E87">
              <w:rPr>
                <w:sz w:val="20"/>
                <w:szCs w:val="20"/>
                <w:lang w:val="en-US"/>
              </w:rPr>
              <w:t>BS</w:t>
            </w:r>
            <w:r w:rsidRPr="004F7E8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360Е</w:t>
            </w:r>
            <w:r w:rsidRPr="004F7E87">
              <w:rPr>
                <w:bCs/>
                <w:color w:val="000000"/>
                <w:sz w:val="20"/>
                <w:szCs w:val="20"/>
              </w:rPr>
              <w:t>, что</w:t>
            </w:r>
            <w:r w:rsidRPr="004F7E87">
              <w:rPr>
                <w:sz w:val="20"/>
                <w:szCs w:val="20"/>
              </w:rPr>
              <w:t xml:space="preserve"> должно быть подтверждено инструкцией по применению предлагаемых реагентов.</w:t>
            </w:r>
            <w:r w:rsidRPr="004F7E87">
              <w:rPr>
                <w:color w:val="000000"/>
                <w:sz w:val="20"/>
                <w:szCs w:val="20"/>
              </w:rPr>
              <w:t xml:space="preserve"> </w:t>
            </w:r>
          </w:p>
          <w:p w:rsidR="000957A2" w:rsidRPr="004F7E87" w:rsidRDefault="000957A2" w:rsidP="000957A2">
            <w:pPr>
              <w:ind w:left="30"/>
              <w:jc w:val="both"/>
              <w:rPr>
                <w:bCs/>
                <w:color w:val="000000"/>
                <w:sz w:val="20"/>
                <w:szCs w:val="20"/>
              </w:rPr>
            </w:pPr>
            <w:r w:rsidRPr="004F7E87">
              <w:rPr>
                <w:bCs/>
                <w:color w:val="000000"/>
                <w:sz w:val="20"/>
                <w:szCs w:val="20"/>
              </w:rPr>
              <w:t xml:space="preserve">3. </w:t>
            </w:r>
            <w:r w:rsidRPr="004F7E87">
              <w:rPr>
                <w:color w:val="000000"/>
                <w:sz w:val="20"/>
                <w:szCs w:val="20"/>
              </w:rPr>
              <w:t>Реагенты должны быть готовы к использованию, расфасованы по флаконам, пригодным для прямой установки на борт</w:t>
            </w:r>
            <w:r w:rsidRPr="004F7E87">
              <w:rPr>
                <w:bCs/>
                <w:color w:val="000000"/>
                <w:sz w:val="20"/>
                <w:szCs w:val="20"/>
              </w:rPr>
              <w:t xml:space="preserve"> анализатора.</w:t>
            </w:r>
          </w:p>
          <w:p w:rsidR="001D36F4" w:rsidRDefault="000957A2" w:rsidP="000957A2">
            <w:pPr>
              <w:rPr>
                <w:sz w:val="20"/>
                <w:szCs w:val="20"/>
              </w:rPr>
            </w:pPr>
            <w:r w:rsidRPr="004F7E87">
              <w:rPr>
                <w:color w:val="000000"/>
                <w:sz w:val="20"/>
                <w:szCs w:val="20"/>
              </w:rPr>
              <w:t>4. Флаконы должны содержать штрих-коды.</w:t>
            </w:r>
            <w:r w:rsidR="001D36F4">
              <w:rPr>
                <w:color w:val="000000"/>
                <w:sz w:val="20"/>
                <w:szCs w:val="20"/>
              </w:rPr>
              <w:br w:type="textWrapping" w:clear="all"/>
            </w:r>
            <w:r>
              <w:rPr>
                <w:color w:val="000000"/>
                <w:sz w:val="20"/>
                <w:szCs w:val="20"/>
              </w:rPr>
              <w:t>5</w:t>
            </w:r>
            <w:r w:rsidR="001D36F4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Н</w:t>
            </w:r>
            <w:r w:rsidR="001D36F4">
              <w:rPr>
                <w:color w:val="000000"/>
                <w:sz w:val="20"/>
                <w:szCs w:val="20"/>
              </w:rPr>
              <w:t>абор должен содержать калибратор и контрольный материал;</w:t>
            </w:r>
          </w:p>
        </w:tc>
      </w:tr>
      <w:tr w:rsidR="001D36F4" w:rsidTr="001D36F4">
        <w:tc>
          <w:tcPr>
            <w:tcW w:w="709" w:type="dxa"/>
          </w:tcPr>
          <w:p w:rsidR="001D36F4" w:rsidRDefault="001D36F4" w:rsidP="001D36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1.10.</w:t>
            </w:r>
          </w:p>
        </w:tc>
        <w:tc>
          <w:tcPr>
            <w:tcW w:w="3402" w:type="dxa"/>
          </w:tcPr>
          <w:p w:rsidR="001D36F4" w:rsidRDefault="001D36F4" w:rsidP="001D36F4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Набор реагентов для определения концентрации кальция в сыворотке, плазме крови или мочи методом фотометрии</w:t>
            </w:r>
          </w:p>
        </w:tc>
        <w:tc>
          <w:tcPr>
            <w:tcW w:w="6379" w:type="dxa"/>
          </w:tcPr>
          <w:p w:rsidR="000957A2" w:rsidRPr="004F7E87" w:rsidRDefault="000957A2" w:rsidP="000957A2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</w:t>
            </w:r>
            <w:r w:rsidR="001D36F4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П</w:t>
            </w:r>
            <w:r w:rsidR="001D36F4">
              <w:rPr>
                <w:color w:val="000000"/>
                <w:sz w:val="20"/>
                <w:szCs w:val="20"/>
              </w:rPr>
              <w:t xml:space="preserve">ринцип метода – реакция с </w:t>
            </w:r>
            <w:proofErr w:type="spellStart"/>
            <w:r w:rsidR="001D36F4">
              <w:rPr>
                <w:color w:val="000000"/>
                <w:sz w:val="20"/>
                <w:szCs w:val="20"/>
              </w:rPr>
              <w:t>арсеназо</w:t>
            </w:r>
            <w:proofErr w:type="spellEnd"/>
            <w:r w:rsidR="001D36F4">
              <w:rPr>
                <w:color w:val="000000"/>
                <w:sz w:val="20"/>
                <w:szCs w:val="20"/>
              </w:rPr>
              <w:t xml:space="preserve"> III;</w:t>
            </w:r>
            <w:r w:rsidR="001D36F4">
              <w:rPr>
                <w:color w:val="000000"/>
                <w:sz w:val="20"/>
                <w:szCs w:val="20"/>
              </w:rPr>
              <w:br w:type="textWrapping" w:clear="all"/>
            </w:r>
            <w:r w:rsidRPr="004F7E87">
              <w:rPr>
                <w:sz w:val="20"/>
                <w:szCs w:val="20"/>
              </w:rPr>
              <w:t xml:space="preserve">2. Реагенты должны быть совместимы с биохимическим анализатором </w:t>
            </w:r>
            <w:proofErr w:type="spellStart"/>
            <w:r w:rsidRPr="004F7E87">
              <w:rPr>
                <w:bCs/>
                <w:color w:val="000000"/>
                <w:sz w:val="20"/>
                <w:szCs w:val="20"/>
              </w:rPr>
              <w:t>Mindray</w:t>
            </w:r>
            <w:proofErr w:type="spellEnd"/>
            <w:r w:rsidRPr="004F7E87"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4F7E87">
              <w:rPr>
                <w:sz w:val="20"/>
                <w:szCs w:val="20"/>
                <w:lang w:val="en-US"/>
              </w:rPr>
              <w:t>BS</w:t>
            </w:r>
            <w:r w:rsidRPr="004F7E8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360Е</w:t>
            </w:r>
            <w:r w:rsidRPr="004F7E87">
              <w:rPr>
                <w:bCs/>
                <w:color w:val="000000"/>
                <w:sz w:val="20"/>
                <w:szCs w:val="20"/>
              </w:rPr>
              <w:t>, что</w:t>
            </w:r>
            <w:r w:rsidRPr="004F7E87">
              <w:rPr>
                <w:sz w:val="20"/>
                <w:szCs w:val="20"/>
              </w:rPr>
              <w:t xml:space="preserve"> должно быть подтверждено инструкцией по применению предлагаемых реагентов.</w:t>
            </w:r>
            <w:r w:rsidRPr="004F7E87">
              <w:rPr>
                <w:color w:val="000000"/>
                <w:sz w:val="20"/>
                <w:szCs w:val="20"/>
              </w:rPr>
              <w:t xml:space="preserve"> </w:t>
            </w:r>
          </w:p>
          <w:p w:rsidR="000957A2" w:rsidRPr="004F7E87" w:rsidRDefault="000957A2" w:rsidP="000957A2">
            <w:pPr>
              <w:ind w:left="30"/>
              <w:jc w:val="both"/>
              <w:rPr>
                <w:bCs/>
                <w:color w:val="000000"/>
                <w:sz w:val="20"/>
                <w:szCs w:val="20"/>
              </w:rPr>
            </w:pPr>
            <w:r w:rsidRPr="004F7E87">
              <w:rPr>
                <w:bCs/>
                <w:color w:val="000000"/>
                <w:sz w:val="20"/>
                <w:szCs w:val="20"/>
              </w:rPr>
              <w:t xml:space="preserve">3. </w:t>
            </w:r>
            <w:r w:rsidRPr="004F7E87">
              <w:rPr>
                <w:color w:val="000000"/>
                <w:sz w:val="20"/>
                <w:szCs w:val="20"/>
              </w:rPr>
              <w:t>Реагенты должны быть готовы к использованию, расфасованы по флаконам, пригодным для прямой установки на борт</w:t>
            </w:r>
            <w:r w:rsidRPr="004F7E87">
              <w:rPr>
                <w:bCs/>
                <w:color w:val="000000"/>
                <w:sz w:val="20"/>
                <w:szCs w:val="20"/>
              </w:rPr>
              <w:t xml:space="preserve"> анализатора.</w:t>
            </w:r>
          </w:p>
          <w:p w:rsidR="001D36F4" w:rsidRDefault="000957A2" w:rsidP="000957A2">
            <w:pPr>
              <w:rPr>
                <w:sz w:val="20"/>
                <w:szCs w:val="20"/>
              </w:rPr>
            </w:pPr>
            <w:r w:rsidRPr="004F7E87">
              <w:rPr>
                <w:color w:val="000000"/>
                <w:sz w:val="20"/>
                <w:szCs w:val="20"/>
              </w:rPr>
              <w:t>4. Флаконы должны содержать штрих-коды.</w:t>
            </w:r>
          </w:p>
        </w:tc>
      </w:tr>
      <w:tr w:rsidR="001D36F4" w:rsidTr="001D36F4">
        <w:tc>
          <w:tcPr>
            <w:tcW w:w="709" w:type="dxa"/>
          </w:tcPr>
          <w:p w:rsidR="001D36F4" w:rsidRDefault="001D36F4" w:rsidP="001D36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1.11.</w:t>
            </w:r>
          </w:p>
        </w:tc>
        <w:tc>
          <w:tcPr>
            <w:tcW w:w="3402" w:type="dxa"/>
          </w:tcPr>
          <w:p w:rsidR="001D36F4" w:rsidRDefault="001D36F4" w:rsidP="001D36F4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Набор реагентов для определения концентрации </w:t>
            </w:r>
            <w:proofErr w:type="spellStart"/>
            <w:r>
              <w:rPr>
                <w:color w:val="000000"/>
                <w:sz w:val="20"/>
                <w:szCs w:val="20"/>
              </w:rPr>
              <w:t>креатинина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в сыворотке, плазме крови или моче фотометрическим методом</w:t>
            </w:r>
          </w:p>
        </w:tc>
        <w:tc>
          <w:tcPr>
            <w:tcW w:w="6379" w:type="dxa"/>
          </w:tcPr>
          <w:p w:rsidR="000957A2" w:rsidRPr="004F7E87" w:rsidRDefault="000957A2" w:rsidP="000957A2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</w:t>
            </w:r>
            <w:r w:rsidR="001D36F4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П</w:t>
            </w:r>
            <w:r w:rsidR="001D36F4">
              <w:rPr>
                <w:color w:val="000000"/>
                <w:sz w:val="20"/>
                <w:szCs w:val="20"/>
              </w:rPr>
              <w:t xml:space="preserve">ринцип метода – реакция с </w:t>
            </w:r>
            <w:proofErr w:type="spellStart"/>
            <w:r w:rsidR="001D36F4">
              <w:rPr>
                <w:color w:val="000000"/>
                <w:sz w:val="20"/>
                <w:szCs w:val="20"/>
              </w:rPr>
              <w:t>саркозиноксидазой</w:t>
            </w:r>
            <w:proofErr w:type="spellEnd"/>
            <w:r w:rsidR="001D36F4">
              <w:rPr>
                <w:color w:val="000000"/>
                <w:sz w:val="20"/>
                <w:szCs w:val="20"/>
              </w:rPr>
              <w:t>;</w:t>
            </w:r>
            <w:r w:rsidR="001D36F4">
              <w:rPr>
                <w:color w:val="000000"/>
                <w:sz w:val="20"/>
                <w:szCs w:val="20"/>
              </w:rPr>
              <w:br w:type="textWrapping" w:clear="all"/>
            </w:r>
            <w:r w:rsidRPr="004F7E87">
              <w:rPr>
                <w:sz w:val="20"/>
                <w:szCs w:val="20"/>
              </w:rPr>
              <w:t xml:space="preserve">2. Реагенты должны быть совместимы с биохимическим анализатором </w:t>
            </w:r>
            <w:proofErr w:type="spellStart"/>
            <w:r w:rsidRPr="004F7E87">
              <w:rPr>
                <w:bCs/>
                <w:color w:val="000000"/>
                <w:sz w:val="20"/>
                <w:szCs w:val="20"/>
              </w:rPr>
              <w:t>Mindray</w:t>
            </w:r>
            <w:proofErr w:type="spellEnd"/>
            <w:r w:rsidRPr="004F7E87"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4F7E87">
              <w:rPr>
                <w:sz w:val="20"/>
                <w:szCs w:val="20"/>
                <w:lang w:val="en-US"/>
              </w:rPr>
              <w:t>BS</w:t>
            </w:r>
            <w:r w:rsidRPr="004F7E8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360Е</w:t>
            </w:r>
            <w:r w:rsidRPr="004F7E87">
              <w:rPr>
                <w:bCs/>
                <w:color w:val="000000"/>
                <w:sz w:val="20"/>
                <w:szCs w:val="20"/>
              </w:rPr>
              <w:t>, что</w:t>
            </w:r>
            <w:r w:rsidRPr="004F7E87">
              <w:rPr>
                <w:sz w:val="20"/>
                <w:szCs w:val="20"/>
              </w:rPr>
              <w:t xml:space="preserve"> должно быть подтверждено инструкцией по применению предлагаемых реагентов.</w:t>
            </w:r>
            <w:r w:rsidRPr="004F7E87">
              <w:rPr>
                <w:color w:val="000000"/>
                <w:sz w:val="20"/>
                <w:szCs w:val="20"/>
              </w:rPr>
              <w:t xml:space="preserve"> </w:t>
            </w:r>
          </w:p>
          <w:p w:rsidR="000957A2" w:rsidRPr="004F7E87" w:rsidRDefault="000957A2" w:rsidP="000957A2">
            <w:pPr>
              <w:ind w:left="30"/>
              <w:jc w:val="both"/>
              <w:rPr>
                <w:bCs/>
                <w:color w:val="000000"/>
                <w:sz w:val="20"/>
                <w:szCs w:val="20"/>
              </w:rPr>
            </w:pPr>
            <w:r w:rsidRPr="004F7E87">
              <w:rPr>
                <w:bCs/>
                <w:color w:val="000000"/>
                <w:sz w:val="20"/>
                <w:szCs w:val="20"/>
              </w:rPr>
              <w:t xml:space="preserve">3. </w:t>
            </w:r>
            <w:r w:rsidRPr="004F7E87">
              <w:rPr>
                <w:color w:val="000000"/>
                <w:sz w:val="20"/>
                <w:szCs w:val="20"/>
              </w:rPr>
              <w:t>Реагенты должны быть готовы к использованию, расфасованы по флаконам, пригодным для прямой установки на борт</w:t>
            </w:r>
            <w:r w:rsidRPr="004F7E87">
              <w:rPr>
                <w:bCs/>
                <w:color w:val="000000"/>
                <w:sz w:val="20"/>
                <w:szCs w:val="20"/>
              </w:rPr>
              <w:t xml:space="preserve"> анализатора.</w:t>
            </w:r>
          </w:p>
          <w:p w:rsidR="001D36F4" w:rsidRDefault="000957A2" w:rsidP="000957A2">
            <w:pPr>
              <w:rPr>
                <w:sz w:val="20"/>
                <w:szCs w:val="20"/>
              </w:rPr>
            </w:pPr>
            <w:r w:rsidRPr="004F7E87">
              <w:rPr>
                <w:color w:val="000000"/>
                <w:sz w:val="20"/>
                <w:szCs w:val="20"/>
              </w:rPr>
              <w:t>4. Флаконы должны содержать штрих-коды.</w:t>
            </w:r>
          </w:p>
        </w:tc>
      </w:tr>
      <w:tr w:rsidR="001D36F4" w:rsidTr="001D36F4">
        <w:tc>
          <w:tcPr>
            <w:tcW w:w="709" w:type="dxa"/>
          </w:tcPr>
          <w:p w:rsidR="001D36F4" w:rsidRDefault="001D36F4" w:rsidP="001D36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1.12.</w:t>
            </w:r>
          </w:p>
        </w:tc>
        <w:tc>
          <w:tcPr>
            <w:tcW w:w="3402" w:type="dxa"/>
          </w:tcPr>
          <w:p w:rsidR="001D36F4" w:rsidRDefault="001D36F4" w:rsidP="001D36F4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Набор реагентов для определения активности </w:t>
            </w:r>
            <w:proofErr w:type="spellStart"/>
            <w:r>
              <w:rPr>
                <w:color w:val="000000"/>
                <w:sz w:val="20"/>
                <w:szCs w:val="20"/>
              </w:rPr>
              <w:t>креатинкиназы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в сыворотке или плазме крови фотометрическим кинетическим методом</w:t>
            </w:r>
          </w:p>
        </w:tc>
        <w:tc>
          <w:tcPr>
            <w:tcW w:w="6379" w:type="dxa"/>
          </w:tcPr>
          <w:p w:rsidR="000957A2" w:rsidRPr="004F7E87" w:rsidRDefault="000957A2" w:rsidP="000957A2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</w:t>
            </w:r>
            <w:r w:rsidR="001D36F4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П</w:t>
            </w:r>
            <w:r w:rsidR="001D36F4">
              <w:rPr>
                <w:color w:val="000000"/>
                <w:sz w:val="20"/>
                <w:szCs w:val="20"/>
              </w:rPr>
              <w:t>ринцип метода – метод, рекомендованный Международной Федерацией Клинической Химии и лабораторной медицины (IFCC);</w:t>
            </w:r>
            <w:r w:rsidR="001D36F4">
              <w:rPr>
                <w:color w:val="000000"/>
                <w:sz w:val="20"/>
                <w:szCs w:val="20"/>
              </w:rPr>
              <w:br w:type="textWrapping" w:clear="all"/>
            </w:r>
            <w:r w:rsidRPr="004F7E87">
              <w:rPr>
                <w:sz w:val="20"/>
                <w:szCs w:val="20"/>
              </w:rPr>
              <w:t xml:space="preserve">2. Реагенты должны быть совместимы с биохимическим анализатором </w:t>
            </w:r>
            <w:proofErr w:type="spellStart"/>
            <w:r w:rsidRPr="004F7E87">
              <w:rPr>
                <w:bCs/>
                <w:color w:val="000000"/>
                <w:sz w:val="20"/>
                <w:szCs w:val="20"/>
              </w:rPr>
              <w:t>Mindray</w:t>
            </w:r>
            <w:proofErr w:type="spellEnd"/>
            <w:r w:rsidRPr="004F7E87"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4F7E87">
              <w:rPr>
                <w:sz w:val="20"/>
                <w:szCs w:val="20"/>
                <w:lang w:val="en-US"/>
              </w:rPr>
              <w:t>BS</w:t>
            </w:r>
            <w:r w:rsidRPr="004F7E8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360Е</w:t>
            </w:r>
            <w:r w:rsidRPr="004F7E87">
              <w:rPr>
                <w:bCs/>
                <w:color w:val="000000"/>
                <w:sz w:val="20"/>
                <w:szCs w:val="20"/>
              </w:rPr>
              <w:t>, что</w:t>
            </w:r>
            <w:r w:rsidRPr="004F7E87">
              <w:rPr>
                <w:sz w:val="20"/>
                <w:szCs w:val="20"/>
              </w:rPr>
              <w:t xml:space="preserve"> должно быть подтверждено инструкцией по применению предлагаемых реагентов.</w:t>
            </w:r>
            <w:r w:rsidRPr="004F7E87">
              <w:rPr>
                <w:color w:val="000000"/>
                <w:sz w:val="20"/>
                <w:szCs w:val="20"/>
              </w:rPr>
              <w:t xml:space="preserve"> </w:t>
            </w:r>
          </w:p>
          <w:p w:rsidR="000957A2" w:rsidRPr="004F7E87" w:rsidRDefault="000957A2" w:rsidP="000957A2">
            <w:pPr>
              <w:ind w:left="30"/>
              <w:jc w:val="both"/>
              <w:rPr>
                <w:bCs/>
                <w:color w:val="000000"/>
                <w:sz w:val="20"/>
                <w:szCs w:val="20"/>
              </w:rPr>
            </w:pPr>
            <w:r w:rsidRPr="004F7E87">
              <w:rPr>
                <w:bCs/>
                <w:color w:val="000000"/>
                <w:sz w:val="20"/>
                <w:szCs w:val="20"/>
              </w:rPr>
              <w:t xml:space="preserve">3. </w:t>
            </w:r>
            <w:r w:rsidRPr="004F7E87">
              <w:rPr>
                <w:color w:val="000000"/>
                <w:sz w:val="20"/>
                <w:szCs w:val="20"/>
              </w:rPr>
              <w:t>Реагенты должны быть готовы к использованию, расфасованы по флаконам, пригодным для прямой установки на борт</w:t>
            </w:r>
            <w:r w:rsidRPr="004F7E87">
              <w:rPr>
                <w:bCs/>
                <w:color w:val="000000"/>
                <w:sz w:val="20"/>
                <w:szCs w:val="20"/>
              </w:rPr>
              <w:t xml:space="preserve"> анализатора.</w:t>
            </w:r>
          </w:p>
          <w:p w:rsidR="001D36F4" w:rsidRDefault="000957A2" w:rsidP="000957A2">
            <w:pPr>
              <w:rPr>
                <w:sz w:val="20"/>
                <w:szCs w:val="20"/>
              </w:rPr>
            </w:pPr>
            <w:r w:rsidRPr="004F7E87">
              <w:rPr>
                <w:color w:val="000000"/>
                <w:sz w:val="20"/>
                <w:szCs w:val="20"/>
              </w:rPr>
              <w:t>4. Флаконы должны содержать штрих-коды.</w:t>
            </w:r>
          </w:p>
        </w:tc>
      </w:tr>
      <w:tr w:rsidR="001D36F4" w:rsidTr="001D36F4">
        <w:tc>
          <w:tcPr>
            <w:tcW w:w="709" w:type="dxa"/>
          </w:tcPr>
          <w:p w:rsidR="001D36F4" w:rsidRDefault="001D36F4" w:rsidP="001D36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1.13.</w:t>
            </w:r>
          </w:p>
        </w:tc>
        <w:tc>
          <w:tcPr>
            <w:tcW w:w="3402" w:type="dxa"/>
          </w:tcPr>
          <w:p w:rsidR="001D36F4" w:rsidRDefault="001D36F4" w:rsidP="001D36F4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Набор реагентов для определения активности </w:t>
            </w:r>
            <w:proofErr w:type="spellStart"/>
            <w:r>
              <w:rPr>
                <w:color w:val="000000"/>
                <w:sz w:val="20"/>
                <w:szCs w:val="20"/>
              </w:rPr>
              <w:t>креатинкиназы</w:t>
            </w:r>
            <w:proofErr w:type="spellEnd"/>
            <w:r>
              <w:rPr>
                <w:color w:val="000000"/>
                <w:sz w:val="20"/>
                <w:szCs w:val="20"/>
              </w:rPr>
              <w:t>-МВ в сыворотке или плазме крови фотометрическим методом</w:t>
            </w:r>
          </w:p>
        </w:tc>
        <w:tc>
          <w:tcPr>
            <w:tcW w:w="6379" w:type="dxa"/>
          </w:tcPr>
          <w:p w:rsidR="000957A2" w:rsidRPr="004F7E87" w:rsidRDefault="000957A2" w:rsidP="000957A2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</w:t>
            </w:r>
            <w:r w:rsidR="001D36F4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П</w:t>
            </w:r>
            <w:r w:rsidR="001D36F4">
              <w:rPr>
                <w:color w:val="000000"/>
                <w:sz w:val="20"/>
                <w:szCs w:val="20"/>
              </w:rPr>
              <w:t>ринцип метода – метод, рекомендованный Международной Федерацией Клинической Химии и лабораторной медицины (IFCC);</w:t>
            </w:r>
            <w:r w:rsidR="001D36F4">
              <w:rPr>
                <w:color w:val="000000"/>
                <w:sz w:val="20"/>
                <w:szCs w:val="20"/>
              </w:rPr>
              <w:br w:type="textWrapping" w:clear="all"/>
            </w:r>
            <w:r w:rsidRPr="004F7E87">
              <w:rPr>
                <w:sz w:val="20"/>
                <w:szCs w:val="20"/>
              </w:rPr>
              <w:t xml:space="preserve">2. Реагенты должны быть совместимы с биохимическим анализатором </w:t>
            </w:r>
            <w:proofErr w:type="spellStart"/>
            <w:r w:rsidRPr="004F7E87">
              <w:rPr>
                <w:bCs/>
                <w:color w:val="000000"/>
                <w:sz w:val="20"/>
                <w:szCs w:val="20"/>
              </w:rPr>
              <w:t>Mindray</w:t>
            </w:r>
            <w:proofErr w:type="spellEnd"/>
            <w:r w:rsidRPr="004F7E87"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4F7E87">
              <w:rPr>
                <w:sz w:val="20"/>
                <w:szCs w:val="20"/>
                <w:lang w:val="en-US"/>
              </w:rPr>
              <w:t>BS</w:t>
            </w:r>
            <w:r w:rsidRPr="004F7E8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360Е</w:t>
            </w:r>
            <w:r w:rsidRPr="004F7E87">
              <w:rPr>
                <w:bCs/>
                <w:color w:val="000000"/>
                <w:sz w:val="20"/>
                <w:szCs w:val="20"/>
              </w:rPr>
              <w:t>, что</w:t>
            </w:r>
            <w:r w:rsidRPr="004F7E87">
              <w:rPr>
                <w:sz w:val="20"/>
                <w:szCs w:val="20"/>
              </w:rPr>
              <w:t xml:space="preserve"> должно быть подтверждено инструкцией по применению предлагаемых реагентов.</w:t>
            </w:r>
            <w:r w:rsidRPr="004F7E87">
              <w:rPr>
                <w:color w:val="000000"/>
                <w:sz w:val="20"/>
                <w:szCs w:val="20"/>
              </w:rPr>
              <w:t xml:space="preserve"> </w:t>
            </w:r>
          </w:p>
          <w:p w:rsidR="000957A2" w:rsidRPr="004F7E87" w:rsidRDefault="000957A2" w:rsidP="000957A2">
            <w:pPr>
              <w:ind w:left="30"/>
              <w:jc w:val="both"/>
              <w:rPr>
                <w:bCs/>
                <w:color w:val="000000"/>
                <w:sz w:val="20"/>
                <w:szCs w:val="20"/>
              </w:rPr>
            </w:pPr>
            <w:r w:rsidRPr="004F7E87">
              <w:rPr>
                <w:bCs/>
                <w:color w:val="000000"/>
                <w:sz w:val="20"/>
                <w:szCs w:val="20"/>
              </w:rPr>
              <w:t xml:space="preserve">3. </w:t>
            </w:r>
            <w:r w:rsidRPr="004F7E87">
              <w:rPr>
                <w:color w:val="000000"/>
                <w:sz w:val="20"/>
                <w:szCs w:val="20"/>
              </w:rPr>
              <w:t>Реагенты должны быть готовы к использованию, расфасованы по флаконам, пригодным для прямой установки на борт</w:t>
            </w:r>
            <w:r w:rsidRPr="004F7E87">
              <w:rPr>
                <w:bCs/>
                <w:color w:val="000000"/>
                <w:sz w:val="20"/>
                <w:szCs w:val="20"/>
              </w:rPr>
              <w:t xml:space="preserve"> анализатора.</w:t>
            </w:r>
          </w:p>
          <w:p w:rsidR="001D36F4" w:rsidRDefault="000957A2" w:rsidP="000957A2">
            <w:pPr>
              <w:rPr>
                <w:sz w:val="20"/>
                <w:szCs w:val="20"/>
              </w:rPr>
            </w:pPr>
            <w:r w:rsidRPr="004F7E87">
              <w:rPr>
                <w:color w:val="000000"/>
                <w:sz w:val="20"/>
                <w:szCs w:val="20"/>
              </w:rPr>
              <w:t>4. Флаконы должны содержать штрих-коды.</w:t>
            </w:r>
          </w:p>
        </w:tc>
      </w:tr>
      <w:tr w:rsidR="001D36F4" w:rsidTr="001D36F4">
        <w:tc>
          <w:tcPr>
            <w:tcW w:w="709" w:type="dxa"/>
          </w:tcPr>
          <w:p w:rsidR="001D36F4" w:rsidRDefault="001D36F4" w:rsidP="001D36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1.14.</w:t>
            </w:r>
          </w:p>
        </w:tc>
        <w:tc>
          <w:tcPr>
            <w:tcW w:w="3402" w:type="dxa"/>
          </w:tcPr>
          <w:p w:rsidR="001D36F4" w:rsidRDefault="001D36F4" w:rsidP="001D36F4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Набор реагентов для определения активности </w:t>
            </w:r>
            <w:proofErr w:type="spellStart"/>
            <w:r>
              <w:rPr>
                <w:color w:val="000000"/>
                <w:sz w:val="20"/>
                <w:szCs w:val="20"/>
              </w:rPr>
              <w:t>лактатдегидрогеназы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в сыворотке или плазме крови фотометрическим методом</w:t>
            </w:r>
          </w:p>
        </w:tc>
        <w:tc>
          <w:tcPr>
            <w:tcW w:w="6379" w:type="dxa"/>
          </w:tcPr>
          <w:p w:rsidR="000957A2" w:rsidRPr="004F7E87" w:rsidRDefault="000957A2" w:rsidP="000957A2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</w:t>
            </w:r>
            <w:r w:rsidR="001D36F4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П</w:t>
            </w:r>
            <w:r w:rsidR="001D36F4">
              <w:rPr>
                <w:color w:val="000000"/>
                <w:sz w:val="20"/>
                <w:szCs w:val="20"/>
              </w:rPr>
              <w:t>ринцип метода – УФ метод согласно рекомендациям IFCC;</w:t>
            </w:r>
            <w:r w:rsidR="001D36F4">
              <w:rPr>
                <w:color w:val="000000"/>
                <w:sz w:val="20"/>
                <w:szCs w:val="20"/>
              </w:rPr>
              <w:br w:type="textWrapping" w:clear="all"/>
            </w:r>
            <w:r w:rsidRPr="004F7E87">
              <w:rPr>
                <w:sz w:val="20"/>
                <w:szCs w:val="20"/>
              </w:rPr>
              <w:t xml:space="preserve">2. Реагенты должны быть совместимы с биохимическим анализатором </w:t>
            </w:r>
            <w:proofErr w:type="spellStart"/>
            <w:r w:rsidRPr="004F7E87">
              <w:rPr>
                <w:bCs/>
                <w:color w:val="000000"/>
                <w:sz w:val="20"/>
                <w:szCs w:val="20"/>
              </w:rPr>
              <w:t>Mindray</w:t>
            </w:r>
            <w:proofErr w:type="spellEnd"/>
            <w:r w:rsidRPr="004F7E87"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4F7E87">
              <w:rPr>
                <w:sz w:val="20"/>
                <w:szCs w:val="20"/>
                <w:lang w:val="en-US"/>
              </w:rPr>
              <w:t>BS</w:t>
            </w:r>
            <w:r w:rsidRPr="004F7E8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360Е</w:t>
            </w:r>
            <w:r w:rsidRPr="004F7E87">
              <w:rPr>
                <w:bCs/>
                <w:color w:val="000000"/>
                <w:sz w:val="20"/>
                <w:szCs w:val="20"/>
              </w:rPr>
              <w:t>, что</w:t>
            </w:r>
            <w:r w:rsidRPr="004F7E87">
              <w:rPr>
                <w:sz w:val="20"/>
                <w:szCs w:val="20"/>
              </w:rPr>
              <w:t xml:space="preserve"> должно быть подтверждено инструкцией по применению предлагаемых реагентов.</w:t>
            </w:r>
            <w:r w:rsidRPr="004F7E87">
              <w:rPr>
                <w:color w:val="000000"/>
                <w:sz w:val="20"/>
                <w:szCs w:val="20"/>
              </w:rPr>
              <w:t xml:space="preserve"> </w:t>
            </w:r>
          </w:p>
          <w:p w:rsidR="000957A2" w:rsidRPr="004F7E87" w:rsidRDefault="000957A2" w:rsidP="000957A2">
            <w:pPr>
              <w:ind w:left="30"/>
              <w:jc w:val="both"/>
              <w:rPr>
                <w:bCs/>
                <w:color w:val="000000"/>
                <w:sz w:val="20"/>
                <w:szCs w:val="20"/>
              </w:rPr>
            </w:pPr>
            <w:r w:rsidRPr="004F7E87">
              <w:rPr>
                <w:bCs/>
                <w:color w:val="000000"/>
                <w:sz w:val="20"/>
                <w:szCs w:val="20"/>
              </w:rPr>
              <w:t xml:space="preserve">3. </w:t>
            </w:r>
            <w:r w:rsidRPr="004F7E87">
              <w:rPr>
                <w:color w:val="000000"/>
                <w:sz w:val="20"/>
                <w:szCs w:val="20"/>
              </w:rPr>
              <w:t>Реагенты должны быть готовы к использованию, расфасованы по флаконам, пригодным для прямой установки на борт</w:t>
            </w:r>
            <w:r w:rsidRPr="004F7E87">
              <w:rPr>
                <w:bCs/>
                <w:color w:val="000000"/>
                <w:sz w:val="20"/>
                <w:szCs w:val="20"/>
              </w:rPr>
              <w:t xml:space="preserve"> анализатора.</w:t>
            </w:r>
          </w:p>
          <w:p w:rsidR="001D36F4" w:rsidRDefault="000957A2" w:rsidP="000957A2">
            <w:pPr>
              <w:rPr>
                <w:sz w:val="20"/>
                <w:szCs w:val="20"/>
              </w:rPr>
            </w:pPr>
            <w:r w:rsidRPr="004F7E87">
              <w:rPr>
                <w:color w:val="000000"/>
                <w:sz w:val="20"/>
                <w:szCs w:val="20"/>
              </w:rPr>
              <w:t>4. Флаконы должны содержать штрих-коды.</w:t>
            </w:r>
          </w:p>
        </w:tc>
      </w:tr>
      <w:tr w:rsidR="001D36F4" w:rsidTr="001D36F4">
        <w:tc>
          <w:tcPr>
            <w:tcW w:w="709" w:type="dxa"/>
          </w:tcPr>
          <w:p w:rsidR="001D36F4" w:rsidRDefault="001D36F4" w:rsidP="001D36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1.15.</w:t>
            </w:r>
          </w:p>
        </w:tc>
        <w:tc>
          <w:tcPr>
            <w:tcW w:w="3402" w:type="dxa"/>
          </w:tcPr>
          <w:p w:rsidR="001D36F4" w:rsidRDefault="001D36F4" w:rsidP="001D36F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Набор реагентов для определения концентрации магния в сыворотке, плазме крови или моче методом фотометрии</w:t>
            </w:r>
          </w:p>
        </w:tc>
        <w:tc>
          <w:tcPr>
            <w:tcW w:w="6379" w:type="dxa"/>
          </w:tcPr>
          <w:p w:rsidR="000957A2" w:rsidRPr="004F7E87" w:rsidRDefault="000957A2" w:rsidP="000957A2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</w:t>
            </w:r>
            <w:r w:rsidR="001D36F4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П</w:t>
            </w:r>
            <w:r w:rsidR="001D36F4">
              <w:rPr>
                <w:color w:val="000000"/>
                <w:sz w:val="20"/>
                <w:szCs w:val="20"/>
              </w:rPr>
              <w:t xml:space="preserve">ринцип метода – реакция с </w:t>
            </w:r>
            <w:proofErr w:type="spellStart"/>
            <w:r w:rsidR="001D36F4">
              <w:rPr>
                <w:color w:val="000000"/>
                <w:sz w:val="20"/>
                <w:szCs w:val="20"/>
              </w:rPr>
              <w:t>ксилидоловым</w:t>
            </w:r>
            <w:proofErr w:type="spellEnd"/>
            <w:r w:rsidR="001D36F4">
              <w:rPr>
                <w:color w:val="000000"/>
                <w:sz w:val="20"/>
                <w:szCs w:val="20"/>
              </w:rPr>
              <w:t xml:space="preserve"> синим;</w:t>
            </w:r>
            <w:r w:rsidR="001D36F4">
              <w:rPr>
                <w:color w:val="000000"/>
                <w:sz w:val="20"/>
                <w:szCs w:val="20"/>
              </w:rPr>
              <w:br w:type="textWrapping" w:clear="all"/>
            </w:r>
            <w:r w:rsidRPr="004F7E87">
              <w:rPr>
                <w:sz w:val="20"/>
                <w:szCs w:val="20"/>
              </w:rPr>
              <w:t xml:space="preserve">2. Реагенты должны быть совместимы с биохимическим анализатором </w:t>
            </w:r>
            <w:proofErr w:type="spellStart"/>
            <w:r w:rsidRPr="004F7E87">
              <w:rPr>
                <w:bCs/>
                <w:color w:val="000000"/>
                <w:sz w:val="20"/>
                <w:szCs w:val="20"/>
              </w:rPr>
              <w:t>Mindray</w:t>
            </w:r>
            <w:proofErr w:type="spellEnd"/>
            <w:r w:rsidRPr="004F7E87"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4F7E87">
              <w:rPr>
                <w:sz w:val="20"/>
                <w:szCs w:val="20"/>
                <w:lang w:val="en-US"/>
              </w:rPr>
              <w:t>BS</w:t>
            </w:r>
            <w:r w:rsidRPr="004F7E8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360Е</w:t>
            </w:r>
            <w:r w:rsidRPr="004F7E87">
              <w:rPr>
                <w:bCs/>
                <w:color w:val="000000"/>
                <w:sz w:val="20"/>
                <w:szCs w:val="20"/>
              </w:rPr>
              <w:t>, что</w:t>
            </w:r>
            <w:r w:rsidRPr="004F7E87">
              <w:rPr>
                <w:sz w:val="20"/>
                <w:szCs w:val="20"/>
              </w:rPr>
              <w:t xml:space="preserve"> должно быть подтверждено инструкцией по применению предлагаемых реагентов.</w:t>
            </w:r>
            <w:r w:rsidRPr="004F7E87">
              <w:rPr>
                <w:color w:val="000000"/>
                <w:sz w:val="20"/>
                <w:szCs w:val="20"/>
              </w:rPr>
              <w:t xml:space="preserve"> </w:t>
            </w:r>
          </w:p>
          <w:p w:rsidR="000957A2" w:rsidRPr="004F7E87" w:rsidRDefault="000957A2" w:rsidP="000957A2">
            <w:pPr>
              <w:ind w:left="30"/>
              <w:jc w:val="both"/>
              <w:rPr>
                <w:bCs/>
                <w:color w:val="000000"/>
                <w:sz w:val="20"/>
                <w:szCs w:val="20"/>
              </w:rPr>
            </w:pPr>
            <w:r w:rsidRPr="004F7E87">
              <w:rPr>
                <w:bCs/>
                <w:color w:val="000000"/>
                <w:sz w:val="20"/>
                <w:szCs w:val="20"/>
              </w:rPr>
              <w:t xml:space="preserve">3. </w:t>
            </w:r>
            <w:r w:rsidRPr="004F7E87">
              <w:rPr>
                <w:color w:val="000000"/>
                <w:sz w:val="20"/>
                <w:szCs w:val="20"/>
              </w:rPr>
              <w:t>Реагенты должны быть готовы к использованию, расфасованы по флаконам, пригодным для прямой установки на борт</w:t>
            </w:r>
            <w:r w:rsidRPr="004F7E87">
              <w:rPr>
                <w:bCs/>
                <w:color w:val="000000"/>
                <w:sz w:val="20"/>
                <w:szCs w:val="20"/>
              </w:rPr>
              <w:t xml:space="preserve"> анализатора.</w:t>
            </w:r>
          </w:p>
          <w:p w:rsidR="001D36F4" w:rsidRDefault="000957A2" w:rsidP="000957A2">
            <w:pPr>
              <w:rPr>
                <w:sz w:val="20"/>
                <w:szCs w:val="20"/>
              </w:rPr>
            </w:pPr>
            <w:r w:rsidRPr="004F7E87">
              <w:rPr>
                <w:color w:val="000000"/>
                <w:sz w:val="20"/>
                <w:szCs w:val="20"/>
              </w:rPr>
              <w:t>4. Флаконы должны содержать штрих-коды.</w:t>
            </w:r>
          </w:p>
        </w:tc>
      </w:tr>
      <w:tr w:rsidR="001D36F4" w:rsidTr="001D36F4">
        <w:tc>
          <w:tcPr>
            <w:tcW w:w="709" w:type="dxa"/>
          </w:tcPr>
          <w:p w:rsidR="001D36F4" w:rsidRDefault="001D36F4" w:rsidP="001D36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1.16.</w:t>
            </w:r>
          </w:p>
        </w:tc>
        <w:tc>
          <w:tcPr>
            <w:tcW w:w="3402" w:type="dxa"/>
          </w:tcPr>
          <w:p w:rsidR="001D36F4" w:rsidRDefault="001D36F4" w:rsidP="001D36F4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Набор реагентов для определения концентрации мочевины в сыворотке, плазме крови или моче фотометрическим методом</w:t>
            </w:r>
          </w:p>
        </w:tc>
        <w:tc>
          <w:tcPr>
            <w:tcW w:w="6379" w:type="dxa"/>
          </w:tcPr>
          <w:p w:rsidR="000957A2" w:rsidRPr="004F7E87" w:rsidRDefault="000957A2" w:rsidP="000957A2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 П</w:t>
            </w:r>
            <w:r w:rsidR="001D36F4">
              <w:rPr>
                <w:color w:val="000000"/>
                <w:sz w:val="20"/>
                <w:szCs w:val="20"/>
              </w:rPr>
              <w:t xml:space="preserve">ринцип метода – реакция с </w:t>
            </w:r>
            <w:proofErr w:type="spellStart"/>
            <w:r w:rsidR="001D36F4">
              <w:rPr>
                <w:color w:val="000000"/>
                <w:sz w:val="20"/>
                <w:szCs w:val="20"/>
              </w:rPr>
              <w:t>уреазой</w:t>
            </w:r>
            <w:proofErr w:type="spellEnd"/>
            <w:r w:rsidR="001D36F4">
              <w:rPr>
                <w:color w:val="000000"/>
                <w:sz w:val="20"/>
                <w:szCs w:val="20"/>
              </w:rPr>
              <w:t>/</w:t>
            </w:r>
            <w:proofErr w:type="spellStart"/>
            <w:r w:rsidR="001D36F4">
              <w:rPr>
                <w:color w:val="000000"/>
                <w:sz w:val="20"/>
                <w:szCs w:val="20"/>
              </w:rPr>
              <w:t>глутаматдегидрогеназой</w:t>
            </w:r>
            <w:proofErr w:type="spellEnd"/>
            <w:r w:rsidR="001D36F4">
              <w:rPr>
                <w:color w:val="000000"/>
                <w:sz w:val="20"/>
                <w:szCs w:val="20"/>
              </w:rPr>
              <w:t>, УФ-метод;</w:t>
            </w:r>
            <w:r w:rsidR="001D36F4">
              <w:rPr>
                <w:color w:val="000000"/>
                <w:sz w:val="20"/>
                <w:szCs w:val="20"/>
              </w:rPr>
              <w:br w:type="textWrapping" w:clear="all"/>
            </w:r>
            <w:r w:rsidRPr="004F7E87">
              <w:rPr>
                <w:sz w:val="20"/>
                <w:szCs w:val="20"/>
              </w:rPr>
              <w:t xml:space="preserve">2. Реагенты должны быть совместимы с биохимическим анализатором </w:t>
            </w:r>
            <w:proofErr w:type="spellStart"/>
            <w:r w:rsidRPr="004F7E87">
              <w:rPr>
                <w:bCs/>
                <w:color w:val="000000"/>
                <w:sz w:val="20"/>
                <w:szCs w:val="20"/>
              </w:rPr>
              <w:t>Mindray</w:t>
            </w:r>
            <w:proofErr w:type="spellEnd"/>
            <w:r w:rsidRPr="004F7E87"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4F7E87">
              <w:rPr>
                <w:sz w:val="20"/>
                <w:szCs w:val="20"/>
                <w:lang w:val="en-US"/>
              </w:rPr>
              <w:t>BS</w:t>
            </w:r>
            <w:r w:rsidRPr="004F7E8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360Е</w:t>
            </w:r>
            <w:r w:rsidRPr="004F7E87">
              <w:rPr>
                <w:bCs/>
                <w:color w:val="000000"/>
                <w:sz w:val="20"/>
                <w:szCs w:val="20"/>
              </w:rPr>
              <w:t>, что</w:t>
            </w:r>
            <w:r w:rsidRPr="004F7E87">
              <w:rPr>
                <w:sz w:val="20"/>
                <w:szCs w:val="20"/>
              </w:rPr>
              <w:t xml:space="preserve"> должно быть подтверждено инструкцией по применению предлагаемых реагентов.</w:t>
            </w:r>
            <w:r w:rsidRPr="004F7E87">
              <w:rPr>
                <w:color w:val="000000"/>
                <w:sz w:val="20"/>
                <w:szCs w:val="20"/>
              </w:rPr>
              <w:t xml:space="preserve"> </w:t>
            </w:r>
          </w:p>
          <w:p w:rsidR="000957A2" w:rsidRPr="004F7E87" w:rsidRDefault="000957A2" w:rsidP="000957A2">
            <w:pPr>
              <w:ind w:left="30"/>
              <w:jc w:val="both"/>
              <w:rPr>
                <w:bCs/>
                <w:color w:val="000000"/>
                <w:sz w:val="20"/>
                <w:szCs w:val="20"/>
              </w:rPr>
            </w:pPr>
            <w:r w:rsidRPr="004F7E87">
              <w:rPr>
                <w:bCs/>
                <w:color w:val="000000"/>
                <w:sz w:val="20"/>
                <w:szCs w:val="20"/>
              </w:rPr>
              <w:t xml:space="preserve">3. </w:t>
            </w:r>
            <w:r w:rsidRPr="004F7E87">
              <w:rPr>
                <w:color w:val="000000"/>
                <w:sz w:val="20"/>
                <w:szCs w:val="20"/>
              </w:rPr>
              <w:t>Реагенты должны быть готовы к использованию, расфасованы по флаконам, пригодным для прямой установки на борт</w:t>
            </w:r>
            <w:r w:rsidRPr="004F7E87">
              <w:rPr>
                <w:bCs/>
                <w:color w:val="000000"/>
                <w:sz w:val="20"/>
                <w:szCs w:val="20"/>
              </w:rPr>
              <w:t xml:space="preserve"> анализатора.</w:t>
            </w:r>
          </w:p>
          <w:p w:rsidR="001D36F4" w:rsidRDefault="000957A2" w:rsidP="000957A2">
            <w:pPr>
              <w:rPr>
                <w:sz w:val="20"/>
                <w:szCs w:val="20"/>
              </w:rPr>
            </w:pPr>
            <w:r w:rsidRPr="004F7E87">
              <w:rPr>
                <w:color w:val="000000"/>
                <w:sz w:val="20"/>
                <w:szCs w:val="20"/>
              </w:rPr>
              <w:t>4. Флаконы должны содержать штрих-коды.</w:t>
            </w:r>
          </w:p>
        </w:tc>
      </w:tr>
      <w:tr w:rsidR="001D36F4" w:rsidTr="001D36F4">
        <w:tc>
          <w:tcPr>
            <w:tcW w:w="709" w:type="dxa"/>
          </w:tcPr>
          <w:p w:rsidR="001D36F4" w:rsidRDefault="001D36F4" w:rsidP="001D36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1.17.</w:t>
            </w:r>
          </w:p>
        </w:tc>
        <w:tc>
          <w:tcPr>
            <w:tcW w:w="3402" w:type="dxa"/>
          </w:tcPr>
          <w:p w:rsidR="001D36F4" w:rsidRDefault="001D36F4" w:rsidP="001D36F4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Набор реагентов для определения концентрации мочевой кислоты в сыворотке, плазме крови или моче фотометрическим методом</w:t>
            </w:r>
          </w:p>
        </w:tc>
        <w:tc>
          <w:tcPr>
            <w:tcW w:w="6379" w:type="dxa"/>
          </w:tcPr>
          <w:p w:rsidR="000957A2" w:rsidRPr="004F7E87" w:rsidRDefault="000957A2" w:rsidP="000957A2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</w:t>
            </w:r>
            <w:r w:rsidR="001D36F4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П</w:t>
            </w:r>
            <w:r w:rsidR="001D36F4">
              <w:rPr>
                <w:color w:val="000000"/>
                <w:sz w:val="20"/>
                <w:szCs w:val="20"/>
              </w:rPr>
              <w:t xml:space="preserve">ринцип метода – реакция с </w:t>
            </w:r>
            <w:proofErr w:type="spellStart"/>
            <w:r w:rsidR="001D36F4">
              <w:rPr>
                <w:color w:val="000000"/>
                <w:sz w:val="20"/>
                <w:szCs w:val="20"/>
              </w:rPr>
              <w:t>уриказой-перокисдазой</w:t>
            </w:r>
            <w:proofErr w:type="spellEnd"/>
            <w:r w:rsidR="001D36F4">
              <w:rPr>
                <w:color w:val="000000"/>
                <w:sz w:val="20"/>
                <w:szCs w:val="20"/>
              </w:rPr>
              <w:t>;</w:t>
            </w:r>
            <w:r w:rsidR="001D36F4">
              <w:rPr>
                <w:color w:val="000000"/>
                <w:sz w:val="20"/>
                <w:szCs w:val="20"/>
              </w:rPr>
              <w:br w:type="textWrapping" w:clear="all"/>
            </w:r>
            <w:r w:rsidRPr="004F7E87">
              <w:rPr>
                <w:sz w:val="20"/>
                <w:szCs w:val="20"/>
              </w:rPr>
              <w:t xml:space="preserve">2. Реагенты должны быть совместимы с биохимическим анализатором </w:t>
            </w:r>
            <w:proofErr w:type="spellStart"/>
            <w:r w:rsidRPr="004F7E87">
              <w:rPr>
                <w:bCs/>
                <w:color w:val="000000"/>
                <w:sz w:val="20"/>
                <w:szCs w:val="20"/>
              </w:rPr>
              <w:t>Mindray</w:t>
            </w:r>
            <w:proofErr w:type="spellEnd"/>
            <w:r w:rsidRPr="004F7E87"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4F7E87">
              <w:rPr>
                <w:sz w:val="20"/>
                <w:szCs w:val="20"/>
                <w:lang w:val="en-US"/>
              </w:rPr>
              <w:t>BS</w:t>
            </w:r>
            <w:r w:rsidRPr="004F7E8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360Е</w:t>
            </w:r>
            <w:r w:rsidRPr="004F7E87">
              <w:rPr>
                <w:bCs/>
                <w:color w:val="000000"/>
                <w:sz w:val="20"/>
                <w:szCs w:val="20"/>
              </w:rPr>
              <w:t>, что</w:t>
            </w:r>
            <w:r w:rsidRPr="004F7E87">
              <w:rPr>
                <w:sz w:val="20"/>
                <w:szCs w:val="20"/>
              </w:rPr>
              <w:t xml:space="preserve"> должно быть подтверждено инструкцией по применению предлагаемых реагентов.</w:t>
            </w:r>
            <w:r w:rsidRPr="004F7E87">
              <w:rPr>
                <w:color w:val="000000"/>
                <w:sz w:val="20"/>
                <w:szCs w:val="20"/>
              </w:rPr>
              <w:t xml:space="preserve"> </w:t>
            </w:r>
          </w:p>
          <w:p w:rsidR="000957A2" w:rsidRPr="004F7E87" w:rsidRDefault="000957A2" w:rsidP="000957A2">
            <w:pPr>
              <w:ind w:left="30"/>
              <w:jc w:val="both"/>
              <w:rPr>
                <w:bCs/>
                <w:color w:val="000000"/>
                <w:sz w:val="20"/>
                <w:szCs w:val="20"/>
              </w:rPr>
            </w:pPr>
            <w:r w:rsidRPr="004F7E87">
              <w:rPr>
                <w:bCs/>
                <w:color w:val="000000"/>
                <w:sz w:val="20"/>
                <w:szCs w:val="20"/>
              </w:rPr>
              <w:t xml:space="preserve">3. </w:t>
            </w:r>
            <w:r w:rsidRPr="004F7E87">
              <w:rPr>
                <w:color w:val="000000"/>
                <w:sz w:val="20"/>
                <w:szCs w:val="20"/>
              </w:rPr>
              <w:t>Реагенты должны быть готовы к использованию, расфасованы по флаконам, пригодным для прямой установки на борт</w:t>
            </w:r>
            <w:r w:rsidRPr="004F7E87">
              <w:rPr>
                <w:bCs/>
                <w:color w:val="000000"/>
                <w:sz w:val="20"/>
                <w:szCs w:val="20"/>
              </w:rPr>
              <w:t xml:space="preserve"> анализатора.</w:t>
            </w:r>
          </w:p>
          <w:p w:rsidR="001D36F4" w:rsidRDefault="000957A2" w:rsidP="000957A2">
            <w:pPr>
              <w:rPr>
                <w:sz w:val="20"/>
                <w:szCs w:val="20"/>
              </w:rPr>
            </w:pPr>
            <w:r w:rsidRPr="004F7E87">
              <w:rPr>
                <w:color w:val="000000"/>
                <w:sz w:val="20"/>
                <w:szCs w:val="20"/>
              </w:rPr>
              <w:t>4. Флаконы должны содержать штрих-коды.</w:t>
            </w:r>
          </w:p>
        </w:tc>
      </w:tr>
      <w:tr w:rsidR="001D36F4" w:rsidTr="001D36F4">
        <w:tc>
          <w:tcPr>
            <w:tcW w:w="709" w:type="dxa"/>
          </w:tcPr>
          <w:p w:rsidR="001D36F4" w:rsidRDefault="001D36F4" w:rsidP="001D36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1.18.</w:t>
            </w:r>
          </w:p>
        </w:tc>
        <w:tc>
          <w:tcPr>
            <w:tcW w:w="3402" w:type="dxa"/>
          </w:tcPr>
          <w:p w:rsidR="001D36F4" w:rsidRDefault="001D36F4" w:rsidP="001D36F4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Набор реагентов для определения концентрации общего белка в сыворотке или плазме крови фотометрическим методом</w:t>
            </w:r>
          </w:p>
        </w:tc>
        <w:tc>
          <w:tcPr>
            <w:tcW w:w="6379" w:type="dxa"/>
          </w:tcPr>
          <w:p w:rsidR="00037937" w:rsidRPr="004F7E87" w:rsidRDefault="00037937" w:rsidP="00037937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</w:t>
            </w:r>
            <w:r w:rsidR="001D36F4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П</w:t>
            </w:r>
            <w:r w:rsidR="001D36F4">
              <w:rPr>
                <w:color w:val="000000"/>
                <w:sz w:val="20"/>
                <w:szCs w:val="20"/>
              </w:rPr>
              <w:t xml:space="preserve">ринцип метода – </w:t>
            </w:r>
            <w:proofErr w:type="spellStart"/>
            <w:r w:rsidR="001D36F4">
              <w:rPr>
                <w:color w:val="000000"/>
                <w:sz w:val="20"/>
                <w:szCs w:val="20"/>
              </w:rPr>
              <w:t>биуретовый</w:t>
            </w:r>
            <w:proofErr w:type="spellEnd"/>
            <w:r w:rsidR="001D36F4">
              <w:rPr>
                <w:color w:val="000000"/>
                <w:sz w:val="20"/>
                <w:szCs w:val="20"/>
              </w:rPr>
              <w:t xml:space="preserve"> метод;</w:t>
            </w:r>
            <w:r w:rsidR="001D36F4">
              <w:rPr>
                <w:color w:val="000000"/>
                <w:sz w:val="20"/>
                <w:szCs w:val="20"/>
              </w:rPr>
              <w:br w:type="textWrapping" w:clear="all"/>
            </w:r>
            <w:r w:rsidRPr="004F7E87">
              <w:rPr>
                <w:sz w:val="20"/>
                <w:szCs w:val="20"/>
              </w:rPr>
              <w:t xml:space="preserve">2. Реагенты должны быть совместимы с биохимическим анализатором </w:t>
            </w:r>
            <w:proofErr w:type="spellStart"/>
            <w:r w:rsidRPr="004F7E87">
              <w:rPr>
                <w:bCs/>
                <w:color w:val="000000"/>
                <w:sz w:val="20"/>
                <w:szCs w:val="20"/>
              </w:rPr>
              <w:t>Mindray</w:t>
            </w:r>
            <w:proofErr w:type="spellEnd"/>
            <w:r w:rsidRPr="004F7E87"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4F7E87">
              <w:rPr>
                <w:sz w:val="20"/>
                <w:szCs w:val="20"/>
                <w:lang w:val="en-US"/>
              </w:rPr>
              <w:t>BS</w:t>
            </w:r>
            <w:r w:rsidRPr="004F7E8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360Е</w:t>
            </w:r>
            <w:r w:rsidRPr="004F7E87">
              <w:rPr>
                <w:bCs/>
                <w:color w:val="000000"/>
                <w:sz w:val="20"/>
                <w:szCs w:val="20"/>
              </w:rPr>
              <w:t>, что</w:t>
            </w:r>
            <w:r w:rsidRPr="004F7E87">
              <w:rPr>
                <w:sz w:val="20"/>
                <w:szCs w:val="20"/>
              </w:rPr>
              <w:t xml:space="preserve"> должно быть подтверждено инструкцией по применению предлагаемых реагентов.</w:t>
            </w:r>
            <w:r w:rsidRPr="004F7E87">
              <w:rPr>
                <w:color w:val="000000"/>
                <w:sz w:val="20"/>
                <w:szCs w:val="20"/>
              </w:rPr>
              <w:t xml:space="preserve"> </w:t>
            </w:r>
          </w:p>
          <w:p w:rsidR="00037937" w:rsidRPr="004F7E87" w:rsidRDefault="00037937" w:rsidP="00037937">
            <w:pPr>
              <w:ind w:left="30"/>
              <w:jc w:val="both"/>
              <w:rPr>
                <w:bCs/>
                <w:color w:val="000000"/>
                <w:sz w:val="20"/>
                <w:szCs w:val="20"/>
              </w:rPr>
            </w:pPr>
            <w:r w:rsidRPr="004F7E87">
              <w:rPr>
                <w:bCs/>
                <w:color w:val="000000"/>
                <w:sz w:val="20"/>
                <w:szCs w:val="20"/>
              </w:rPr>
              <w:t xml:space="preserve">3. </w:t>
            </w:r>
            <w:r w:rsidRPr="004F7E87">
              <w:rPr>
                <w:color w:val="000000"/>
                <w:sz w:val="20"/>
                <w:szCs w:val="20"/>
              </w:rPr>
              <w:t>Реагенты должны быть готовы к использованию, расфасованы по флаконам, пригодным для прямой установки на борт</w:t>
            </w:r>
            <w:r w:rsidRPr="004F7E87">
              <w:rPr>
                <w:bCs/>
                <w:color w:val="000000"/>
                <w:sz w:val="20"/>
                <w:szCs w:val="20"/>
              </w:rPr>
              <w:t xml:space="preserve"> анализатора.</w:t>
            </w:r>
          </w:p>
          <w:p w:rsidR="001D36F4" w:rsidRDefault="00037937" w:rsidP="00037937">
            <w:pPr>
              <w:rPr>
                <w:sz w:val="20"/>
                <w:szCs w:val="20"/>
              </w:rPr>
            </w:pPr>
            <w:r w:rsidRPr="004F7E87">
              <w:rPr>
                <w:color w:val="000000"/>
                <w:sz w:val="20"/>
                <w:szCs w:val="20"/>
              </w:rPr>
              <w:t>4. Флаконы должны содержать штрих-коды.</w:t>
            </w:r>
          </w:p>
        </w:tc>
      </w:tr>
      <w:tr w:rsidR="001D36F4" w:rsidTr="001D36F4">
        <w:tc>
          <w:tcPr>
            <w:tcW w:w="709" w:type="dxa"/>
          </w:tcPr>
          <w:p w:rsidR="001D36F4" w:rsidRDefault="001D36F4" w:rsidP="001D36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1.19.</w:t>
            </w:r>
          </w:p>
        </w:tc>
        <w:tc>
          <w:tcPr>
            <w:tcW w:w="3402" w:type="dxa"/>
          </w:tcPr>
          <w:p w:rsidR="001D36F4" w:rsidRDefault="001D36F4" w:rsidP="001D36F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Набор реагентов для определения концентрации общего холестерина в сыворотке, плазме крови или моче методом фотометрии</w:t>
            </w:r>
          </w:p>
        </w:tc>
        <w:tc>
          <w:tcPr>
            <w:tcW w:w="6379" w:type="dxa"/>
          </w:tcPr>
          <w:p w:rsidR="00037937" w:rsidRPr="004F7E87" w:rsidRDefault="00037937" w:rsidP="00037937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 П</w:t>
            </w:r>
            <w:r w:rsidR="001D36F4">
              <w:rPr>
                <w:color w:val="000000"/>
                <w:sz w:val="20"/>
                <w:szCs w:val="20"/>
              </w:rPr>
              <w:t xml:space="preserve">ринцип метода – реакция с </w:t>
            </w:r>
            <w:proofErr w:type="spellStart"/>
            <w:r w:rsidR="001D36F4">
              <w:rPr>
                <w:color w:val="000000"/>
                <w:sz w:val="20"/>
                <w:szCs w:val="20"/>
              </w:rPr>
              <w:t>холестериноксидазой</w:t>
            </w:r>
            <w:proofErr w:type="spellEnd"/>
            <w:r w:rsidR="001D36F4">
              <w:rPr>
                <w:color w:val="000000"/>
                <w:sz w:val="20"/>
                <w:szCs w:val="20"/>
              </w:rPr>
              <w:t xml:space="preserve">- </w:t>
            </w:r>
            <w:proofErr w:type="spellStart"/>
            <w:r w:rsidR="001D36F4">
              <w:rPr>
                <w:color w:val="000000"/>
                <w:sz w:val="20"/>
                <w:szCs w:val="20"/>
              </w:rPr>
              <w:t>пероксидазой</w:t>
            </w:r>
            <w:proofErr w:type="spellEnd"/>
            <w:r w:rsidR="001D36F4">
              <w:rPr>
                <w:color w:val="000000"/>
                <w:sz w:val="20"/>
                <w:szCs w:val="20"/>
              </w:rPr>
              <w:t xml:space="preserve"> (CHOD-POD);</w:t>
            </w:r>
            <w:r w:rsidR="001D36F4">
              <w:rPr>
                <w:color w:val="000000"/>
                <w:sz w:val="20"/>
                <w:szCs w:val="20"/>
              </w:rPr>
              <w:br w:type="textWrapping" w:clear="all"/>
            </w:r>
            <w:r w:rsidRPr="004F7E87">
              <w:rPr>
                <w:sz w:val="20"/>
                <w:szCs w:val="20"/>
              </w:rPr>
              <w:t xml:space="preserve">2. Реагенты должны быть совместимы с биохимическим анализатором </w:t>
            </w:r>
            <w:proofErr w:type="spellStart"/>
            <w:r w:rsidRPr="004F7E87">
              <w:rPr>
                <w:bCs/>
                <w:color w:val="000000"/>
                <w:sz w:val="20"/>
                <w:szCs w:val="20"/>
              </w:rPr>
              <w:t>Mindray</w:t>
            </w:r>
            <w:proofErr w:type="spellEnd"/>
            <w:r w:rsidRPr="004F7E87"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4F7E87">
              <w:rPr>
                <w:sz w:val="20"/>
                <w:szCs w:val="20"/>
                <w:lang w:val="en-US"/>
              </w:rPr>
              <w:t>BS</w:t>
            </w:r>
            <w:r w:rsidRPr="004F7E8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360Е</w:t>
            </w:r>
            <w:r w:rsidRPr="004F7E87">
              <w:rPr>
                <w:bCs/>
                <w:color w:val="000000"/>
                <w:sz w:val="20"/>
                <w:szCs w:val="20"/>
              </w:rPr>
              <w:t>, что</w:t>
            </w:r>
            <w:r w:rsidRPr="004F7E87">
              <w:rPr>
                <w:sz w:val="20"/>
                <w:szCs w:val="20"/>
              </w:rPr>
              <w:t xml:space="preserve"> должно быть подтверждено инструкцией по применению предлагаемых реагентов.</w:t>
            </w:r>
            <w:r w:rsidRPr="004F7E87">
              <w:rPr>
                <w:color w:val="000000"/>
                <w:sz w:val="20"/>
                <w:szCs w:val="20"/>
              </w:rPr>
              <w:t xml:space="preserve"> </w:t>
            </w:r>
          </w:p>
          <w:p w:rsidR="00037937" w:rsidRPr="004F7E87" w:rsidRDefault="00037937" w:rsidP="00037937">
            <w:pPr>
              <w:ind w:left="30"/>
              <w:jc w:val="both"/>
              <w:rPr>
                <w:bCs/>
                <w:color w:val="000000"/>
                <w:sz w:val="20"/>
                <w:szCs w:val="20"/>
              </w:rPr>
            </w:pPr>
            <w:r w:rsidRPr="004F7E87">
              <w:rPr>
                <w:bCs/>
                <w:color w:val="000000"/>
                <w:sz w:val="20"/>
                <w:szCs w:val="20"/>
              </w:rPr>
              <w:t xml:space="preserve">3. </w:t>
            </w:r>
            <w:r w:rsidRPr="004F7E87">
              <w:rPr>
                <w:color w:val="000000"/>
                <w:sz w:val="20"/>
                <w:szCs w:val="20"/>
              </w:rPr>
              <w:t>Реагенты должны быть готовы к использованию, расфасованы по флаконам, пригодным для прямой установки на борт</w:t>
            </w:r>
            <w:r w:rsidRPr="004F7E87">
              <w:rPr>
                <w:bCs/>
                <w:color w:val="000000"/>
                <w:sz w:val="20"/>
                <w:szCs w:val="20"/>
              </w:rPr>
              <w:t xml:space="preserve"> анализатора.</w:t>
            </w:r>
          </w:p>
          <w:p w:rsidR="001D36F4" w:rsidRDefault="00037937" w:rsidP="00037937">
            <w:pPr>
              <w:rPr>
                <w:sz w:val="20"/>
                <w:szCs w:val="20"/>
              </w:rPr>
            </w:pPr>
            <w:r w:rsidRPr="004F7E87">
              <w:rPr>
                <w:color w:val="000000"/>
                <w:sz w:val="20"/>
                <w:szCs w:val="20"/>
              </w:rPr>
              <w:t>4. Флаконы должны содержать штрих-коды.</w:t>
            </w:r>
          </w:p>
        </w:tc>
      </w:tr>
      <w:tr w:rsidR="001D36F4" w:rsidTr="001D36F4">
        <w:tc>
          <w:tcPr>
            <w:tcW w:w="709" w:type="dxa"/>
          </w:tcPr>
          <w:p w:rsidR="001D36F4" w:rsidRDefault="001D36F4" w:rsidP="001D36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1.20.</w:t>
            </w:r>
          </w:p>
        </w:tc>
        <w:tc>
          <w:tcPr>
            <w:tcW w:w="3402" w:type="dxa"/>
          </w:tcPr>
          <w:p w:rsidR="001D36F4" w:rsidRDefault="001D36F4" w:rsidP="001D36F4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Набор реагентов для определения концентрации ревматоидного фактора в сыворотке методом фотометрии</w:t>
            </w:r>
          </w:p>
        </w:tc>
        <w:tc>
          <w:tcPr>
            <w:tcW w:w="6379" w:type="dxa"/>
          </w:tcPr>
          <w:p w:rsidR="00037937" w:rsidRPr="004F7E87" w:rsidRDefault="00037937" w:rsidP="00037937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</w:t>
            </w:r>
            <w:r w:rsidR="001D36F4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П</w:t>
            </w:r>
            <w:r w:rsidR="001D36F4">
              <w:rPr>
                <w:color w:val="000000"/>
                <w:sz w:val="20"/>
                <w:szCs w:val="20"/>
              </w:rPr>
              <w:t xml:space="preserve">ринцип метода – </w:t>
            </w:r>
            <w:proofErr w:type="spellStart"/>
            <w:r w:rsidR="001D36F4">
              <w:rPr>
                <w:color w:val="000000"/>
                <w:sz w:val="20"/>
                <w:szCs w:val="20"/>
              </w:rPr>
              <w:t>иммунотурбидиметрический</w:t>
            </w:r>
            <w:proofErr w:type="spellEnd"/>
            <w:r w:rsidR="001D36F4">
              <w:rPr>
                <w:color w:val="000000"/>
                <w:sz w:val="20"/>
                <w:szCs w:val="20"/>
              </w:rPr>
              <w:t xml:space="preserve"> метод;</w:t>
            </w:r>
            <w:r w:rsidR="001D36F4">
              <w:rPr>
                <w:color w:val="000000"/>
                <w:sz w:val="20"/>
                <w:szCs w:val="20"/>
              </w:rPr>
              <w:br w:type="textWrapping" w:clear="all"/>
            </w:r>
            <w:r w:rsidRPr="004F7E87">
              <w:rPr>
                <w:sz w:val="20"/>
                <w:szCs w:val="20"/>
              </w:rPr>
              <w:t xml:space="preserve">2. Реагенты должны быть совместимы с биохимическим анализатором </w:t>
            </w:r>
            <w:proofErr w:type="spellStart"/>
            <w:r w:rsidRPr="004F7E87">
              <w:rPr>
                <w:bCs/>
                <w:color w:val="000000"/>
                <w:sz w:val="20"/>
                <w:szCs w:val="20"/>
              </w:rPr>
              <w:t>Mindray</w:t>
            </w:r>
            <w:proofErr w:type="spellEnd"/>
            <w:r w:rsidRPr="004F7E87"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4F7E87">
              <w:rPr>
                <w:sz w:val="20"/>
                <w:szCs w:val="20"/>
                <w:lang w:val="en-US"/>
              </w:rPr>
              <w:t>BS</w:t>
            </w:r>
            <w:r w:rsidRPr="004F7E8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360Е</w:t>
            </w:r>
            <w:r w:rsidRPr="004F7E87">
              <w:rPr>
                <w:bCs/>
                <w:color w:val="000000"/>
                <w:sz w:val="20"/>
                <w:szCs w:val="20"/>
              </w:rPr>
              <w:t>, что</w:t>
            </w:r>
            <w:r w:rsidRPr="004F7E87">
              <w:rPr>
                <w:sz w:val="20"/>
                <w:szCs w:val="20"/>
              </w:rPr>
              <w:t xml:space="preserve"> должно быть подтверждено инструкцией по применению предлагаемых реагентов.</w:t>
            </w:r>
            <w:r w:rsidRPr="004F7E87">
              <w:rPr>
                <w:color w:val="000000"/>
                <w:sz w:val="20"/>
                <w:szCs w:val="20"/>
              </w:rPr>
              <w:t xml:space="preserve"> </w:t>
            </w:r>
          </w:p>
          <w:p w:rsidR="00037937" w:rsidRPr="004F7E87" w:rsidRDefault="00037937" w:rsidP="00037937">
            <w:pPr>
              <w:ind w:left="30"/>
              <w:jc w:val="both"/>
              <w:rPr>
                <w:bCs/>
                <w:color w:val="000000"/>
                <w:sz w:val="20"/>
                <w:szCs w:val="20"/>
              </w:rPr>
            </w:pPr>
            <w:r w:rsidRPr="004F7E87">
              <w:rPr>
                <w:bCs/>
                <w:color w:val="000000"/>
                <w:sz w:val="20"/>
                <w:szCs w:val="20"/>
              </w:rPr>
              <w:t xml:space="preserve">3. </w:t>
            </w:r>
            <w:r w:rsidRPr="004F7E87">
              <w:rPr>
                <w:color w:val="000000"/>
                <w:sz w:val="20"/>
                <w:szCs w:val="20"/>
              </w:rPr>
              <w:t>Реагенты должны быть готовы к использованию, расфасованы по флаконам, пригодным для прямой установки на борт</w:t>
            </w:r>
            <w:r w:rsidRPr="004F7E87">
              <w:rPr>
                <w:bCs/>
                <w:color w:val="000000"/>
                <w:sz w:val="20"/>
                <w:szCs w:val="20"/>
              </w:rPr>
              <w:t xml:space="preserve"> анализатора.</w:t>
            </w:r>
          </w:p>
          <w:p w:rsidR="001D36F4" w:rsidRDefault="00037937" w:rsidP="00037937">
            <w:pPr>
              <w:rPr>
                <w:sz w:val="20"/>
                <w:szCs w:val="20"/>
              </w:rPr>
            </w:pPr>
            <w:r w:rsidRPr="004F7E87">
              <w:rPr>
                <w:color w:val="000000"/>
                <w:sz w:val="20"/>
                <w:szCs w:val="20"/>
              </w:rPr>
              <w:t>4. Флаконы должны содержать штрих-коды.</w:t>
            </w:r>
            <w:r w:rsidR="001D36F4">
              <w:rPr>
                <w:color w:val="000000"/>
                <w:sz w:val="20"/>
                <w:szCs w:val="20"/>
              </w:rPr>
              <w:br w:type="textWrapping" w:clear="all"/>
            </w:r>
            <w:r>
              <w:rPr>
                <w:color w:val="000000"/>
                <w:sz w:val="20"/>
                <w:szCs w:val="20"/>
              </w:rPr>
              <w:t>5.</w:t>
            </w:r>
            <w:r w:rsidR="001D36F4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Н</w:t>
            </w:r>
            <w:r w:rsidR="001D36F4">
              <w:rPr>
                <w:color w:val="000000"/>
                <w:sz w:val="20"/>
                <w:szCs w:val="20"/>
              </w:rPr>
              <w:t>абор должен содержать калибратор;</w:t>
            </w:r>
          </w:p>
        </w:tc>
      </w:tr>
      <w:tr w:rsidR="001D36F4" w:rsidTr="001D36F4">
        <w:tc>
          <w:tcPr>
            <w:tcW w:w="709" w:type="dxa"/>
          </w:tcPr>
          <w:p w:rsidR="001D36F4" w:rsidRDefault="001D36F4" w:rsidP="001D36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1.21.</w:t>
            </w:r>
          </w:p>
        </w:tc>
        <w:tc>
          <w:tcPr>
            <w:tcW w:w="3402" w:type="dxa"/>
          </w:tcPr>
          <w:p w:rsidR="001D36F4" w:rsidRDefault="001D36F4" w:rsidP="001D36F4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Набор реагентов для определения концентрации С-реактивного белка в сыворотке методом фотометрии</w:t>
            </w:r>
          </w:p>
        </w:tc>
        <w:tc>
          <w:tcPr>
            <w:tcW w:w="6379" w:type="dxa"/>
          </w:tcPr>
          <w:p w:rsidR="00037937" w:rsidRPr="004F7E87" w:rsidRDefault="00037937" w:rsidP="00037937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</w:t>
            </w:r>
            <w:r w:rsidR="001D36F4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П</w:t>
            </w:r>
            <w:r w:rsidR="001D36F4">
              <w:rPr>
                <w:color w:val="000000"/>
                <w:sz w:val="20"/>
                <w:szCs w:val="20"/>
              </w:rPr>
              <w:t xml:space="preserve">ринцип метода – метод </w:t>
            </w:r>
            <w:proofErr w:type="spellStart"/>
            <w:r w:rsidR="001D36F4">
              <w:rPr>
                <w:color w:val="000000"/>
                <w:sz w:val="20"/>
                <w:szCs w:val="20"/>
              </w:rPr>
              <w:t>турбидиметрии</w:t>
            </w:r>
            <w:proofErr w:type="spellEnd"/>
            <w:r w:rsidR="001D36F4">
              <w:rPr>
                <w:color w:val="000000"/>
                <w:sz w:val="20"/>
                <w:szCs w:val="20"/>
              </w:rPr>
              <w:t>;</w:t>
            </w:r>
            <w:r w:rsidR="001D36F4">
              <w:rPr>
                <w:color w:val="000000"/>
                <w:sz w:val="20"/>
                <w:szCs w:val="20"/>
              </w:rPr>
              <w:br w:type="textWrapping" w:clear="all"/>
            </w:r>
            <w:r w:rsidRPr="004F7E87">
              <w:rPr>
                <w:sz w:val="20"/>
                <w:szCs w:val="20"/>
              </w:rPr>
              <w:t xml:space="preserve">2. Реагенты должны быть совместимы с биохимическим анализатором </w:t>
            </w:r>
            <w:proofErr w:type="spellStart"/>
            <w:r w:rsidRPr="004F7E87">
              <w:rPr>
                <w:bCs/>
                <w:color w:val="000000"/>
                <w:sz w:val="20"/>
                <w:szCs w:val="20"/>
              </w:rPr>
              <w:t>Mindray</w:t>
            </w:r>
            <w:proofErr w:type="spellEnd"/>
            <w:r w:rsidRPr="004F7E87"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4F7E87">
              <w:rPr>
                <w:sz w:val="20"/>
                <w:szCs w:val="20"/>
                <w:lang w:val="en-US"/>
              </w:rPr>
              <w:t>BS</w:t>
            </w:r>
            <w:r w:rsidRPr="004F7E8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360Е</w:t>
            </w:r>
            <w:r w:rsidRPr="004F7E87">
              <w:rPr>
                <w:bCs/>
                <w:color w:val="000000"/>
                <w:sz w:val="20"/>
                <w:szCs w:val="20"/>
              </w:rPr>
              <w:t>, что</w:t>
            </w:r>
            <w:r w:rsidRPr="004F7E87">
              <w:rPr>
                <w:sz w:val="20"/>
                <w:szCs w:val="20"/>
              </w:rPr>
              <w:t xml:space="preserve"> должно быть подтверждено инструкцией по применению предлагаемых реагентов.</w:t>
            </w:r>
            <w:r w:rsidRPr="004F7E87">
              <w:rPr>
                <w:color w:val="000000"/>
                <w:sz w:val="20"/>
                <w:szCs w:val="20"/>
              </w:rPr>
              <w:t xml:space="preserve"> </w:t>
            </w:r>
          </w:p>
          <w:p w:rsidR="00037937" w:rsidRPr="004F7E87" w:rsidRDefault="00037937" w:rsidP="00037937">
            <w:pPr>
              <w:ind w:left="30"/>
              <w:jc w:val="both"/>
              <w:rPr>
                <w:bCs/>
                <w:color w:val="000000"/>
                <w:sz w:val="20"/>
                <w:szCs w:val="20"/>
              </w:rPr>
            </w:pPr>
            <w:r w:rsidRPr="004F7E87">
              <w:rPr>
                <w:bCs/>
                <w:color w:val="000000"/>
                <w:sz w:val="20"/>
                <w:szCs w:val="20"/>
              </w:rPr>
              <w:t xml:space="preserve">3. </w:t>
            </w:r>
            <w:r w:rsidRPr="004F7E87">
              <w:rPr>
                <w:color w:val="000000"/>
                <w:sz w:val="20"/>
                <w:szCs w:val="20"/>
              </w:rPr>
              <w:t>Реагенты должны быть готовы к использованию, расфасованы по флаконам, пригодным для прямой установки на борт</w:t>
            </w:r>
            <w:r w:rsidRPr="004F7E87">
              <w:rPr>
                <w:bCs/>
                <w:color w:val="000000"/>
                <w:sz w:val="20"/>
                <w:szCs w:val="20"/>
              </w:rPr>
              <w:t xml:space="preserve"> анализатора.</w:t>
            </w:r>
          </w:p>
          <w:p w:rsidR="001D36F4" w:rsidRDefault="00037937" w:rsidP="00037937">
            <w:pPr>
              <w:rPr>
                <w:sz w:val="20"/>
                <w:szCs w:val="20"/>
              </w:rPr>
            </w:pPr>
            <w:r w:rsidRPr="004F7E87">
              <w:rPr>
                <w:color w:val="000000"/>
                <w:sz w:val="20"/>
                <w:szCs w:val="20"/>
              </w:rPr>
              <w:t>4. Флаконы должны содержать штрих-коды.</w:t>
            </w:r>
          </w:p>
        </w:tc>
      </w:tr>
      <w:tr w:rsidR="001D36F4" w:rsidTr="001D36F4">
        <w:tc>
          <w:tcPr>
            <w:tcW w:w="709" w:type="dxa"/>
          </w:tcPr>
          <w:p w:rsidR="001D36F4" w:rsidRDefault="001D36F4" w:rsidP="001D36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1.22.</w:t>
            </w:r>
          </w:p>
        </w:tc>
        <w:tc>
          <w:tcPr>
            <w:tcW w:w="3402" w:type="dxa"/>
          </w:tcPr>
          <w:p w:rsidR="001D36F4" w:rsidRDefault="001D36F4" w:rsidP="001D36F4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Набор реагентов для определения концентрации триглицеридов в сыворотке, плазме крови или моче методом фотометрии</w:t>
            </w:r>
          </w:p>
        </w:tc>
        <w:tc>
          <w:tcPr>
            <w:tcW w:w="6379" w:type="dxa"/>
          </w:tcPr>
          <w:p w:rsidR="00037937" w:rsidRPr="004F7E87" w:rsidRDefault="00037937" w:rsidP="00037937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</w:t>
            </w:r>
            <w:r w:rsidR="001D36F4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П</w:t>
            </w:r>
            <w:r w:rsidR="001D36F4">
              <w:rPr>
                <w:color w:val="000000"/>
                <w:sz w:val="20"/>
                <w:szCs w:val="20"/>
              </w:rPr>
              <w:t>ринцип метода – GPO-POD метод;</w:t>
            </w:r>
            <w:r w:rsidR="001D36F4">
              <w:rPr>
                <w:color w:val="000000"/>
                <w:sz w:val="20"/>
                <w:szCs w:val="20"/>
              </w:rPr>
              <w:br w:type="textWrapping" w:clear="all"/>
            </w:r>
            <w:r w:rsidRPr="004F7E87">
              <w:rPr>
                <w:sz w:val="20"/>
                <w:szCs w:val="20"/>
              </w:rPr>
              <w:t xml:space="preserve">2. Реагенты должны быть совместимы с биохимическим анализатором </w:t>
            </w:r>
            <w:proofErr w:type="spellStart"/>
            <w:r w:rsidRPr="004F7E87">
              <w:rPr>
                <w:bCs/>
                <w:color w:val="000000"/>
                <w:sz w:val="20"/>
                <w:szCs w:val="20"/>
              </w:rPr>
              <w:t>Mindray</w:t>
            </w:r>
            <w:proofErr w:type="spellEnd"/>
            <w:r w:rsidRPr="004F7E87"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4F7E87">
              <w:rPr>
                <w:sz w:val="20"/>
                <w:szCs w:val="20"/>
                <w:lang w:val="en-US"/>
              </w:rPr>
              <w:t>BS</w:t>
            </w:r>
            <w:r w:rsidRPr="004F7E8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360Е</w:t>
            </w:r>
            <w:r w:rsidRPr="004F7E87">
              <w:rPr>
                <w:bCs/>
                <w:color w:val="000000"/>
                <w:sz w:val="20"/>
                <w:szCs w:val="20"/>
              </w:rPr>
              <w:t>, что</w:t>
            </w:r>
            <w:r w:rsidRPr="004F7E87">
              <w:rPr>
                <w:sz w:val="20"/>
                <w:szCs w:val="20"/>
              </w:rPr>
              <w:t xml:space="preserve"> должно быть подтверждено инструкцией по применению предлагаемых реагентов.</w:t>
            </w:r>
            <w:r w:rsidRPr="004F7E87">
              <w:rPr>
                <w:color w:val="000000"/>
                <w:sz w:val="20"/>
                <w:szCs w:val="20"/>
              </w:rPr>
              <w:t xml:space="preserve"> </w:t>
            </w:r>
          </w:p>
          <w:p w:rsidR="00037937" w:rsidRPr="004F7E87" w:rsidRDefault="00037937" w:rsidP="00037937">
            <w:pPr>
              <w:ind w:left="30"/>
              <w:jc w:val="both"/>
              <w:rPr>
                <w:bCs/>
                <w:color w:val="000000"/>
                <w:sz w:val="20"/>
                <w:szCs w:val="20"/>
              </w:rPr>
            </w:pPr>
            <w:r w:rsidRPr="004F7E87">
              <w:rPr>
                <w:bCs/>
                <w:color w:val="000000"/>
                <w:sz w:val="20"/>
                <w:szCs w:val="20"/>
              </w:rPr>
              <w:t xml:space="preserve">3. </w:t>
            </w:r>
            <w:r w:rsidRPr="004F7E87">
              <w:rPr>
                <w:color w:val="000000"/>
                <w:sz w:val="20"/>
                <w:szCs w:val="20"/>
              </w:rPr>
              <w:t>Реагенты должны быть готовы к использованию, расфасованы по флаконам, пригодным для прямой установки на борт</w:t>
            </w:r>
            <w:r w:rsidRPr="004F7E87">
              <w:rPr>
                <w:bCs/>
                <w:color w:val="000000"/>
                <w:sz w:val="20"/>
                <w:szCs w:val="20"/>
              </w:rPr>
              <w:t xml:space="preserve"> анализатора.</w:t>
            </w:r>
          </w:p>
          <w:p w:rsidR="001D36F4" w:rsidRDefault="00037937" w:rsidP="00037937">
            <w:pPr>
              <w:rPr>
                <w:sz w:val="20"/>
                <w:szCs w:val="20"/>
              </w:rPr>
            </w:pPr>
            <w:r w:rsidRPr="004F7E87">
              <w:rPr>
                <w:color w:val="000000"/>
                <w:sz w:val="20"/>
                <w:szCs w:val="20"/>
              </w:rPr>
              <w:t>4. Флаконы должны содержать штрих-коды.</w:t>
            </w:r>
          </w:p>
        </w:tc>
      </w:tr>
      <w:tr w:rsidR="001D36F4" w:rsidTr="001D36F4">
        <w:tc>
          <w:tcPr>
            <w:tcW w:w="709" w:type="dxa"/>
          </w:tcPr>
          <w:p w:rsidR="001D36F4" w:rsidRDefault="001D36F4" w:rsidP="001D36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1.23.</w:t>
            </w:r>
          </w:p>
        </w:tc>
        <w:tc>
          <w:tcPr>
            <w:tcW w:w="3402" w:type="dxa"/>
          </w:tcPr>
          <w:p w:rsidR="001D36F4" w:rsidRDefault="001D36F4" w:rsidP="001D36F4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Набор реагентов для определения концентрации </w:t>
            </w:r>
            <w:proofErr w:type="spellStart"/>
            <w:r>
              <w:rPr>
                <w:color w:val="000000"/>
                <w:sz w:val="20"/>
                <w:szCs w:val="20"/>
              </w:rPr>
              <w:t>ферритина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в сыворотке или плазме с помощью фотометра</w:t>
            </w:r>
          </w:p>
        </w:tc>
        <w:tc>
          <w:tcPr>
            <w:tcW w:w="6379" w:type="dxa"/>
          </w:tcPr>
          <w:p w:rsidR="00037937" w:rsidRPr="004F7E87" w:rsidRDefault="00037937" w:rsidP="00037937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</w:t>
            </w:r>
            <w:r w:rsidR="001D36F4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П</w:t>
            </w:r>
            <w:r w:rsidR="001D36F4">
              <w:rPr>
                <w:color w:val="000000"/>
                <w:sz w:val="20"/>
                <w:szCs w:val="20"/>
              </w:rPr>
              <w:t xml:space="preserve">ринцип метода – усиленный частицами </w:t>
            </w:r>
            <w:proofErr w:type="spellStart"/>
            <w:r w:rsidR="001D36F4">
              <w:rPr>
                <w:color w:val="000000"/>
                <w:sz w:val="20"/>
                <w:szCs w:val="20"/>
              </w:rPr>
              <w:t>иммунотурбидиметрический</w:t>
            </w:r>
            <w:proofErr w:type="spellEnd"/>
            <w:r w:rsidR="001D36F4">
              <w:rPr>
                <w:color w:val="000000"/>
                <w:sz w:val="20"/>
                <w:szCs w:val="20"/>
              </w:rPr>
              <w:t xml:space="preserve"> метод определения;</w:t>
            </w:r>
            <w:r w:rsidR="001D36F4">
              <w:rPr>
                <w:color w:val="000000"/>
                <w:sz w:val="20"/>
                <w:szCs w:val="20"/>
              </w:rPr>
              <w:br w:type="textWrapping" w:clear="all"/>
            </w:r>
            <w:r w:rsidRPr="004F7E87">
              <w:rPr>
                <w:sz w:val="20"/>
                <w:szCs w:val="20"/>
              </w:rPr>
              <w:t xml:space="preserve">2. Реагенты должны быть совместимы с биохимическим анализатором </w:t>
            </w:r>
            <w:proofErr w:type="spellStart"/>
            <w:r w:rsidRPr="004F7E87">
              <w:rPr>
                <w:bCs/>
                <w:color w:val="000000"/>
                <w:sz w:val="20"/>
                <w:szCs w:val="20"/>
              </w:rPr>
              <w:t>Mindray</w:t>
            </w:r>
            <w:proofErr w:type="spellEnd"/>
            <w:r w:rsidRPr="004F7E87"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4F7E87">
              <w:rPr>
                <w:sz w:val="20"/>
                <w:szCs w:val="20"/>
                <w:lang w:val="en-US"/>
              </w:rPr>
              <w:t>BS</w:t>
            </w:r>
            <w:r w:rsidRPr="004F7E8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360Е</w:t>
            </w:r>
            <w:r w:rsidRPr="004F7E87">
              <w:rPr>
                <w:bCs/>
                <w:color w:val="000000"/>
                <w:sz w:val="20"/>
                <w:szCs w:val="20"/>
              </w:rPr>
              <w:t>, что</w:t>
            </w:r>
            <w:r w:rsidRPr="004F7E87">
              <w:rPr>
                <w:sz w:val="20"/>
                <w:szCs w:val="20"/>
              </w:rPr>
              <w:t xml:space="preserve"> должно быть подтверждено инструкцией по применению предлагаемых реагентов.</w:t>
            </w:r>
            <w:r w:rsidRPr="004F7E87">
              <w:rPr>
                <w:color w:val="000000"/>
                <w:sz w:val="20"/>
                <w:szCs w:val="20"/>
              </w:rPr>
              <w:t xml:space="preserve"> </w:t>
            </w:r>
          </w:p>
          <w:p w:rsidR="00037937" w:rsidRPr="004F7E87" w:rsidRDefault="00037937" w:rsidP="00037937">
            <w:pPr>
              <w:ind w:left="30"/>
              <w:jc w:val="both"/>
              <w:rPr>
                <w:bCs/>
                <w:color w:val="000000"/>
                <w:sz w:val="20"/>
                <w:szCs w:val="20"/>
              </w:rPr>
            </w:pPr>
            <w:r w:rsidRPr="004F7E87">
              <w:rPr>
                <w:bCs/>
                <w:color w:val="000000"/>
                <w:sz w:val="20"/>
                <w:szCs w:val="20"/>
              </w:rPr>
              <w:t xml:space="preserve">3. </w:t>
            </w:r>
            <w:r w:rsidRPr="004F7E87">
              <w:rPr>
                <w:color w:val="000000"/>
                <w:sz w:val="20"/>
                <w:szCs w:val="20"/>
              </w:rPr>
              <w:t>Реагенты должны быть готовы к использованию, расфасованы по флаконам, пригодным для прямой установки на борт</w:t>
            </w:r>
            <w:r w:rsidRPr="004F7E87">
              <w:rPr>
                <w:bCs/>
                <w:color w:val="000000"/>
                <w:sz w:val="20"/>
                <w:szCs w:val="20"/>
              </w:rPr>
              <w:t xml:space="preserve"> анализатора.</w:t>
            </w:r>
          </w:p>
          <w:p w:rsidR="001D36F4" w:rsidRDefault="00037937" w:rsidP="00037937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  <w:r w:rsidRPr="004F7E87">
              <w:rPr>
                <w:color w:val="000000"/>
                <w:sz w:val="20"/>
                <w:szCs w:val="20"/>
              </w:rPr>
              <w:t>4. Флаконы должны содержать штрих-коды.</w:t>
            </w:r>
          </w:p>
        </w:tc>
      </w:tr>
      <w:tr w:rsidR="001D36F4" w:rsidTr="001D36F4">
        <w:tc>
          <w:tcPr>
            <w:tcW w:w="709" w:type="dxa"/>
          </w:tcPr>
          <w:p w:rsidR="001D36F4" w:rsidRDefault="001D36F4" w:rsidP="001D36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1.24.</w:t>
            </w:r>
          </w:p>
        </w:tc>
        <w:tc>
          <w:tcPr>
            <w:tcW w:w="3402" w:type="dxa"/>
          </w:tcPr>
          <w:p w:rsidR="001D36F4" w:rsidRDefault="001D36F4" w:rsidP="001D36F4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Набор реагентов для определения концентрации фосфора в сыворотке или плазме крови методом фотометрии</w:t>
            </w:r>
          </w:p>
        </w:tc>
        <w:tc>
          <w:tcPr>
            <w:tcW w:w="6379" w:type="dxa"/>
          </w:tcPr>
          <w:p w:rsidR="00037937" w:rsidRPr="004F7E87" w:rsidRDefault="00037937" w:rsidP="00037937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</w:t>
            </w:r>
            <w:r w:rsidR="001D36F4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П</w:t>
            </w:r>
            <w:r w:rsidR="001D36F4">
              <w:rPr>
                <w:color w:val="000000"/>
                <w:sz w:val="20"/>
                <w:szCs w:val="20"/>
              </w:rPr>
              <w:t xml:space="preserve">ринцип метода – реакция с образованием </w:t>
            </w:r>
            <w:proofErr w:type="spellStart"/>
            <w:r w:rsidR="001D36F4">
              <w:rPr>
                <w:color w:val="000000"/>
                <w:sz w:val="20"/>
                <w:szCs w:val="20"/>
              </w:rPr>
              <w:t>фосфомолибдата</w:t>
            </w:r>
            <w:proofErr w:type="spellEnd"/>
            <w:r w:rsidR="001D36F4">
              <w:rPr>
                <w:color w:val="000000"/>
                <w:sz w:val="20"/>
                <w:szCs w:val="20"/>
              </w:rPr>
              <w:t>;</w:t>
            </w:r>
            <w:r w:rsidR="001D36F4">
              <w:rPr>
                <w:color w:val="000000"/>
                <w:sz w:val="20"/>
                <w:szCs w:val="20"/>
              </w:rPr>
              <w:br w:type="textWrapping" w:clear="all"/>
            </w:r>
            <w:r w:rsidRPr="004F7E87">
              <w:rPr>
                <w:sz w:val="20"/>
                <w:szCs w:val="20"/>
              </w:rPr>
              <w:t xml:space="preserve">2. Реагенты должны быть совместимы с биохимическим анализатором </w:t>
            </w:r>
            <w:proofErr w:type="spellStart"/>
            <w:r w:rsidRPr="004F7E87">
              <w:rPr>
                <w:bCs/>
                <w:color w:val="000000"/>
                <w:sz w:val="20"/>
                <w:szCs w:val="20"/>
              </w:rPr>
              <w:t>Mindray</w:t>
            </w:r>
            <w:proofErr w:type="spellEnd"/>
            <w:r w:rsidRPr="004F7E87"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4F7E87">
              <w:rPr>
                <w:sz w:val="20"/>
                <w:szCs w:val="20"/>
                <w:lang w:val="en-US"/>
              </w:rPr>
              <w:t>BS</w:t>
            </w:r>
            <w:r w:rsidRPr="004F7E8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360Е</w:t>
            </w:r>
            <w:r w:rsidRPr="004F7E87">
              <w:rPr>
                <w:bCs/>
                <w:color w:val="000000"/>
                <w:sz w:val="20"/>
                <w:szCs w:val="20"/>
              </w:rPr>
              <w:t>, что</w:t>
            </w:r>
            <w:r w:rsidRPr="004F7E87">
              <w:rPr>
                <w:sz w:val="20"/>
                <w:szCs w:val="20"/>
              </w:rPr>
              <w:t xml:space="preserve"> должно быть подтверждено инструкцией по применению предлагаемых реагентов.</w:t>
            </w:r>
            <w:r w:rsidRPr="004F7E87">
              <w:rPr>
                <w:color w:val="000000"/>
                <w:sz w:val="20"/>
                <w:szCs w:val="20"/>
              </w:rPr>
              <w:t xml:space="preserve"> </w:t>
            </w:r>
          </w:p>
          <w:p w:rsidR="00037937" w:rsidRPr="004F7E87" w:rsidRDefault="00037937" w:rsidP="00037937">
            <w:pPr>
              <w:ind w:left="30"/>
              <w:jc w:val="both"/>
              <w:rPr>
                <w:bCs/>
                <w:color w:val="000000"/>
                <w:sz w:val="20"/>
                <w:szCs w:val="20"/>
              </w:rPr>
            </w:pPr>
            <w:r w:rsidRPr="004F7E87">
              <w:rPr>
                <w:bCs/>
                <w:color w:val="000000"/>
                <w:sz w:val="20"/>
                <w:szCs w:val="20"/>
              </w:rPr>
              <w:t xml:space="preserve">3. </w:t>
            </w:r>
            <w:r w:rsidRPr="004F7E87">
              <w:rPr>
                <w:color w:val="000000"/>
                <w:sz w:val="20"/>
                <w:szCs w:val="20"/>
              </w:rPr>
              <w:t>Реагенты должны быть готовы к использованию, расфасованы по флаконам, пригодным для прямой установки на борт</w:t>
            </w:r>
            <w:r w:rsidRPr="004F7E87">
              <w:rPr>
                <w:bCs/>
                <w:color w:val="000000"/>
                <w:sz w:val="20"/>
                <w:szCs w:val="20"/>
              </w:rPr>
              <w:t xml:space="preserve"> анализатора.</w:t>
            </w:r>
          </w:p>
          <w:p w:rsidR="001D36F4" w:rsidRDefault="00037937" w:rsidP="00037937">
            <w:pPr>
              <w:rPr>
                <w:sz w:val="20"/>
                <w:szCs w:val="20"/>
              </w:rPr>
            </w:pPr>
            <w:r w:rsidRPr="004F7E87">
              <w:rPr>
                <w:color w:val="000000"/>
                <w:sz w:val="20"/>
                <w:szCs w:val="20"/>
              </w:rPr>
              <w:t>4. Флаконы должны содержать штрих-коды.</w:t>
            </w:r>
          </w:p>
        </w:tc>
      </w:tr>
      <w:tr w:rsidR="001D36F4" w:rsidTr="001D36F4">
        <w:tc>
          <w:tcPr>
            <w:tcW w:w="709" w:type="dxa"/>
          </w:tcPr>
          <w:p w:rsidR="001D36F4" w:rsidRDefault="001D36F4" w:rsidP="001D36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1.25.</w:t>
            </w:r>
          </w:p>
        </w:tc>
        <w:tc>
          <w:tcPr>
            <w:tcW w:w="3402" w:type="dxa"/>
          </w:tcPr>
          <w:p w:rsidR="001D36F4" w:rsidRDefault="001D36F4" w:rsidP="001D36F4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Набор для количественного определения концентрации холестерина ЛПВП в сыворотке методом фотометрии</w:t>
            </w:r>
          </w:p>
        </w:tc>
        <w:tc>
          <w:tcPr>
            <w:tcW w:w="6379" w:type="dxa"/>
          </w:tcPr>
          <w:p w:rsidR="00037937" w:rsidRPr="004F7E87" w:rsidRDefault="00037937" w:rsidP="00037937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</w:t>
            </w:r>
            <w:r w:rsidR="001D36F4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П</w:t>
            </w:r>
            <w:r w:rsidR="001D36F4">
              <w:rPr>
                <w:color w:val="000000"/>
                <w:sz w:val="20"/>
                <w:szCs w:val="20"/>
              </w:rPr>
              <w:t>ринцип метода – прямое определение;</w:t>
            </w:r>
            <w:r w:rsidR="001D36F4">
              <w:rPr>
                <w:color w:val="000000"/>
                <w:sz w:val="20"/>
                <w:szCs w:val="20"/>
              </w:rPr>
              <w:br w:type="textWrapping" w:clear="all"/>
            </w:r>
            <w:r w:rsidRPr="004F7E87">
              <w:rPr>
                <w:sz w:val="20"/>
                <w:szCs w:val="20"/>
              </w:rPr>
              <w:t xml:space="preserve">2. Реагенты должны быть совместимы с биохимическим анализатором </w:t>
            </w:r>
            <w:proofErr w:type="spellStart"/>
            <w:r w:rsidRPr="004F7E87">
              <w:rPr>
                <w:bCs/>
                <w:color w:val="000000"/>
                <w:sz w:val="20"/>
                <w:szCs w:val="20"/>
              </w:rPr>
              <w:t>Mindray</w:t>
            </w:r>
            <w:proofErr w:type="spellEnd"/>
            <w:r w:rsidRPr="004F7E87"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4F7E87">
              <w:rPr>
                <w:sz w:val="20"/>
                <w:szCs w:val="20"/>
                <w:lang w:val="en-US"/>
              </w:rPr>
              <w:t>BS</w:t>
            </w:r>
            <w:r w:rsidRPr="004F7E8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360Е</w:t>
            </w:r>
            <w:r w:rsidRPr="004F7E87">
              <w:rPr>
                <w:bCs/>
                <w:color w:val="000000"/>
                <w:sz w:val="20"/>
                <w:szCs w:val="20"/>
              </w:rPr>
              <w:t>, что</w:t>
            </w:r>
            <w:r w:rsidRPr="004F7E87">
              <w:rPr>
                <w:sz w:val="20"/>
                <w:szCs w:val="20"/>
              </w:rPr>
              <w:t xml:space="preserve"> должно быть подтверждено инструкцией по применению предлагаемых реагентов.</w:t>
            </w:r>
            <w:r w:rsidRPr="004F7E87">
              <w:rPr>
                <w:color w:val="000000"/>
                <w:sz w:val="20"/>
                <w:szCs w:val="20"/>
              </w:rPr>
              <w:t xml:space="preserve"> </w:t>
            </w:r>
          </w:p>
          <w:p w:rsidR="00037937" w:rsidRPr="004F7E87" w:rsidRDefault="00037937" w:rsidP="00037937">
            <w:pPr>
              <w:ind w:left="30"/>
              <w:jc w:val="both"/>
              <w:rPr>
                <w:bCs/>
                <w:color w:val="000000"/>
                <w:sz w:val="20"/>
                <w:szCs w:val="20"/>
              </w:rPr>
            </w:pPr>
            <w:r w:rsidRPr="004F7E87">
              <w:rPr>
                <w:bCs/>
                <w:color w:val="000000"/>
                <w:sz w:val="20"/>
                <w:szCs w:val="20"/>
              </w:rPr>
              <w:t xml:space="preserve">3. </w:t>
            </w:r>
            <w:r w:rsidRPr="004F7E87">
              <w:rPr>
                <w:color w:val="000000"/>
                <w:sz w:val="20"/>
                <w:szCs w:val="20"/>
              </w:rPr>
              <w:t>Реагенты должны быть готовы к использованию, расфасованы по флаконам, пригодным для прямой установки на борт</w:t>
            </w:r>
            <w:r w:rsidRPr="004F7E87">
              <w:rPr>
                <w:bCs/>
                <w:color w:val="000000"/>
                <w:sz w:val="20"/>
                <w:szCs w:val="20"/>
              </w:rPr>
              <w:t xml:space="preserve"> анализатора.</w:t>
            </w:r>
          </w:p>
          <w:p w:rsidR="001D36F4" w:rsidRDefault="00037937" w:rsidP="00037937">
            <w:pPr>
              <w:rPr>
                <w:sz w:val="20"/>
                <w:szCs w:val="20"/>
              </w:rPr>
            </w:pPr>
            <w:r w:rsidRPr="004F7E87">
              <w:rPr>
                <w:color w:val="000000"/>
                <w:sz w:val="20"/>
                <w:szCs w:val="20"/>
              </w:rPr>
              <w:t>4. Флаконы должны содержать штрих-коды.</w:t>
            </w:r>
          </w:p>
        </w:tc>
      </w:tr>
      <w:tr w:rsidR="001D36F4" w:rsidTr="001D36F4">
        <w:tc>
          <w:tcPr>
            <w:tcW w:w="709" w:type="dxa"/>
          </w:tcPr>
          <w:p w:rsidR="001D36F4" w:rsidRDefault="001D36F4" w:rsidP="001D36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1.26.</w:t>
            </w:r>
          </w:p>
        </w:tc>
        <w:tc>
          <w:tcPr>
            <w:tcW w:w="3402" w:type="dxa"/>
          </w:tcPr>
          <w:p w:rsidR="001D36F4" w:rsidRDefault="001D36F4" w:rsidP="001D36F4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Набор для количественного определения концентрации холестерина ЛПНП в сыворотке методом фотометрии</w:t>
            </w:r>
          </w:p>
        </w:tc>
        <w:tc>
          <w:tcPr>
            <w:tcW w:w="6379" w:type="dxa"/>
          </w:tcPr>
          <w:p w:rsidR="00CC5178" w:rsidRPr="004F7E87" w:rsidRDefault="00037937" w:rsidP="00CC5178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</w:t>
            </w:r>
            <w:r w:rsidR="001D36F4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П</w:t>
            </w:r>
            <w:r w:rsidR="001D36F4">
              <w:rPr>
                <w:color w:val="000000"/>
                <w:sz w:val="20"/>
                <w:szCs w:val="20"/>
              </w:rPr>
              <w:t>ринцип метода – прямое определение;</w:t>
            </w:r>
            <w:r w:rsidR="001D36F4">
              <w:rPr>
                <w:color w:val="000000"/>
                <w:sz w:val="20"/>
                <w:szCs w:val="20"/>
              </w:rPr>
              <w:br w:type="textWrapping" w:clear="all"/>
            </w:r>
            <w:r w:rsidR="00CC5178" w:rsidRPr="004F7E87">
              <w:rPr>
                <w:sz w:val="20"/>
                <w:szCs w:val="20"/>
              </w:rPr>
              <w:t xml:space="preserve">2. Реагенты должны быть совместимы с биохимическим анализатором </w:t>
            </w:r>
            <w:proofErr w:type="spellStart"/>
            <w:r w:rsidR="00CC5178" w:rsidRPr="004F7E87">
              <w:rPr>
                <w:bCs/>
                <w:color w:val="000000"/>
                <w:sz w:val="20"/>
                <w:szCs w:val="20"/>
              </w:rPr>
              <w:t>Mindray</w:t>
            </w:r>
            <w:proofErr w:type="spellEnd"/>
            <w:r w:rsidR="00CC5178" w:rsidRPr="004F7E87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CC5178" w:rsidRPr="004F7E87">
              <w:rPr>
                <w:sz w:val="20"/>
                <w:szCs w:val="20"/>
                <w:lang w:val="en-US"/>
              </w:rPr>
              <w:t>BS</w:t>
            </w:r>
            <w:r w:rsidR="00CC5178" w:rsidRPr="004F7E87">
              <w:rPr>
                <w:sz w:val="20"/>
                <w:szCs w:val="20"/>
              </w:rPr>
              <w:t xml:space="preserve"> </w:t>
            </w:r>
            <w:r w:rsidR="00CC5178">
              <w:rPr>
                <w:sz w:val="20"/>
                <w:szCs w:val="20"/>
              </w:rPr>
              <w:t>360Е</w:t>
            </w:r>
            <w:r w:rsidR="00CC5178" w:rsidRPr="004F7E87">
              <w:rPr>
                <w:bCs/>
                <w:color w:val="000000"/>
                <w:sz w:val="20"/>
                <w:szCs w:val="20"/>
              </w:rPr>
              <w:t>, что</w:t>
            </w:r>
            <w:r w:rsidR="00CC5178" w:rsidRPr="004F7E87">
              <w:rPr>
                <w:sz w:val="20"/>
                <w:szCs w:val="20"/>
              </w:rPr>
              <w:t xml:space="preserve"> должно быть подтверждено инструкцией по применению предлагаемых реагентов.</w:t>
            </w:r>
            <w:r w:rsidR="00CC5178" w:rsidRPr="004F7E87">
              <w:rPr>
                <w:color w:val="000000"/>
                <w:sz w:val="20"/>
                <w:szCs w:val="20"/>
              </w:rPr>
              <w:t xml:space="preserve"> </w:t>
            </w:r>
          </w:p>
          <w:p w:rsidR="00CC5178" w:rsidRPr="004F7E87" w:rsidRDefault="00CC5178" w:rsidP="00CC5178">
            <w:pPr>
              <w:ind w:left="30"/>
              <w:jc w:val="both"/>
              <w:rPr>
                <w:bCs/>
                <w:color w:val="000000"/>
                <w:sz w:val="20"/>
                <w:szCs w:val="20"/>
              </w:rPr>
            </w:pPr>
            <w:r w:rsidRPr="004F7E87">
              <w:rPr>
                <w:bCs/>
                <w:color w:val="000000"/>
                <w:sz w:val="20"/>
                <w:szCs w:val="20"/>
              </w:rPr>
              <w:t xml:space="preserve">3. </w:t>
            </w:r>
            <w:r w:rsidRPr="004F7E87">
              <w:rPr>
                <w:color w:val="000000"/>
                <w:sz w:val="20"/>
                <w:szCs w:val="20"/>
              </w:rPr>
              <w:t>Реагенты должны быть готовы к использованию, расфасованы по флаконам, пригодным для прямой установки на борт</w:t>
            </w:r>
            <w:r w:rsidRPr="004F7E87">
              <w:rPr>
                <w:bCs/>
                <w:color w:val="000000"/>
                <w:sz w:val="20"/>
                <w:szCs w:val="20"/>
              </w:rPr>
              <w:t xml:space="preserve"> анализатора.</w:t>
            </w:r>
          </w:p>
          <w:p w:rsidR="001D36F4" w:rsidRDefault="00CC5178" w:rsidP="00CC5178">
            <w:pPr>
              <w:rPr>
                <w:sz w:val="20"/>
                <w:szCs w:val="20"/>
              </w:rPr>
            </w:pPr>
            <w:r w:rsidRPr="004F7E87">
              <w:rPr>
                <w:color w:val="000000"/>
                <w:sz w:val="20"/>
                <w:szCs w:val="20"/>
              </w:rPr>
              <w:t>4. Флаконы должны содержать штрих-коды.</w:t>
            </w:r>
          </w:p>
        </w:tc>
      </w:tr>
      <w:tr w:rsidR="001D36F4" w:rsidTr="001D36F4">
        <w:tc>
          <w:tcPr>
            <w:tcW w:w="709" w:type="dxa"/>
          </w:tcPr>
          <w:p w:rsidR="001D36F4" w:rsidRDefault="001D36F4" w:rsidP="001D36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1.27.</w:t>
            </w:r>
          </w:p>
        </w:tc>
        <w:tc>
          <w:tcPr>
            <w:tcW w:w="3402" w:type="dxa"/>
          </w:tcPr>
          <w:p w:rsidR="001D36F4" w:rsidRDefault="001D36F4" w:rsidP="001D36F4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Набор реагентов для определения активности щелочной фосфатазы в сыворотке или плазме крови фотометрическим кинетическим методом</w:t>
            </w:r>
          </w:p>
        </w:tc>
        <w:tc>
          <w:tcPr>
            <w:tcW w:w="6379" w:type="dxa"/>
          </w:tcPr>
          <w:p w:rsidR="00CC5178" w:rsidRPr="004F7E87" w:rsidRDefault="00CC5178" w:rsidP="00CC5178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</w:t>
            </w:r>
            <w:r w:rsidR="001D36F4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П</w:t>
            </w:r>
            <w:r w:rsidR="001D36F4">
              <w:rPr>
                <w:color w:val="000000"/>
                <w:sz w:val="20"/>
                <w:szCs w:val="20"/>
              </w:rPr>
              <w:t>ринцип метода – модифицированный IFCC метод;</w:t>
            </w:r>
            <w:r w:rsidR="001D36F4">
              <w:rPr>
                <w:color w:val="000000"/>
                <w:sz w:val="20"/>
                <w:szCs w:val="20"/>
              </w:rPr>
              <w:br w:type="textWrapping" w:clear="all"/>
            </w:r>
            <w:r w:rsidRPr="004F7E87">
              <w:rPr>
                <w:sz w:val="20"/>
                <w:szCs w:val="20"/>
              </w:rPr>
              <w:t xml:space="preserve">2. Реагенты должны быть совместимы с биохимическим анализатором </w:t>
            </w:r>
            <w:proofErr w:type="spellStart"/>
            <w:r w:rsidRPr="004F7E87">
              <w:rPr>
                <w:bCs/>
                <w:color w:val="000000"/>
                <w:sz w:val="20"/>
                <w:szCs w:val="20"/>
              </w:rPr>
              <w:t>Mindray</w:t>
            </w:r>
            <w:proofErr w:type="spellEnd"/>
            <w:r w:rsidRPr="004F7E87"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4F7E87">
              <w:rPr>
                <w:sz w:val="20"/>
                <w:szCs w:val="20"/>
                <w:lang w:val="en-US"/>
              </w:rPr>
              <w:t>BS</w:t>
            </w:r>
            <w:r w:rsidRPr="004F7E8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360Е</w:t>
            </w:r>
            <w:r w:rsidRPr="004F7E87">
              <w:rPr>
                <w:bCs/>
                <w:color w:val="000000"/>
                <w:sz w:val="20"/>
                <w:szCs w:val="20"/>
              </w:rPr>
              <w:t>, что</w:t>
            </w:r>
            <w:r w:rsidRPr="004F7E87">
              <w:rPr>
                <w:sz w:val="20"/>
                <w:szCs w:val="20"/>
              </w:rPr>
              <w:t xml:space="preserve"> должно быть подтверждено инструкцией по применению предлагаемых реагентов.</w:t>
            </w:r>
            <w:r w:rsidRPr="004F7E87">
              <w:rPr>
                <w:color w:val="000000"/>
                <w:sz w:val="20"/>
                <w:szCs w:val="20"/>
              </w:rPr>
              <w:t xml:space="preserve"> </w:t>
            </w:r>
          </w:p>
          <w:p w:rsidR="00CC5178" w:rsidRPr="004F7E87" w:rsidRDefault="00CC5178" w:rsidP="00CC5178">
            <w:pPr>
              <w:ind w:left="30"/>
              <w:jc w:val="both"/>
              <w:rPr>
                <w:bCs/>
                <w:color w:val="000000"/>
                <w:sz w:val="20"/>
                <w:szCs w:val="20"/>
              </w:rPr>
            </w:pPr>
            <w:r w:rsidRPr="004F7E87">
              <w:rPr>
                <w:bCs/>
                <w:color w:val="000000"/>
                <w:sz w:val="20"/>
                <w:szCs w:val="20"/>
              </w:rPr>
              <w:t xml:space="preserve">3. </w:t>
            </w:r>
            <w:r w:rsidRPr="004F7E87">
              <w:rPr>
                <w:color w:val="000000"/>
                <w:sz w:val="20"/>
                <w:szCs w:val="20"/>
              </w:rPr>
              <w:t>Реагенты должны быть готовы к использованию, расфасованы по флаконам, пригодным для прямой установки на борт</w:t>
            </w:r>
            <w:r w:rsidRPr="004F7E87">
              <w:rPr>
                <w:bCs/>
                <w:color w:val="000000"/>
                <w:sz w:val="20"/>
                <w:szCs w:val="20"/>
              </w:rPr>
              <w:t xml:space="preserve"> анализатора.</w:t>
            </w:r>
          </w:p>
          <w:p w:rsidR="001D36F4" w:rsidRDefault="00CC5178" w:rsidP="00CC5178">
            <w:pPr>
              <w:rPr>
                <w:sz w:val="20"/>
                <w:szCs w:val="20"/>
              </w:rPr>
            </w:pPr>
            <w:r w:rsidRPr="004F7E87">
              <w:rPr>
                <w:color w:val="000000"/>
                <w:sz w:val="20"/>
                <w:szCs w:val="20"/>
              </w:rPr>
              <w:t>4. Флаконы должны содержать штрих-коды.</w:t>
            </w:r>
          </w:p>
        </w:tc>
      </w:tr>
      <w:tr w:rsidR="001D36F4" w:rsidTr="001D36F4">
        <w:trPr>
          <w:trHeight w:val="123"/>
        </w:trPr>
        <w:tc>
          <w:tcPr>
            <w:tcW w:w="709" w:type="dxa"/>
          </w:tcPr>
          <w:p w:rsidR="001D36F4" w:rsidRDefault="001D36F4" w:rsidP="001D36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1.28.</w:t>
            </w:r>
          </w:p>
        </w:tc>
        <w:tc>
          <w:tcPr>
            <w:tcW w:w="3402" w:type="dxa"/>
          </w:tcPr>
          <w:p w:rsidR="001D36F4" w:rsidRDefault="001D36F4" w:rsidP="001D36F4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Системный калибратор</w:t>
            </w:r>
          </w:p>
        </w:tc>
        <w:tc>
          <w:tcPr>
            <w:tcW w:w="6379" w:type="dxa"/>
          </w:tcPr>
          <w:p w:rsidR="001D36F4" w:rsidRDefault="00CC5178" w:rsidP="00CC5178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1. </w:t>
            </w:r>
            <w:r w:rsidR="001D36F4">
              <w:rPr>
                <w:color w:val="000000"/>
                <w:sz w:val="20"/>
                <w:szCs w:val="20"/>
              </w:rPr>
              <w:t xml:space="preserve">Мульти калибратор для биохимических систем </w:t>
            </w:r>
            <w:proofErr w:type="spellStart"/>
            <w:r w:rsidR="001D36F4">
              <w:rPr>
                <w:color w:val="000000"/>
                <w:sz w:val="20"/>
                <w:szCs w:val="20"/>
              </w:rPr>
              <w:t>Mindray</w:t>
            </w:r>
            <w:proofErr w:type="spellEnd"/>
            <w:r w:rsidR="001D36F4">
              <w:rPr>
                <w:color w:val="000000"/>
                <w:sz w:val="20"/>
                <w:szCs w:val="20"/>
              </w:rPr>
              <w:t xml:space="preserve"> BS для калибровки при количественном определении рутинных параметров сыворотки (Общий Билирубин, Прямой Билирубин, Мочевина, Мочевая кислота, </w:t>
            </w:r>
            <w:proofErr w:type="spellStart"/>
            <w:r w:rsidR="001D36F4">
              <w:rPr>
                <w:color w:val="000000"/>
                <w:sz w:val="20"/>
                <w:szCs w:val="20"/>
              </w:rPr>
              <w:t>Креатинин</w:t>
            </w:r>
            <w:proofErr w:type="spellEnd"/>
            <w:r w:rsidR="001D36F4">
              <w:rPr>
                <w:color w:val="000000"/>
                <w:sz w:val="20"/>
                <w:szCs w:val="20"/>
              </w:rPr>
              <w:t>, Общий белок, Альбумин, Холестерин, Триглицериды, АСТ, АЛТ, Амилаза, Щелочная фосфатаза, ГГТП, КФК, ЛДГ, Глюкоза, Фосфор, Кальций, Магний, а-HBDH);</w:t>
            </w:r>
            <w:r w:rsidR="001D36F4">
              <w:rPr>
                <w:color w:val="000000"/>
                <w:sz w:val="20"/>
                <w:szCs w:val="20"/>
              </w:rPr>
              <w:br w:type="textWrapping" w:clear="all"/>
            </w:r>
            <w:r>
              <w:rPr>
                <w:color w:val="000000"/>
                <w:sz w:val="20"/>
                <w:szCs w:val="20"/>
              </w:rPr>
              <w:t>2.</w:t>
            </w:r>
            <w:r w:rsidR="001D36F4">
              <w:rPr>
                <w:color w:val="000000"/>
                <w:sz w:val="20"/>
                <w:szCs w:val="20"/>
              </w:rPr>
              <w:t xml:space="preserve"> Фасовка не менее 10 флаконов×3 мл в 1 упаковке;</w:t>
            </w:r>
            <w:r w:rsidR="001D36F4">
              <w:rPr>
                <w:color w:val="000000"/>
                <w:sz w:val="20"/>
                <w:szCs w:val="20"/>
              </w:rPr>
              <w:br w:type="textWrapping" w:clear="all"/>
            </w:r>
            <w:r>
              <w:rPr>
                <w:color w:val="000000"/>
                <w:sz w:val="20"/>
                <w:szCs w:val="20"/>
              </w:rPr>
              <w:t>3.</w:t>
            </w:r>
            <w:r w:rsidR="001D36F4">
              <w:rPr>
                <w:color w:val="000000"/>
                <w:sz w:val="20"/>
                <w:szCs w:val="20"/>
              </w:rPr>
              <w:t xml:space="preserve">Калибратор должен быть совместим с наборами реагентов Общий Билирубин, Прямой Билирубин, Мочевина, Мочевая кислота, </w:t>
            </w:r>
            <w:proofErr w:type="spellStart"/>
            <w:r w:rsidR="001D36F4">
              <w:rPr>
                <w:color w:val="000000"/>
                <w:sz w:val="20"/>
                <w:szCs w:val="20"/>
              </w:rPr>
              <w:t>Креатинин</w:t>
            </w:r>
            <w:proofErr w:type="spellEnd"/>
            <w:r w:rsidR="001D36F4">
              <w:rPr>
                <w:color w:val="000000"/>
                <w:sz w:val="20"/>
                <w:szCs w:val="20"/>
              </w:rPr>
              <w:t>, Общий белок, Альбумин, Холестерин, Триглицериды, АСТ, АЛТ, Амилаза, Щелочная фосфатаза, ГГТП, КФК, ЛДГ, Глюкоза, Фосфор, Кальций, Магний, а-HBDH.</w:t>
            </w:r>
          </w:p>
        </w:tc>
      </w:tr>
      <w:tr w:rsidR="001D36F4" w:rsidTr="001D36F4">
        <w:tc>
          <w:tcPr>
            <w:tcW w:w="709" w:type="dxa"/>
          </w:tcPr>
          <w:p w:rsidR="001D36F4" w:rsidRDefault="001D36F4" w:rsidP="001D36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1.29.</w:t>
            </w:r>
          </w:p>
        </w:tc>
        <w:tc>
          <w:tcPr>
            <w:tcW w:w="3402" w:type="dxa"/>
          </w:tcPr>
          <w:p w:rsidR="001D36F4" w:rsidRDefault="001D36F4" w:rsidP="001D36F4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Контрольная сыворотка, уровень норма</w:t>
            </w:r>
          </w:p>
        </w:tc>
        <w:tc>
          <w:tcPr>
            <w:tcW w:w="6379" w:type="dxa"/>
          </w:tcPr>
          <w:p w:rsidR="001D36F4" w:rsidRDefault="00CC5178" w:rsidP="00CC5178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</w:t>
            </w:r>
            <w:r w:rsidR="001D36F4">
              <w:rPr>
                <w:color w:val="000000"/>
                <w:sz w:val="20"/>
                <w:szCs w:val="20"/>
              </w:rPr>
              <w:t xml:space="preserve">Контрольный материал (норма) на основе человеческой сыворотки для контроля качества измерения рутинных биохимических анализов в измерительных системах </w:t>
            </w:r>
            <w:proofErr w:type="spellStart"/>
            <w:r w:rsidR="001D36F4">
              <w:rPr>
                <w:color w:val="000000"/>
                <w:sz w:val="20"/>
                <w:szCs w:val="20"/>
              </w:rPr>
              <w:t>Mindray</w:t>
            </w:r>
            <w:proofErr w:type="spellEnd"/>
            <w:r w:rsidR="001D36F4">
              <w:rPr>
                <w:color w:val="000000"/>
                <w:sz w:val="20"/>
                <w:szCs w:val="20"/>
              </w:rPr>
              <w:t xml:space="preserve"> BS.</w:t>
            </w:r>
            <w:r w:rsidR="001D36F4">
              <w:rPr>
                <w:color w:val="000000"/>
                <w:sz w:val="20"/>
                <w:szCs w:val="20"/>
              </w:rPr>
              <w:br w:type="textWrapping" w:clear="all"/>
            </w:r>
            <w:r>
              <w:rPr>
                <w:color w:val="000000"/>
                <w:sz w:val="20"/>
                <w:szCs w:val="20"/>
              </w:rPr>
              <w:t>2.</w:t>
            </w:r>
            <w:r w:rsidR="001D36F4">
              <w:rPr>
                <w:color w:val="000000"/>
                <w:sz w:val="20"/>
                <w:szCs w:val="20"/>
              </w:rPr>
              <w:t xml:space="preserve"> Фасовка не менее 6 флаконов×5 мл в 1 упаковке;</w:t>
            </w:r>
            <w:r w:rsidR="001D36F4">
              <w:rPr>
                <w:color w:val="000000"/>
                <w:sz w:val="20"/>
                <w:szCs w:val="20"/>
              </w:rPr>
              <w:br w:type="textWrapping" w:clear="all"/>
              <w:t xml:space="preserve">- Аттестация для анализатора и </w:t>
            </w:r>
            <w:proofErr w:type="spellStart"/>
            <w:r w:rsidR="001D36F4">
              <w:rPr>
                <w:color w:val="000000"/>
                <w:sz w:val="20"/>
                <w:szCs w:val="20"/>
              </w:rPr>
              <w:t>аналитов</w:t>
            </w:r>
            <w:proofErr w:type="spellEnd"/>
            <w:r w:rsidR="001D36F4">
              <w:rPr>
                <w:color w:val="000000"/>
                <w:sz w:val="20"/>
                <w:szCs w:val="20"/>
              </w:rPr>
              <w:t xml:space="preserve">: Общий Билирубин, Прямой Билирубин, Мочевина, Мочевая кислота, </w:t>
            </w:r>
            <w:proofErr w:type="spellStart"/>
            <w:r w:rsidR="001D36F4">
              <w:rPr>
                <w:color w:val="000000"/>
                <w:sz w:val="20"/>
                <w:szCs w:val="20"/>
              </w:rPr>
              <w:t>Креатинин</w:t>
            </w:r>
            <w:proofErr w:type="spellEnd"/>
            <w:r w:rsidR="001D36F4">
              <w:rPr>
                <w:color w:val="000000"/>
                <w:sz w:val="20"/>
                <w:szCs w:val="20"/>
              </w:rPr>
              <w:t xml:space="preserve">, Общий белок, Альбумин, ЛПВП, ЛПНП, Холестерин, Триглицериды, АСТ, АЛТ, Амилаза, Щелочная фосфатаза, ГГТП, КФК, ЛДГ, Глюкоза, Фосфор, Кальций, СРБ, Магний, а-HBDH, КФК-МВ, </w:t>
            </w:r>
            <w:proofErr w:type="spellStart"/>
            <w:r w:rsidR="001D36F4">
              <w:rPr>
                <w:color w:val="000000"/>
                <w:sz w:val="20"/>
                <w:szCs w:val="20"/>
              </w:rPr>
              <w:t>Ферритин</w:t>
            </w:r>
            <w:proofErr w:type="spellEnd"/>
            <w:r w:rsidR="001D36F4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="001D36F4">
              <w:rPr>
                <w:color w:val="000000"/>
                <w:sz w:val="20"/>
                <w:szCs w:val="20"/>
              </w:rPr>
              <w:t>Антистрептолизин</w:t>
            </w:r>
            <w:proofErr w:type="spellEnd"/>
            <w:r w:rsidR="001D36F4">
              <w:rPr>
                <w:color w:val="000000"/>
                <w:sz w:val="20"/>
                <w:szCs w:val="20"/>
              </w:rPr>
              <w:t>;</w:t>
            </w:r>
            <w:r w:rsidR="001D36F4">
              <w:rPr>
                <w:color w:val="000000"/>
                <w:sz w:val="20"/>
                <w:szCs w:val="20"/>
              </w:rPr>
              <w:br w:type="textWrapping" w:clear="all"/>
            </w:r>
            <w:r>
              <w:rPr>
                <w:color w:val="000000"/>
                <w:sz w:val="20"/>
                <w:szCs w:val="20"/>
              </w:rPr>
              <w:t>3.</w:t>
            </w:r>
            <w:r w:rsidR="001D36F4">
              <w:rPr>
                <w:color w:val="000000"/>
                <w:sz w:val="20"/>
                <w:szCs w:val="20"/>
              </w:rPr>
              <w:t xml:space="preserve"> Контрольный материал должен быть совместим с наборами реагентов Общий Билирубин, Прямой Билирубин, Мочевина, Мочевая кислота, </w:t>
            </w:r>
            <w:proofErr w:type="spellStart"/>
            <w:r w:rsidR="001D36F4">
              <w:rPr>
                <w:color w:val="000000"/>
                <w:sz w:val="20"/>
                <w:szCs w:val="20"/>
              </w:rPr>
              <w:t>Креатинин</w:t>
            </w:r>
            <w:proofErr w:type="spellEnd"/>
            <w:r w:rsidR="001D36F4">
              <w:rPr>
                <w:color w:val="000000"/>
                <w:sz w:val="20"/>
                <w:szCs w:val="20"/>
              </w:rPr>
              <w:t xml:space="preserve">, Общий белок, Альбумин, ЛПВП, Холестерин, Триглицериды, АСТ, АЛТ, Амилаза, Щелочная фосфатаза, ГГТП, КФК, ЛДГ, Глюкоза, Фосфор, Кальций, СРБ, </w:t>
            </w:r>
            <w:proofErr w:type="spellStart"/>
            <w:r w:rsidR="001D36F4">
              <w:rPr>
                <w:color w:val="000000"/>
                <w:sz w:val="20"/>
                <w:szCs w:val="20"/>
              </w:rPr>
              <w:t>Антистрептолизин</w:t>
            </w:r>
            <w:proofErr w:type="spellEnd"/>
            <w:r w:rsidR="001D36F4">
              <w:rPr>
                <w:color w:val="000000"/>
                <w:sz w:val="20"/>
                <w:szCs w:val="20"/>
              </w:rPr>
              <w:t>.</w:t>
            </w:r>
          </w:p>
        </w:tc>
      </w:tr>
      <w:tr w:rsidR="001D36F4" w:rsidTr="001D36F4">
        <w:tc>
          <w:tcPr>
            <w:tcW w:w="709" w:type="dxa"/>
          </w:tcPr>
          <w:p w:rsidR="001D36F4" w:rsidRDefault="001D36F4" w:rsidP="001D36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1.30.</w:t>
            </w:r>
          </w:p>
        </w:tc>
        <w:tc>
          <w:tcPr>
            <w:tcW w:w="3402" w:type="dxa"/>
          </w:tcPr>
          <w:p w:rsidR="001D36F4" w:rsidRDefault="001D36F4" w:rsidP="001D36F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Контрольная сыворотка, уровень патология</w:t>
            </w:r>
          </w:p>
        </w:tc>
        <w:tc>
          <w:tcPr>
            <w:tcW w:w="6379" w:type="dxa"/>
          </w:tcPr>
          <w:p w:rsidR="001D36F4" w:rsidRDefault="00CC5178" w:rsidP="00CC5178">
            <w:pPr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</w:t>
            </w:r>
            <w:r w:rsidR="001D36F4">
              <w:rPr>
                <w:color w:val="000000"/>
                <w:sz w:val="20"/>
                <w:szCs w:val="20"/>
              </w:rPr>
              <w:t xml:space="preserve">Контрольный материал (патология) на основе человеческой сыворотки для контроля качества измерения рутинных биохимических анализов в измерительных системах </w:t>
            </w:r>
            <w:proofErr w:type="spellStart"/>
            <w:r w:rsidR="001D36F4">
              <w:rPr>
                <w:color w:val="000000"/>
                <w:sz w:val="20"/>
                <w:szCs w:val="20"/>
              </w:rPr>
              <w:t>Mindray</w:t>
            </w:r>
            <w:proofErr w:type="spellEnd"/>
            <w:r w:rsidR="001D36F4">
              <w:rPr>
                <w:color w:val="000000"/>
                <w:sz w:val="20"/>
                <w:szCs w:val="20"/>
              </w:rPr>
              <w:t xml:space="preserve"> BS.</w:t>
            </w:r>
            <w:r w:rsidR="001D36F4">
              <w:rPr>
                <w:color w:val="000000"/>
                <w:sz w:val="20"/>
                <w:szCs w:val="20"/>
              </w:rPr>
              <w:br w:type="textWrapping" w:clear="all"/>
            </w:r>
            <w:r>
              <w:rPr>
                <w:color w:val="000000"/>
                <w:sz w:val="20"/>
                <w:szCs w:val="20"/>
              </w:rPr>
              <w:t>2.</w:t>
            </w:r>
            <w:r w:rsidR="001D36F4">
              <w:rPr>
                <w:color w:val="000000"/>
                <w:sz w:val="20"/>
                <w:szCs w:val="20"/>
              </w:rPr>
              <w:t xml:space="preserve"> Фасовка не менее 6 флаконов×5 мл в 1 упаковке;</w:t>
            </w:r>
            <w:r w:rsidR="001D36F4">
              <w:rPr>
                <w:color w:val="000000"/>
                <w:sz w:val="20"/>
                <w:szCs w:val="20"/>
              </w:rPr>
              <w:br w:type="textWrapping" w:clear="all"/>
            </w:r>
            <w:r>
              <w:rPr>
                <w:color w:val="000000"/>
                <w:sz w:val="20"/>
                <w:szCs w:val="20"/>
              </w:rPr>
              <w:t>3.</w:t>
            </w:r>
            <w:r w:rsidR="001D36F4">
              <w:rPr>
                <w:color w:val="000000"/>
                <w:sz w:val="20"/>
                <w:szCs w:val="20"/>
              </w:rPr>
              <w:t xml:space="preserve"> Аттестация для анализатора и </w:t>
            </w:r>
            <w:proofErr w:type="spellStart"/>
            <w:r w:rsidR="001D36F4">
              <w:rPr>
                <w:color w:val="000000"/>
                <w:sz w:val="20"/>
                <w:szCs w:val="20"/>
              </w:rPr>
              <w:t>аналитов</w:t>
            </w:r>
            <w:proofErr w:type="spellEnd"/>
            <w:r w:rsidR="001D36F4">
              <w:rPr>
                <w:color w:val="000000"/>
                <w:sz w:val="20"/>
                <w:szCs w:val="20"/>
              </w:rPr>
              <w:t xml:space="preserve">:  Общий Билирубин, Прямой Билирубин, Мочевина, Мочевая кислота, </w:t>
            </w:r>
            <w:proofErr w:type="spellStart"/>
            <w:r w:rsidR="001D36F4">
              <w:rPr>
                <w:color w:val="000000"/>
                <w:sz w:val="20"/>
                <w:szCs w:val="20"/>
              </w:rPr>
              <w:t>Креатинин</w:t>
            </w:r>
            <w:proofErr w:type="spellEnd"/>
            <w:r w:rsidR="001D36F4">
              <w:rPr>
                <w:color w:val="000000"/>
                <w:sz w:val="20"/>
                <w:szCs w:val="20"/>
              </w:rPr>
              <w:t xml:space="preserve">, Общий белок, Альбумин, ЛПВП, ЛПНП, Холестерин, Триглицериды, АСТ, АЛТ, Амилаза, Щелочная фосфатаза, ГГТП, КФК, ЛДГ, Глюкоза, Фосфор, Кальций, СРБ, Магний, а-HBDH, КФК-МВ, </w:t>
            </w:r>
            <w:proofErr w:type="spellStart"/>
            <w:r w:rsidR="001D36F4">
              <w:rPr>
                <w:color w:val="000000"/>
                <w:sz w:val="20"/>
                <w:szCs w:val="20"/>
              </w:rPr>
              <w:t>Ферритин</w:t>
            </w:r>
            <w:proofErr w:type="spellEnd"/>
            <w:r w:rsidR="001D36F4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="001D36F4">
              <w:rPr>
                <w:color w:val="000000"/>
                <w:sz w:val="20"/>
                <w:szCs w:val="20"/>
              </w:rPr>
              <w:t>Антистрептолизин</w:t>
            </w:r>
            <w:proofErr w:type="spellEnd"/>
            <w:r w:rsidR="001D36F4">
              <w:rPr>
                <w:color w:val="000000"/>
                <w:sz w:val="20"/>
                <w:szCs w:val="20"/>
              </w:rPr>
              <w:t>;</w:t>
            </w:r>
            <w:r w:rsidR="001D36F4">
              <w:rPr>
                <w:color w:val="000000"/>
                <w:sz w:val="20"/>
                <w:szCs w:val="20"/>
              </w:rPr>
              <w:br w:type="textWrapping" w:clear="all"/>
            </w:r>
            <w:r>
              <w:rPr>
                <w:color w:val="000000"/>
                <w:sz w:val="20"/>
                <w:szCs w:val="20"/>
              </w:rPr>
              <w:t>4.</w:t>
            </w:r>
            <w:r w:rsidR="001D36F4">
              <w:rPr>
                <w:color w:val="000000"/>
                <w:sz w:val="20"/>
                <w:szCs w:val="20"/>
              </w:rPr>
              <w:t xml:space="preserve"> Контрольный материал должен быть совместим с наборами реагентов Общий Билирубин, Прямой Билирубин, Мочевина, Мочевая кислота, </w:t>
            </w:r>
            <w:proofErr w:type="spellStart"/>
            <w:r w:rsidR="001D36F4">
              <w:rPr>
                <w:color w:val="000000"/>
                <w:sz w:val="20"/>
                <w:szCs w:val="20"/>
              </w:rPr>
              <w:t>Креатинин</w:t>
            </w:r>
            <w:proofErr w:type="spellEnd"/>
            <w:r w:rsidR="001D36F4">
              <w:rPr>
                <w:color w:val="000000"/>
                <w:sz w:val="20"/>
                <w:szCs w:val="20"/>
              </w:rPr>
              <w:t xml:space="preserve">, Общий белок, Альбумин, ЛПВП, ЛПНП, Холестерин, Триглицериды, АСТ, АЛТ, Амилаза, Щелочная фосфатаза, ГГТП, КФК, ЛДГ, Глюкоза, Фосфор, Кальций, СРБ, Магний, а-HBDH, КФК-МВ, </w:t>
            </w:r>
            <w:proofErr w:type="spellStart"/>
            <w:r w:rsidR="001D36F4">
              <w:rPr>
                <w:color w:val="000000"/>
                <w:sz w:val="20"/>
                <w:szCs w:val="20"/>
              </w:rPr>
              <w:t>Ферритин</w:t>
            </w:r>
            <w:proofErr w:type="spellEnd"/>
            <w:r w:rsidR="001D36F4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="001D36F4">
              <w:rPr>
                <w:color w:val="000000"/>
                <w:sz w:val="20"/>
                <w:szCs w:val="20"/>
              </w:rPr>
              <w:t>Антистрептолизин</w:t>
            </w:r>
            <w:proofErr w:type="spellEnd"/>
            <w:r w:rsidR="001D36F4">
              <w:rPr>
                <w:color w:val="000000"/>
                <w:sz w:val="20"/>
                <w:szCs w:val="20"/>
              </w:rPr>
              <w:t>.</w:t>
            </w:r>
          </w:p>
        </w:tc>
      </w:tr>
      <w:tr w:rsidR="001D36F4" w:rsidTr="001D36F4">
        <w:tc>
          <w:tcPr>
            <w:tcW w:w="709" w:type="dxa"/>
          </w:tcPr>
          <w:p w:rsidR="001D36F4" w:rsidRDefault="001D36F4" w:rsidP="001D36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1.31.</w:t>
            </w:r>
          </w:p>
        </w:tc>
        <w:tc>
          <w:tcPr>
            <w:tcW w:w="3402" w:type="dxa"/>
          </w:tcPr>
          <w:p w:rsidR="001D36F4" w:rsidRDefault="001D36F4" w:rsidP="001D36F4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Калибратор </w:t>
            </w:r>
            <w:proofErr w:type="spellStart"/>
            <w:r>
              <w:rPr>
                <w:color w:val="000000"/>
                <w:sz w:val="20"/>
                <w:szCs w:val="20"/>
              </w:rPr>
              <w:t>креатинкиназы</w:t>
            </w:r>
            <w:proofErr w:type="spellEnd"/>
            <w:r>
              <w:rPr>
                <w:color w:val="000000"/>
                <w:sz w:val="20"/>
                <w:szCs w:val="20"/>
              </w:rPr>
              <w:t>-МВ</w:t>
            </w:r>
          </w:p>
        </w:tc>
        <w:tc>
          <w:tcPr>
            <w:tcW w:w="6379" w:type="dxa"/>
          </w:tcPr>
          <w:p w:rsidR="001D36F4" w:rsidRDefault="00CC5178" w:rsidP="00CC5178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</w:t>
            </w:r>
            <w:r w:rsidR="001D36F4">
              <w:rPr>
                <w:color w:val="000000"/>
                <w:sz w:val="20"/>
                <w:szCs w:val="20"/>
              </w:rPr>
              <w:t xml:space="preserve">Калибратор для определения CK-MB используется для калибровки при количественном определении активности сердечной фракции фермента </w:t>
            </w:r>
            <w:proofErr w:type="spellStart"/>
            <w:r w:rsidR="001D36F4">
              <w:rPr>
                <w:color w:val="000000"/>
                <w:sz w:val="20"/>
                <w:szCs w:val="20"/>
              </w:rPr>
              <w:t>креатинкиназы</w:t>
            </w:r>
            <w:proofErr w:type="spellEnd"/>
            <w:r w:rsidR="001D36F4">
              <w:rPr>
                <w:color w:val="000000"/>
                <w:sz w:val="20"/>
                <w:szCs w:val="20"/>
              </w:rPr>
              <w:t xml:space="preserve"> в биохимических системах </w:t>
            </w:r>
            <w:proofErr w:type="spellStart"/>
            <w:r w:rsidR="001D36F4">
              <w:rPr>
                <w:color w:val="000000"/>
                <w:sz w:val="20"/>
                <w:szCs w:val="20"/>
              </w:rPr>
              <w:t>Mindray</w:t>
            </w:r>
            <w:proofErr w:type="spellEnd"/>
            <w:r w:rsidR="001D36F4">
              <w:rPr>
                <w:color w:val="000000"/>
                <w:sz w:val="20"/>
                <w:szCs w:val="20"/>
              </w:rPr>
              <w:t xml:space="preserve"> BS;</w:t>
            </w:r>
            <w:r w:rsidR="001D36F4">
              <w:rPr>
                <w:color w:val="000000"/>
                <w:sz w:val="20"/>
                <w:szCs w:val="20"/>
              </w:rPr>
              <w:br w:type="textWrapping" w:clear="all"/>
            </w:r>
            <w:r>
              <w:rPr>
                <w:color w:val="000000"/>
                <w:sz w:val="20"/>
                <w:szCs w:val="20"/>
              </w:rPr>
              <w:t>2.</w:t>
            </w:r>
            <w:r w:rsidR="001D36F4">
              <w:rPr>
                <w:color w:val="000000"/>
                <w:sz w:val="20"/>
                <w:szCs w:val="20"/>
              </w:rPr>
              <w:t xml:space="preserve"> Фасовка не менее 3 флаконов×1 мл в 1 упаковке;</w:t>
            </w:r>
            <w:r w:rsidR="001D36F4">
              <w:rPr>
                <w:color w:val="000000"/>
                <w:sz w:val="20"/>
                <w:szCs w:val="20"/>
              </w:rPr>
              <w:br w:type="textWrapping" w:clear="all"/>
            </w:r>
            <w:r>
              <w:rPr>
                <w:color w:val="000000"/>
                <w:sz w:val="20"/>
                <w:szCs w:val="20"/>
              </w:rPr>
              <w:t>3.</w:t>
            </w:r>
            <w:r w:rsidR="001D36F4">
              <w:rPr>
                <w:color w:val="000000"/>
                <w:sz w:val="20"/>
                <w:szCs w:val="20"/>
              </w:rPr>
              <w:t xml:space="preserve"> Калибратор должен быть совместим с набором реагентов для определения </w:t>
            </w:r>
            <w:proofErr w:type="spellStart"/>
            <w:r w:rsidR="001D36F4">
              <w:rPr>
                <w:color w:val="000000"/>
                <w:sz w:val="20"/>
                <w:szCs w:val="20"/>
              </w:rPr>
              <w:t>креатинкиназы</w:t>
            </w:r>
            <w:proofErr w:type="spellEnd"/>
            <w:r w:rsidR="001D36F4">
              <w:rPr>
                <w:color w:val="000000"/>
                <w:sz w:val="20"/>
                <w:szCs w:val="20"/>
              </w:rPr>
              <w:t>-МВ;</w:t>
            </w:r>
          </w:p>
        </w:tc>
      </w:tr>
      <w:tr w:rsidR="001D36F4" w:rsidTr="001D36F4">
        <w:tc>
          <w:tcPr>
            <w:tcW w:w="709" w:type="dxa"/>
          </w:tcPr>
          <w:p w:rsidR="001D36F4" w:rsidRDefault="001D36F4" w:rsidP="001D36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1.32.</w:t>
            </w:r>
          </w:p>
        </w:tc>
        <w:tc>
          <w:tcPr>
            <w:tcW w:w="3402" w:type="dxa"/>
          </w:tcPr>
          <w:p w:rsidR="001D36F4" w:rsidRDefault="001D36F4" w:rsidP="001D36F4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Калибратор С-реактивного белка</w:t>
            </w:r>
          </w:p>
        </w:tc>
        <w:tc>
          <w:tcPr>
            <w:tcW w:w="6379" w:type="dxa"/>
          </w:tcPr>
          <w:p w:rsidR="001D36F4" w:rsidRDefault="00CC5178" w:rsidP="00CC5178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</w:t>
            </w:r>
            <w:r w:rsidR="001D36F4">
              <w:rPr>
                <w:color w:val="000000"/>
                <w:sz w:val="20"/>
                <w:szCs w:val="20"/>
              </w:rPr>
              <w:t xml:space="preserve">Калибратор С-реактивного белка используется для калибровки при количественном определении С-реактивного белка (СRP) на измерительной системе </w:t>
            </w:r>
            <w:proofErr w:type="spellStart"/>
            <w:r w:rsidR="001D36F4">
              <w:rPr>
                <w:color w:val="000000"/>
                <w:sz w:val="20"/>
                <w:szCs w:val="20"/>
              </w:rPr>
              <w:t>Mindray</w:t>
            </w:r>
            <w:proofErr w:type="spellEnd"/>
            <w:r w:rsidR="001D36F4">
              <w:rPr>
                <w:color w:val="000000"/>
                <w:sz w:val="20"/>
                <w:szCs w:val="20"/>
              </w:rPr>
              <w:t xml:space="preserve"> BS;</w:t>
            </w:r>
            <w:r w:rsidR="001D36F4">
              <w:rPr>
                <w:color w:val="000000"/>
                <w:sz w:val="20"/>
                <w:szCs w:val="20"/>
              </w:rPr>
              <w:br w:type="textWrapping" w:clear="all"/>
            </w:r>
            <w:r>
              <w:rPr>
                <w:color w:val="000000"/>
                <w:sz w:val="20"/>
                <w:szCs w:val="20"/>
              </w:rPr>
              <w:t>2.</w:t>
            </w:r>
            <w:r w:rsidR="001D36F4">
              <w:rPr>
                <w:color w:val="000000"/>
                <w:sz w:val="20"/>
                <w:szCs w:val="20"/>
              </w:rPr>
              <w:t>Фасовка не менее 5 флаконов×1 мл в 1 упаковке;</w:t>
            </w:r>
            <w:r w:rsidR="001D36F4">
              <w:rPr>
                <w:color w:val="000000"/>
                <w:sz w:val="20"/>
                <w:szCs w:val="20"/>
              </w:rPr>
              <w:br w:type="textWrapping" w:clear="all"/>
            </w:r>
            <w:r>
              <w:rPr>
                <w:color w:val="000000"/>
                <w:sz w:val="20"/>
                <w:szCs w:val="20"/>
              </w:rPr>
              <w:lastRenderedPageBreak/>
              <w:t>3.</w:t>
            </w:r>
            <w:r w:rsidR="001D36F4">
              <w:rPr>
                <w:color w:val="000000"/>
                <w:sz w:val="20"/>
                <w:szCs w:val="20"/>
              </w:rPr>
              <w:t>Калибратор должен быть совместим с набором реагентов для определения С-реактивного белка.</w:t>
            </w:r>
          </w:p>
        </w:tc>
      </w:tr>
      <w:tr w:rsidR="001D36F4" w:rsidTr="001D36F4">
        <w:tc>
          <w:tcPr>
            <w:tcW w:w="709" w:type="dxa"/>
          </w:tcPr>
          <w:p w:rsidR="001D36F4" w:rsidRDefault="001D36F4" w:rsidP="001D36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1.33.</w:t>
            </w:r>
          </w:p>
        </w:tc>
        <w:tc>
          <w:tcPr>
            <w:tcW w:w="3402" w:type="dxa"/>
          </w:tcPr>
          <w:p w:rsidR="001D36F4" w:rsidRDefault="001D36F4" w:rsidP="001D36F4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Тройной контроль AS</w:t>
            </w:r>
            <w:r>
              <w:rPr>
                <w:color w:val="000000"/>
                <w:sz w:val="20"/>
                <w:szCs w:val="20"/>
                <w:lang w:val="en-US"/>
              </w:rPr>
              <w:t>O</w:t>
            </w:r>
            <w:r>
              <w:rPr>
                <w:color w:val="000000"/>
                <w:sz w:val="20"/>
                <w:szCs w:val="20"/>
              </w:rPr>
              <w:t xml:space="preserve">/CRP/RF </w:t>
            </w:r>
          </w:p>
        </w:tc>
        <w:tc>
          <w:tcPr>
            <w:tcW w:w="6379" w:type="dxa"/>
          </w:tcPr>
          <w:p w:rsidR="001D36F4" w:rsidRDefault="00CC5178" w:rsidP="00CC5178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</w:t>
            </w:r>
            <w:r w:rsidR="001D36F4">
              <w:rPr>
                <w:color w:val="000000"/>
                <w:sz w:val="20"/>
                <w:szCs w:val="20"/>
              </w:rPr>
              <w:t xml:space="preserve">Контрольная сыворотка на основе человеческой сыворотки используется для контроля качества количественного определения ревматических </w:t>
            </w:r>
            <w:proofErr w:type="spellStart"/>
            <w:r w:rsidR="001D36F4">
              <w:rPr>
                <w:color w:val="000000"/>
                <w:sz w:val="20"/>
                <w:szCs w:val="20"/>
              </w:rPr>
              <w:t>аналитов</w:t>
            </w:r>
            <w:proofErr w:type="spellEnd"/>
            <w:r w:rsidR="001D36F4">
              <w:rPr>
                <w:color w:val="000000"/>
                <w:sz w:val="20"/>
                <w:szCs w:val="20"/>
              </w:rPr>
              <w:t xml:space="preserve"> на измерительных системах </w:t>
            </w:r>
            <w:proofErr w:type="spellStart"/>
            <w:r w:rsidR="001D36F4">
              <w:rPr>
                <w:color w:val="000000"/>
                <w:sz w:val="20"/>
                <w:szCs w:val="20"/>
              </w:rPr>
              <w:t>Mindray</w:t>
            </w:r>
            <w:proofErr w:type="spellEnd"/>
            <w:r w:rsidR="001D36F4">
              <w:rPr>
                <w:color w:val="000000"/>
                <w:sz w:val="20"/>
                <w:szCs w:val="20"/>
              </w:rPr>
              <w:t xml:space="preserve"> BS;</w:t>
            </w:r>
            <w:r w:rsidR="001D36F4">
              <w:rPr>
                <w:color w:val="000000"/>
                <w:sz w:val="20"/>
                <w:szCs w:val="20"/>
              </w:rPr>
              <w:br w:type="textWrapping" w:clear="all"/>
            </w:r>
            <w:r>
              <w:rPr>
                <w:color w:val="000000"/>
                <w:sz w:val="20"/>
                <w:szCs w:val="20"/>
              </w:rPr>
              <w:t>2.</w:t>
            </w:r>
            <w:r w:rsidR="001D36F4">
              <w:rPr>
                <w:color w:val="000000"/>
                <w:sz w:val="20"/>
                <w:szCs w:val="20"/>
              </w:rPr>
              <w:t xml:space="preserve">Фасовка не </w:t>
            </w:r>
            <w:r w:rsidR="001D36F4" w:rsidRPr="006C48F5">
              <w:rPr>
                <w:color w:val="000000"/>
                <w:sz w:val="20"/>
                <w:szCs w:val="20"/>
              </w:rPr>
              <w:t xml:space="preserve">менее 2 уровня по 3 флакона×1 </w:t>
            </w:r>
            <w:r w:rsidR="001D36F4">
              <w:rPr>
                <w:color w:val="000000"/>
                <w:sz w:val="20"/>
                <w:szCs w:val="20"/>
              </w:rPr>
              <w:t>мл в 1 упаковке;</w:t>
            </w:r>
            <w:r w:rsidR="001D36F4">
              <w:rPr>
                <w:color w:val="000000"/>
                <w:sz w:val="20"/>
                <w:szCs w:val="20"/>
              </w:rPr>
              <w:br w:type="textWrapping" w:clear="all"/>
            </w:r>
            <w:r>
              <w:rPr>
                <w:color w:val="000000"/>
                <w:sz w:val="20"/>
                <w:szCs w:val="20"/>
              </w:rPr>
              <w:t>3.</w:t>
            </w:r>
            <w:r w:rsidR="001D36F4">
              <w:rPr>
                <w:color w:val="000000"/>
                <w:sz w:val="20"/>
                <w:szCs w:val="20"/>
              </w:rPr>
              <w:t xml:space="preserve">Аттестация для анализатора и </w:t>
            </w:r>
            <w:proofErr w:type="spellStart"/>
            <w:r w:rsidR="001D36F4">
              <w:rPr>
                <w:color w:val="000000"/>
                <w:sz w:val="20"/>
                <w:szCs w:val="20"/>
              </w:rPr>
              <w:t>аналитов</w:t>
            </w:r>
            <w:proofErr w:type="spellEnd"/>
            <w:r w:rsidR="001D36F4">
              <w:rPr>
                <w:color w:val="000000"/>
                <w:sz w:val="20"/>
                <w:szCs w:val="20"/>
              </w:rPr>
              <w:t xml:space="preserve">: </w:t>
            </w:r>
            <w:proofErr w:type="spellStart"/>
            <w:r w:rsidR="001D36F4">
              <w:rPr>
                <w:color w:val="000000"/>
                <w:sz w:val="20"/>
                <w:szCs w:val="20"/>
              </w:rPr>
              <w:t>антистрептолизин</w:t>
            </w:r>
            <w:proofErr w:type="spellEnd"/>
            <w:r w:rsidR="001D36F4">
              <w:rPr>
                <w:color w:val="000000"/>
                <w:sz w:val="20"/>
                <w:szCs w:val="20"/>
              </w:rPr>
              <w:t>, ревматоидный фактор, С-реактивный белок;</w:t>
            </w:r>
            <w:r w:rsidR="001D36F4">
              <w:rPr>
                <w:color w:val="000000"/>
                <w:sz w:val="20"/>
                <w:szCs w:val="20"/>
              </w:rPr>
              <w:br w:type="textWrapping" w:clear="all"/>
            </w:r>
            <w:r>
              <w:rPr>
                <w:color w:val="000000"/>
                <w:sz w:val="20"/>
                <w:szCs w:val="20"/>
              </w:rPr>
              <w:t>4.</w:t>
            </w:r>
            <w:r w:rsidR="001D36F4">
              <w:rPr>
                <w:color w:val="000000"/>
                <w:sz w:val="20"/>
                <w:szCs w:val="20"/>
              </w:rPr>
              <w:t>Контрольный материал должен быть совместим с соответствующими наборами реагентов.</w:t>
            </w:r>
          </w:p>
        </w:tc>
      </w:tr>
      <w:tr w:rsidR="001D36F4" w:rsidTr="001D36F4">
        <w:tc>
          <w:tcPr>
            <w:tcW w:w="709" w:type="dxa"/>
          </w:tcPr>
          <w:p w:rsidR="001D36F4" w:rsidRDefault="001D36F4" w:rsidP="001D36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1.34.</w:t>
            </w:r>
          </w:p>
        </w:tc>
        <w:tc>
          <w:tcPr>
            <w:tcW w:w="3402" w:type="dxa"/>
          </w:tcPr>
          <w:p w:rsidR="001D36F4" w:rsidRDefault="001D36F4" w:rsidP="001D36F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Калибратор липидов</w:t>
            </w:r>
          </w:p>
        </w:tc>
        <w:tc>
          <w:tcPr>
            <w:tcW w:w="6379" w:type="dxa"/>
          </w:tcPr>
          <w:p w:rsidR="001D36F4" w:rsidRDefault="00CC5178" w:rsidP="00CC5178">
            <w:pPr>
              <w:tabs>
                <w:tab w:val="left" w:pos="7635"/>
              </w:tabs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</w:t>
            </w:r>
            <w:r w:rsidR="001D36F4">
              <w:rPr>
                <w:color w:val="000000"/>
                <w:sz w:val="20"/>
                <w:szCs w:val="20"/>
              </w:rPr>
              <w:t xml:space="preserve">Калибратор для определения липидов для калибровки методики количественного определения липидных </w:t>
            </w:r>
            <w:proofErr w:type="spellStart"/>
            <w:r w:rsidR="001D36F4">
              <w:rPr>
                <w:color w:val="000000"/>
                <w:sz w:val="20"/>
                <w:szCs w:val="20"/>
              </w:rPr>
              <w:t>аналитов</w:t>
            </w:r>
            <w:proofErr w:type="spellEnd"/>
            <w:r w:rsidR="001D36F4">
              <w:rPr>
                <w:color w:val="000000"/>
                <w:sz w:val="20"/>
                <w:szCs w:val="20"/>
              </w:rPr>
              <w:t xml:space="preserve"> (холестерина ЛПНП, холестерина ЛПВП) с помощью аналитической  системы </w:t>
            </w:r>
            <w:proofErr w:type="spellStart"/>
            <w:r w:rsidR="001D36F4">
              <w:rPr>
                <w:color w:val="000000"/>
                <w:sz w:val="20"/>
                <w:szCs w:val="20"/>
              </w:rPr>
              <w:t>Mindray</w:t>
            </w:r>
            <w:proofErr w:type="spellEnd"/>
            <w:r w:rsidR="001D36F4">
              <w:rPr>
                <w:color w:val="000000"/>
                <w:sz w:val="20"/>
                <w:szCs w:val="20"/>
              </w:rPr>
              <w:t xml:space="preserve"> BS;</w:t>
            </w:r>
            <w:r w:rsidR="001D36F4">
              <w:rPr>
                <w:color w:val="000000"/>
                <w:sz w:val="20"/>
                <w:szCs w:val="20"/>
              </w:rPr>
              <w:br w:type="textWrapping" w:clear="all"/>
            </w:r>
            <w:r>
              <w:rPr>
                <w:color w:val="000000"/>
                <w:sz w:val="20"/>
                <w:szCs w:val="20"/>
              </w:rPr>
              <w:t>2.</w:t>
            </w:r>
            <w:r w:rsidR="001D36F4">
              <w:rPr>
                <w:color w:val="000000"/>
                <w:sz w:val="20"/>
                <w:szCs w:val="20"/>
              </w:rPr>
              <w:t xml:space="preserve"> Фасовка не менее 5 флаконов×1 мл в 1 упаковке;</w:t>
            </w:r>
            <w:r w:rsidR="001D36F4">
              <w:rPr>
                <w:color w:val="000000"/>
                <w:sz w:val="20"/>
                <w:szCs w:val="20"/>
              </w:rPr>
              <w:br w:type="textWrapping" w:clear="all"/>
            </w:r>
            <w:r>
              <w:rPr>
                <w:color w:val="000000"/>
                <w:sz w:val="20"/>
                <w:szCs w:val="20"/>
              </w:rPr>
              <w:t>3.</w:t>
            </w:r>
            <w:r w:rsidR="001D36F4">
              <w:rPr>
                <w:color w:val="000000"/>
                <w:sz w:val="20"/>
                <w:szCs w:val="20"/>
              </w:rPr>
              <w:t>Калибратор должен быть совместим с наборами реагентов для определения холестерина ЛПНП, холестерина ЛПВП</w:t>
            </w:r>
          </w:p>
        </w:tc>
      </w:tr>
      <w:tr w:rsidR="001D36F4" w:rsidTr="001D36F4">
        <w:tc>
          <w:tcPr>
            <w:tcW w:w="709" w:type="dxa"/>
          </w:tcPr>
          <w:p w:rsidR="001D36F4" w:rsidRDefault="001D36F4" w:rsidP="001D36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1.35.</w:t>
            </w:r>
          </w:p>
        </w:tc>
        <w:tc>
          <w:tcPr>
            <w:tcW w:w="3402" w:type="dxa"/>
          </w:tcPr>
          <w:p w:rsidR="001D36F4" w:rsidRDefault="001D36F4" w:rsidP="001D36F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Калибратор </w:t>
            </w:r>
            <w:proofErr w:type="spellStart"/>
            <w:r>
              <w:rPr>
                <w:color w:val="000000"/>
                <w:sz w:val="20"/>
                <w:szCs w:val="20"/>
              </w:rPr>
              <w:t>ферритина</w:t>
            </w:r>
            <w:proofErr w:type="spellEnd"/>
          </w:p>
        </w:tc>
        <w:tc>
          <w:tcPr>
            <w:tcW w:w="6379" w:type="dxa"/>
          </w:tcPr>
          <w:p w:rsidR="001D36F4" w:rsidRDefault="00CC5178" w:rsidP="00CC5178">
            <w:pPr>
              <w:tabs>
                <w:tab w:val="left" w:pos="7635"/>
              </w:tabs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</w:t>
            </w:r>
            <w:r w:rsidR="001D36F4">
              <w:rPr>
                <w:color w:val="000000"/>
                <w:sz w:val="20"/>
                <w:szCs w:val="20"/>
              </w:rPr>
              <w:t xml:space="preserve">Калибратор </w:t>
            </w:r>
            <w:proofErr w:type="spellStart"/>
            <w:r w:rsidR="001D36F4">
              <w:rPr>
                <w:color w:val="000000"/>
                <w:sz w:val="20"/>
                <w:szCs w:val="20"/>
              </w:rPr>
              <w:t>ферритина</w:t>
            </w:r>
            <w:proofErr w:type="spellEnd"/>
            <w:r w:rsidR="001D36F4">
              <w:rPr>
                <w:color w:val="000000"/>
                <w:sz w:val="20"/>
                <w:szCs w:val="20"/>
              </w:rPr>
              <w:t xml:space="preserve"> используется для калибровки методики количественного определения </w:t>
            </w:r>
            <w:proofErr w:type="spellStart"/>
            <w:r w:rsidR="001D36F4">
              <w:rPr>
                <w:color w:val="000000"/>
                <w:sz w:val="20"/>
                <w:szCs w:val="20"/>
              </w:rPr>
              <w:t>ферритина</w:t>
            </w:r>
            <w:proofErr w:type="spellEnd"/>
            <w:r w:rsidR="001D36F4">
              <w:rPr>
                <w:color w:val="000000"/>
                <w:sz w:val="20"/>
                <w:szCs w:val="20"/>
              </w:rPr>
              <w:t xml:space="preserve"> с помощью аналитической  системы </w:t>
            </w:r>
            <w:proofErr w:type="spellStart"/>
            <w:r w:rsidR="001D36F4">
              <w:rPr>
                <w:color w:val="000000"/>
                <w:sz w:val="20"/>
                <w:szCs w:val="20"/>
              </w:rPr>
              <w:t>Mindray</w:t>
            </w:r>
            <w:proofErr w:type="spellEnd"/>
            <w:r w:rsidR="001D36F4">
              <w:rPr>
                <w:color w:val="000000"/>
                <w:sz w:val="20"/>
                <w:szCs w:val="20"/>
              </w:rPr>
              <w:t xml:space="preserve"> BS;</w:t>
            </w:r>
            <w:r w:rsidR="001D36F4">
              <w:rPr>
                <w:color w:val="000000"/>
                <w:sz w:val="20"/>
                <w:szCs w:val="20"/>
              </w:rPr>
              <w:br w:type="textWrapping" w:clear="all"/>
            </w:r>
            <w:r>
              <w:rPr>
                <w:color w:val="000000"/>
                <w:sz w:val="20"/>
                <w:szCs w:val="20"/>
              </w:rPr>
              <w:t>2.</w:t>
            </w:r>
            <w:r w:rsidR="001D36F4">
              <w:rPr>
                <w:color w:val="000000"/>
                <w:sz w:val="20"/>
                <w:szCs w:val="20"/>
              </w:rPr>
              <w:t>Фасовка не менее 4 уровня×2 мл в 1 упаковке;</w:t>
            </w:r>
            <w:r w:rsidR="001D36F4">
              <w:rPr>
                <w:color w:val="000000"/>
                <w:sz w:val="20"/>
                <w:szCs w:val="20"/>
              </w:rPr>
              <w:br w:type="textWrapping" w:clear="all"/>
            </w:r>
            <w:r>
              <w:rPr>
                <w:color w:val="000000"/>
                <w:sz w:val="20"/>
                <w:szCs w:val="20"/>
              </w:rPr>
              <w:t>3.</w:t>
            </w:r>
            <w:r w:rsidR="001D36F4">
              <w:rPr>
                <w:color w:val="000000"/>
                <w:sz w:val="20"/>
                <w:szCs w:val="20"/>
              </w:rPr>
              <w:t xml:space="preserve"> Калибратор должен быть совместим с набором реагентов для определения </w:t>
            </w:r>
            <w:proofErr w:type="spellStart"/>
            <w:r w:rsidR="001D36F4">
              <w:rPr>
                <w:color w:val="000000"/>
                <w:sz w:val="20"/>
                <w:szCs w:val="20"/>
              </w:rPr>
              <w:t>ферритина</w:t>
            </w:r>
            <w:proofErr w:type="spellEnd"/>
            <w:r w:rsidR="001D36F4">
              <w:rPr>
                <w:color w:val="000000"/>
                <w:sz w:val="20"/>
                <w:szCs w:val="20"/>
              </w:rPr>
              <w:t>;</w:t>
            </w:r>
          </w:p>
        </w:tc>
      </w:tr>
      <w:tr w:rsidR="001D36F4" w:rsidTr="001D36F4">
        <w:tc>
          <w:tcPr>
            <w:tcW w:w="709" w:type="dxa"/>
          </w:tcPr>
          <w:p w:rsidR="001D36F4" w:rsidRDefault="001D36F4" w:rsidP="001D36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1.36.</w:t>
            </w:r>
          </w:p>
        </w:tc>
        <w:tc>
          <w:tcPr>
            <w:tcW w:w="3402" w:type="dxa"/>
          </w:tcPr>
          <w:p w:rsidR="001D36F4" w:rsidRDefault="001D36F4" w:rsidP="001D36F4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Реакционные кюветы</w:t>
            </w:r>
          </w:p>
        </w:tc>
        <w:tc>
          <w:tcPr>
            <w:tcW w:w="6379" w:type="dxa"/>
          </w:tcPr>
          <w:p w:rsidR="001D36F4" w:rsidRDefault="00CC5178" w:rsidP="00CC5178">
            <w:pPr>
              <w:tabs>
                <w:tab w:val="left" w:pos="8080"/>
              </w:tabs>
              <w:ind w:right="-49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</w:t>
            </w:r>
            <w:r w:rsidR="001D36F4">
              <w:rPr>
                <w:color w:val="000000"/>
                <w:sz w:val="20"/>
                <w:szCs w:val="20"/>
              </w:rPr>
              <w:t xml:space="preserve">Многоразовые кюветы для использования на анализаторах </w:t>
            </w:r>
            <w:proofErr w:type="spellStart"/>
            <w:r w:rsidR="001D36F4">
              <w:rPr>
                <w:color w:val="000000"/>
                <w:sz w:val="20"/>
                <w:szCs w:val="20"/>
              </w:rPr>
              <w:t>Mindray</w:t>
            </w:r>
            <w:proofErr w:type="spellEnd"/>
            <w:r w:rsidR="001D36F4">
              <w:rPr>
                <w:color w:val="000000"/>
                <w:sz w:val="20"/>
                <w:szCs w:val="20"/>
              </w:rPr>
              <w:t xml:space="preserve"> </w:t>
            </w:r>
            <w:r w:rsidR="001D36F4">
              <w:rPr>
                <w:sz w:val="20"/>
                <w:szCs w:val="20"/>
                <w:lang w:val="en-US"/>
              </w:rPr>
              <w:t>BS</w:t>
            </w:r>
            <w:r w:rsidR="001D36F4">
              <w:rPr>
                <w:sz w:val="20"/>
                <w:szCs w:val="20"/>
              </w:rPr>
              <w:t>-240</w:t>
            </w:r>
            <w:r w:rsidR="001D36F4">
              <w:rPr>
                <w:sz w:val="20"/>
                <w:szCs w:val="20"/>
                <w:lang w:val="en-US"/>
              </w:rPr>
              <w:t>Pro</w:t>
            </w:r>
            <w:r w:rsidR="001D36F4">
              <w:rPr>
                <w:sz w:val="20"/>
                <w:szCs w:val="20"/>
              </w:rPr>
              <w:t xml:space="preserve"> и </w:t>
            </w:r>
            <w:proofErr w:type="spellStart"/>
            <w:r w:rsidR="001D36F4">
              <w:rPr>
                <w:color w:val="000000"/>
                <w:sz w:val="20"/>
                <w:szCs w:val="20"/>
              </w:rPr>
              <w:t>Mindray</w:t>
            </w:r>
            <w:proofErr w:type="spellEnd"/>
            <w:r w:rsidR="001D36F4">
              <w:rPr>
                <w:sz w:val="20"/>
                <w:szCs w:val="20"/>
              </w:rPr>
              <w:t xml:space="preserve"> </w:t>
            </w:r>
            <w:r w:rsidR="001D36F4">
              <w:rPr>
                <w:sz w:val="20"/>
                <w:szCs w:val="20"/>
                <w:lang w:val="en-US"/>
              </w:rPr>
              <w:t>BS</w:t>
            </w:r>
            <w:r w:rsidR="001D36F4">
              <w:rPr>
                <w:sz w:val="20"/>
                <w:szCs w:val="20"/>
              </w:rPr>
              <w:t>-360</w:t>
            </w:r>
            <w:r w:rsidR="001D36F4">
              <w:rPr>
                <w:sz w:val="20"/>
                <w:szCs w:val="20"/>
                <w:lang w:val="en-US"/>
              </w:rPr>
              <w:t>E</w:t>
            </w:r>
            <w:r w:rsidR="001D36F4">
              <w:rPr>
                <w:color w:val="000000"/>
                <w:sz w:val="20"/>
                <w:szCs w:val="20"/>
              </w:rPr>
              <w:t>;</w:t>
            </w:r>
            <w:r w:rsidR="001D36F4">
              <w:rPr>
                <w:color w:val="000000"/>
                <w:sz w:val="20"/>
                <w:szCs w:val="20"/>
              </w:rPr>
              <w:br w:type="textWrapping" w:clear="all"/>
            </w:r>
            <w:r>
              <w:rPr>
                <w:color w:val="000000"/>
                <w:sz w:val="20"/>
                <w:szCs w:val="20"/>
              </w:rPr>
              <w:t>2.</w:t>
            </w:r>
            <w:r w:rsidR="001D36F4">
              <w:rPr>
                <w:color w:val="000000"/>
                <w:sz w:val="20"/>
                <w:szCs w:val="20"/>
              </w:rPr>
              <w:t>Каждый сегмент кювет должен состоять из 10 кювет.</w:t>
            </w:r>
            <w:r w:rsidR="001D36F4">
              <w:rPr>
                <w:color w:val="000000"/>
                <w:sz w:val="20"/>
                <w:szCs w:val="20"/>
              </w:rPr>
              <w:br w:type="textWrapping" w:clear="all"/>
            </w:r>
            <w:r>
              <w:rPr>
                <w:color w:val="000000"/>
                <w:sz w:val="20"/>
                <w:szCs w:val="20"/>
              </w:rPr>
              <w:t>3.</w:t>
            </w:r>
            <w:r w:rsidR="001D36F4">
              <w:rPr>
                <w:color w:val="000000"/>
                <w:sz w:val="20"/>
                <w:szCs w:val="20"/>
              </w:rPr>
              <w:t>В упаковке 8 сегментов.</w:t>
            </w:r>
          </w:p>
        </w:tc>
      </w:tr>
      <w:tr w:rsidR="001D36F4" w:rsidTr="001D36F4">
        <w:tc>
          <w:tcPr>
            <w:tcW w:w="709" w:type="dxa"/>
          </w:tcPr>
          <w:p w:rsidR="001D36F4" w:rsidRDefault="001D36F4" w:rsidP="001D36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1.37.</w:t>
            </w:r>
          </w:p>
        </w:tc>
        <w:tc>
          <w:tcPr>
            <w:tcW w:w="3402" w:type="dxa"/>
          </w:tcPr>
          <w:p w:rsidR="001D36F4" w:rsidRDefault="001D36F4" w:rsidP="001D36F4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Детергент CD 80</w:t>
            </w:r>
          </w:p>
        </w:tc>
        <w:tc>
          <w:tcPr>
            <w:tcW w:w="6379" w:type="dxa"/>
          </w:tcPr>
          <w:p w:rsidR="001D36F4" w:rsidRDefault="00CC5178" w:rsidP="00CC5178">
            <w:pPr>
              <w:tabs>
                <w:tab w:val="left" w:pos="8080"/>
              </w:tabs>
              <w:ind w:right="-49"/>
              <w:rPr>
                <w:sz w:val="22"/>
                <w:szCs w:val="22"/>
              </w:rPr>
            </w:pPr>
            <w:r>
              <w:rPr>
                <w:color w:val="000000"/>
                <w:sz w:val="20"/>
                <w:szCs w:val="20"/>
              </w:rPr>
              <w:t>1.</w:t>
            </w:r>
            <w:r w:rsidR="001D36F4">
              <w:rPr>
                <w:color w:val="000000"/>
                <w:sz w:val="20"/>
                <w:szCs w:val="20"/>
              </w:rPr>
              <w:t xml:space="preserve">Предназначен для очистки зондов проб и реагентов, миксеров и кювет биохимических систем </w:t>
            </w:r>
            <w:proofErr w:type="spellStart"/>
            <w:r w:rsidR="001D36F4">
              <w:rPr>
                <w:color w:val="000000"/>
                <w:sz w:val="20"/>
                <w:szCs w:val="20"/>
              </w:rPr>
              <w:t>Mindray</w:t>
            </w:r>
            <w:proofErr w:type="spellEnd"/>
            <w:r w:rsidR="001D36F4">
              <w:rPr>
                <w:color w:val="000000"/>
                <w:sz w:val="20"/>
                <w:szCs w:val="20"/>
              </w:rPr>
              <w:t xml:space="preserve"> BS производства компании </w:t>
            </w:r>
            <w:proofErr w:type="spellStart"/>
            <w:r w:rsidR="001D36F4">
              <w:rPr>
                <w:color w:val="000000"/>
                <w:sz w:val="20"/>
                <w:szCs w:val="20"/>
              </w:rPr>
              <w:t>Mindray</w:t>
            </w:r>
            <w:proofErr w:type="spellEnd"/>
            <w:r w:rsidR="001D36F4">
              <w:rPr>
                <w:color w:val="000000"/>
                <w:sz w:val="20"/>
                <w:szCs w:val="20"/>
              </w:rPr>
              <w:t>;</w:t>
            </w:r>
            <w:r w:rsidR="001D36F4">
              <w:rPr>
                <w:color w:val="000000"/>
                <w:sz w:val="20"/>
                <w:szCs w:val="20"/>
              </w:rPr>
              <w:br w:type="textWrapping" w:clear="all"/>
            </w:r>
            <w:r>
              <w:rPr>
                <w:color w:val="000000"/>
                <w:sz w:val="20"/>
                <w:szCs w:val="20"/>
              </w:rPr>
              <w:t>2.</w:t>
            </w:r>
            <w:r w:rsidR="001D36F4">
              <w:rPr>
                <w:color w:val="000000"/>
                <w:sz w:val="20"/>
                <w:szCs w:val="20"/>
              </w:rPr>
              <w:t xml:space="preserve"> Концентрированное жидкое чистящее средство, содержащее ПАВ, щелочное</w:t>
            </w:r>
          </w:p>
        </w:tc>
      </w:tr>
    </w:tbl>
    <w:p w:rsidR="001D36F4" w:rsidRDefault="001D36F4">
      <w:pPr>
        <w:rPr>
          <w:color w:val="000000"/>
          <w:sz w:val="22"/>
          <w:szCs w:val="22"/>
        </w:rPr>
      </w:pPr>
    </w:p>
    <w:p w:rsidR="00F14CE6" w:rsidRPr="00D65B94" w:rsidRDefault="005916A1">
      <w:pPr>
        <w:tabs>
          <w:tab w:val="left" w:pos="8080"/>
        </w:tabs>
        <w:ind w:right="-49"/>
        <w:rPr>
          <w:sz w:val="22"/>
          <w:szCs w:val="22"/>
        </w:rPr>
      </w:pPr>
      <w:r>
        <w:rPr>
          <w:sz w:val="22"/>
          <w:szCs w:val="22"/>
        </w:rPr>
        <w:t>2.</w:t>
      </w:r>
      <w:r w:rsidR="00430A5C">
        <w:rPr>
          <w:sz w:val="22"/>
          <w:szCs w:val="22"/>
        </w:rPr>
        <w:t>2</w:t>
      </w:r>
      <w:r>
        <w:rPr>
          <w:sz w:val="22"/>
          <w:szCs w:val="22"/>
        </w:rPr>
        <w:t>.</w:t>
      </w:r>
      <w:r w:rsidR="00CC5178">
        <w:rPr>
          <w:sz w:val="22"/>
          <w:szCs w:val="22"/>
        </w:rPr>
        <w:t xml:space="preserve"> Реагенты</w:t>
      </w:r>
      <w:r w:rsidR="00A14E6A">
        <w:rPr>
          <w:sz w:val="22"/>
          <w:szCs w:val="22"/>
        </w:rPr>
        <w:t>, к</w:t>
      </w:r>
      <w:r>
        <w:rPr>
          <w:sz w:val="22"/>
          <w:szCs w:val="22"/>
        </w:rPr>
        <w:t>алибраторы, контрольные материалы и расходные материалы должны быть предназначены для биохимическ</w:t>
      </w:r>
      <w:r w:rsidR="00081612">
        <w:rPr>
          <w:sz w:val="22"/>
          <w:szCs w:val="22"/>
        </w:rPr>
        <w:t>ого</w:t>
      </w:r>
      <w:r>
        <w:rPr>
          <w:sz w:val="22"/>
          <w:szCs w:val="22"/>
        </w:rPr>
        <w:t xml:space="preserve"> автоматическ</w:t>
      </w:r>
      <w:r w:rsidR="00081612">
        <w:rPr>
          <w:sz w:val="22"/>
          <w:szCs w:val="22"/>
        </w:rPr>
        <w:t>ого</w:t>
      </w:r>
      <w:r>
        <w:rPr>
          <w:sz w:val="22"/>
          <w:szCs w:val="22"/>
        </w:rPr>
        <w:t xml:space="preserve"> анализатор</w:t>
      </w:r>
      <w:r w:rsidR="00081612">
        <w:rPr>
          <w:sz w:val="22"/>
          <w:szCs w:val="22"/>
        </w:rPr>
        <w:t>а</w:t>
      </w:r>
      <w:r>
        <w:rPr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Mindray</w:t>
      </w:r>
      <w:proofErr w:type="spellEnd"/>
      <w:r>
        <w:rPr>
          <w:sz w:val="22"/>
          <w:szCs w:val="22"/>
        </w:rPr>
        <w:t xml:space="preserve"> </w:t>
      </w:r>
      <w:r>
        <w:rPr>
          <w:sz w:val="22"/>
          <w:szCs w:val="22"/>
          <w:lang w:val="en-US"/>
        </w:rPr>
        <w:t>BS</w:t>
      </w:r>
      <w:r>
        <w:rPr>
          <w:sz w:val="22"/>
          <w:szCs w:val="22"/>
        </w:rPr>
        <w:t>-360</w:t>
      </w:r>
      <w:r>
        <w:rPr>
          <w:sz w:val="22"/>
          <w:szCs w:val="22"/>
          <w:lang w:val="en-US"/>
        </w:rPr>
        <w:t>E</w:t>
      </w:r>
      <w:r w:rsidR="00D65B94">
        <w:rPr>
          <w:sz w:val="22"/>
          <w:szCs w:val="22"/>
        </w:rPr>
        <w:t>.</w:t>
      </w:r>
    </w:p>
    <w:p w:rsidR="00F14CE6" w:rsidRDefault="005916A1">
      <w:pPr>
        <w:tabs>
          <w:tab w:val="left" w:pos="8080"/>
        </w:tabs>
        <w:ind w:right="-49"/>
        <w:rPr>
          <w:color w:val="000000"/>
          <w:sz w:val="22"/>
          <w:szCs w:val="22"/>
        </w:rPr>
      </w:pPr>
      <w:r>
        <w:rPr>
          <w:sz w:val="22"/>
          <w:szCs w:val="22"/>
        </w:rPr>
        <w:t>2.</w:t>
      </w:r>
      <w:r w:rsidR="00430A5C">
        <w:rPr>
          <w:sz w:val="22"/>
          <w:szCs w:val="22"/>
        </w:rPr>
        <w:t>3</w:t>
      </w:r>
      <w:r>
        <w:rPr>
          <w:sz w:val="22"/>
          <w:szCs w:val="22"/>
        </w:rPr>
        <w:t xml:space="preserve">. </w:t>
      </w:r>
      <w:r>
        <w:rPr>
          <w:color w:val="000000"/>
          <w:sz w:val="22"/>
          <w:szCs w:val="22"/>
        </w:rPr>
        <w:t xml:space="preserve">Аттестация контрольных материалов для анализатора и </w:t>
      </w:r>
      <w:proofErr w:type="spellStart"/>
      <w:r>
        <w:rPr>
          <w:color w:val="000000"/>
          <w:sz w:val="22"/>
          <w:szCs w:val="22"/>
        </w:rPr>
        <w:t>аналита</w:t>
      </w:r>
      <w:proofErr w:type="spellEnd"/>
      <w:r>
        <w:rPr>
          <w:color w:val="000000"/>
          <w:sz w:val="22"/>
          <w:szCs w:val="22"/>
        </w:rPr>
        <w:t>.</w:t>
      </w:r>
    </w:p>
    <w:p w:rsidR="00430A5C" w:rsidRDefault="00430A5C">
      <w:pPr>
        <w:tabs>
          <w:tab w:val="left" w:pos="8080"/>
        </w:tabs>
        <w:ind w:right="-49"/>
        <w:rPr>
          <w:color w:val="000000"/>
          <w:sz w:val="22"/>
          <w:szCs w:val="22"/>
        </w:rPr>
      </w:pPr>
    </w:p>
    <w:p w:rsidR="00430A5C" w:rsidRDefault="00430A5C">
      <w:pPr>
        <w:tabs>
          <w:tab w:val="left" w:pos="8080"/>
        </w:tabs>
        <w:ind w:right="-49"/>
        <w:rPr>
          <w:color w:val="000000"/>
          <w:sz w:val="22"/>
          <w:szCs w:val="22"/>
        </w:rPr>
      </w:pPr>
    </w:p>
    <w:p w:rsidR="001D36F4" w:rsidRDefault="001D36F4" w:rsidP="00430A5C">
      <w:pPr>
        <w:tabs>
          <w:tab w:val="left" w:pos="8080"/>
        </w:tabs>
        <w:ind w:left="-142" w:right="-475"/>
        <w:rPr>
          <w:sz w:val="22"/>
          <w:szCs w:val="22"/>
        </w:rPr>
      </w:pPr>
      <w:r>
        <w:rPr>
          <w:b/>
          <w:sz w:val="22"/>
          <w:szCs w:val="22"/>
        </w:rPr>
        <w:t xml:space="preserve">Лот </w:t>
      </w:r>
      <w:r w:rsidR="00430A5C">
        <w:rPr>
          <w:b/>
          <w:sz w:val="22"/>
          <w:szCs w:val="22"/>
        </w:rPr>
        <w:t>4</w:t>
      </w:r>
      <w:r>
        <w:rPr>
          <w:b/>
          <w:sz w:val="22"/>
          <w:szCs w:val="22"/>
        </w:rPr>
        <w:t xml:space="preserve"> </w:t>
      </w:r>
      <w:r>
        <w:rPr>
          <w:sz w:val="22"/>
          <w:szCs w:val="22"/>
        </w:rPr>
        <w:t xml:space="preserve">Реагенты и контрольные материалы для биохимического автоматического анализатора </w:t>
      </w:r>
      <w:proofErr w:type="spellStart"/>
      <w:r>
        <w:rPr>
          <w:color w:val="000000"/>
          <w:sz w:val="22"/>
          <w:szCs w:val="22"/>
        </w:rPr>
        <w:t>Mindray</w:t>
      </w:r>
      <w:proofErr w:type="spellEnd"/>
      <w:r>
        <w:rPr>
          <w:sz w:val="22"/>
          <w:szCs w:val="22"/>
        </w:rPr>
        <w:t xml:space="preserve"> </w:t>
      </w:r>
      <w:r>
        <w:rPr>
          <w:sz w:val="22"/>
          <w:szCs w:val="22"/>
          <w:lang w:val="en-US"/>
        </w:rPr>
        <w:t>BS</w:t>
      </w:r>
      <w:r w:rsidR="00430A5C">
        <w:rPr>
          <w:sz w:val="22"/>
          <w:szCs w:val="22"/>
        </w:rPr>
        <w:t xml:space="preserve"> </w:t>
      </w:r>
      <w:r>
        <w:rPr>
          <w:sz w:val="22"/>
          <w:szCs w:val="22"/>
        </w:rPr>
        <w:t>360Е</w:t>
      </w:r>
    </w:p>
    <w:p w:rsidR="001D36F4" w:rsidRDefault="001D36F4" w:rsidP="001D36F4">
      <w:pPr>
        <w:tabs>
          <w:tab w:val="left" w:pos="8080"/>
        </w:tabs>
        <w:ind w:right="-49"/>
        <w:rPr>
          <w:sz w:val="22"/>
          <w:szCs w:val="22"/>
        </w:rPr>
      </w:pPr>
    </w:p>
    <w:p w:rsidR="001D36F4" w:rsidRDefault="001D36F4" w:rsidP="001D36F4">
      <w:pPr>
        <w:pStyle w:val="newncpi0"/>
        <w:ind w:right="665"/>
        <w:jc w:val="left"/>
        <w:rPr>
          <w:b/>
          <w:sz w:val="22"/>
          <w:szCs w:val="22"/>
        </w:rPr>
      </w:pPr>
      <w:r>
        <w:rPr>
          <w:b/>
          <w:sz w:val="22"/>
          <w:szCs w:val="22"/>
        </w:rPr>
        <w:t>1.Состав (комплектация) медицинских изделий:</w:t>
      </w:r>
    </w:p>
    <w:tbl>
      <w:tblPr>
        <w:tblW w:w="10489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7371"/>
        <w:gridCol w:w="1181"/>
        <w:gridCol w:w="1228"/>
      </w:tblGrid>
      <w:tr w:rsidR="001D36F4" w:rsidTr="001D36F4">
        <w:tc>
          <w:tcPr>
            <w:tcW w:w="709" w:type="dxa"/>
          </w:tcPr>
          <w:p w:rsidR="001D36F4" w:rsidRDefault="001D36F4" w:rsidP="001D36F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</w:t>
            </w:r>
          </w:p>
        </w:tc>
        <w:tc>
          <w:tcPr>
            <w:tcW w:w="7371" w:type="dxa"/>
          </w:tcPr>
          <w:p w:rsidR="001D36F4" w:rsidRDefault="001D36F4" w:rsidP="001D36F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</w:t>
            </w:r>
          </w:p>
        </w:tc>
        <w:tc>
          <w:tcPr>
            <w:tcW w:w="1181" w:type="dxa"/>
          </w:tcPr>
          <w:p w:rsidR="001D36F4" w:rsidRDefault="001D36F4" w:rsidP="001D36F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Ед. изм.</w:t>
            </w:r>
          </w:p>
        </w:tc>
        <w:tc>
          <w:tcPr>
            <w:tcW w:w="1228" w:type="dxa"/>
          </w:tcPr>
          <w:p w:rsidR="001D36F4" w:rsidRDefault="001D36F4" w:rsidP="001D36F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</w:t>
            </w:r>
          </w:p>
        </w:tc>
      </w:tr>
      <w:tr w:rsidR="001D36F4" w:rsidTr="001D36F4">
        <w:tc>
          <w:tcPr>
            <w:tcW w:w="709" w:type="dxa"/>
          </w:tcPr>
          <w:p w:rsidR="001D36F4" w:rsidRDefault="001D36F4" w:rsidP="001D36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1.1.</w:t>
            </w:r>
          </w:p>
        </w:tc>
        <w:tc>
          <w:tcPr>
            <w:tcW w:w="7371" w:type="dxa"/>
          </w:tcPr>
          <w:p w:rsidR="001D36F4" w:rsidRDefault="001D36F4" w:rsidP="001D36F4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Набор реагентов для определения активности альфа – амилазы в сыворотке, плазме крови или моче кинетическим методом </w:t>
            </w:r>
          </w:p>
        </w:tc>
        <w:tc>
          <w:tcPr>
            <w:tcW w:w="1181" w:type="dxa"/>
          </w:tcPr>
          <w:p w:rsidR="001D36F4" w:rsidRDefault="001D36F4" w:rsidP="001D36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тест</w:t>
            </w:r>
          </w:p>
        </w:tc>
        <w:tc>
          <w:tcPr>
            <w:tcW w:w="1228" w:type="dxa"/>
          </w:tcPr>
          <w:p w:rsidR="001D36F4" w:rsidRDefault="00CC5178" w:rsidP="001D36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924</w:t>
            </w:r>
          </w:p>
        </w:tc>
      </w:tr>
      <w:tr w:rsidR="001D36F4" w:rsidTr="001D36F4">
        <w:tc>
          <w:tcPr>
            <w:tcW w:w="709" w:type="dxa"/>
          </w:tcPr>
          <w:p w:rsidR="001D36F4" w:rsidRDefault="001D36F4" w:rsidP="001D36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1.2.</w:t>
            </w:r>
          </w:p>
        </w:tc>
        <w:tc>
          <w:tcPr>
            <w:tcW w:w="7371" w:type="dxa"/>
          </w:tcPr>
          <w:p w:rsidR="001D36F4" w:rsidRDefault="001D36F4" w:rsidP="001D36F4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Набор реагентов для определения активности </w:t>
            </w:r>
            <w:proofErr w:type="spellStart"/>
            <w:r>
              <w:rPr>
                <w:color w:val="000000"/>
                <w:sz w:val="20"/>
                <w:szCs w:val="20"/>
              </w:rPr>
              <w:t>аланинаминотрансферазы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в сыворотке или плазме крови фотометрическим кинетическим методом</w:t>
            </w:r>
          </w:p>
        </w:tc>
        <w:tc>
          <w:tcPr>
            <w:tcW w:w="1181" w:type="dxa"/>
          </w:tcPr>
          <w:p w:rsidR="001D36F4" w:rsidRDefault="001D36F4" w:rsidP="001D36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тест</w:t>
            </w:r>
          </w:p>
        </w:tc>
        <w:tc>
          <w:tcPr>
            <w:tcW w:w="1228" w:type="dxa"/>
          </w:tcPr>
          <w:p w:rsidR="001D36F4" w:rsidRDefault="00CC5178" w:rsidP="001D36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3 600</w:t>
            </w:r>
          </w:p>
        </w:tc>
      </w:tr>
      <w:tr w:rsidR="006C6314" w:rsidTr="001D36F4">
        <w:tc>
          <w:tcPr>
            <w:tcW w:w="709" w:type="dxa"/>
          </w:tcPr>
          <w:p w:rsidR="006C6314" w:rsidRDefault="006C6314" w:rsidP="006C63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1.3.</w:t>
            </w:r>
          </w:p>
        </w:tc>
        <w:tc>
          <w:tcPr>
            <w:tcW w:w="7371" w:type="dxa"/>
          </w:tcPr>
          <w:p w:rsidR="006C6314" w:rsidRDefault="006C6314" w:rsidP="006C6314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Набор реагентов для определения активности </w:t>
            </w:r>
            <w:proofErr w:type="spellStart"/>
            <w:r>
              <w:rPr>
                <w:color w:val="000000"/>
                <w:sz w:val="20"/>
                <w:szCs w:val="20"/>
              </w:rPr>
              <w:t>аспартатаминотрансферазы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в сыворотке или плазме крови фотометрическим кинетическим методом</w:t>
            </w:r>
          </w:p>
        </w:tc>
        <w:tc>
          <w:tcPr>
            <w:tcW w:w="1181" w:type="dxa"/>
          </w:tcPr>
          <w:p w:rsidR="006C6314" w:rsidRDefault="006C6314" w:rsidP="006C63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тест</w:t>
            </w:r>
          </w:p>
        </w:tc>
        <w:tc>
          <w:tcPr>
            <w:tcW w:w="1228" w:type="dxa"/>
          </w:tcPr>
          <w:p w:rsidR="006C6314" w:rsidRDefault="006C6314" w:rsidP="006C63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3 600</w:t>
            </w:r>
          </w:p>
        </w:tc>
      </w:tr>
      <w:tr w:rsidR="006C6314" w:rsidTr="001D36F4">
        <w:tc>
          <w:tcPr>
            <w:tcW w:w="709" w:type="dxa"/>
          </w:tcPr>
          <w:p w:rsidR="006C6314" w:rsidRDefault="006C6314" w:rsidP="006C63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1.4.</w:t>
            </w:r>
          </w:p>
        </w:tc>
        <w:tc>
          <w:tcPr>
            <w:tcW w:w="7371" w:type="dxa"/>
          </w:tcPr>
          <w:p w:rsidR="006C6314" w:rsidRDefault="006C6314" w:rsidP="006C63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Набор реагентов для определения концентрации общего билирубина в сыворотке или плазме крови фотометрическим методом</w:t>
            </w:r>
          </w:p>
        </w:tc>
        <w:tc>
          <w:tcPr>
            <w:tcW w:w="1181" w:type="dxa"/>
          </w:tcPr>
          <w:p w:rsidR="006C6314" w:rsidRDefault="006C6314" w:rsidP="006C63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тест</w:t>
            </w:r>
          </w:p>
        </w:tc>
        <w:tc>
          <w:tcPr>
            <w:tcW w:w="1228" w:type="dxa"/>
          </w:tcPr>
          <w:p w:rsidR="006C6314" w:rsidRDefault="006C6314" w:rsidP="006C63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3 660</w:t>
            </w:r>
          </w:p>
        </w:tc>
      </w:tr>
      <w:tr w:rsidR="006C6314" w:rsidTr="001D36F4">
        <w:tc>
          <w:tcPr>
            <w:tcW w:w="709" w:type="dxa"/>
          </w:tcPr>
          <w:p w:rsidR="006C6314" w:rsidRDefault="006C6314" w:rsidP="006C63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1.5.</w:t>
            </w:r>
          </w:p>
        </w:tc>
        <w:tc>
          <w:tcPr>
            <w:tcW w:w="7371" w:type="dxa"/>
          </w:tcPr>
          <w:p w:rsidR="006C6314" w:rsidRDefault="006C6314" w:rsidP="006C6314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Набор реагентов для определения концентрации прямого билирубина в сыворотке или плазме крови фотометрическим методом</w:t>
            </w:r>
          </w:p>
        </w:tc>
        <w:tc>
          <w:tcPr>
            <w:tcW w:w="1181" w:type="dxa"/>
          </w:tcPr>
          <w:p w:rsidR="006C6314" w:rsidRDefault="006C6314" w:rsidP="006C63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тест</w:t>
            </w:r>
          </w:p>
        </w:tc>
        <w:tc>
          <w:tcPr>
            <w:tcW w:w="1228" w:type="dxa"/>
          </w:tcPr>
          <w:p w:rsidR="006C6314" w:rsidRDefault="006C6314" w:rsidP="006C63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3 050</w:t>
            </w:r>
          </w:p>
        </w:tc>
      </w:tr>
      <w:tr w:rsidR="006C6314" w:rsidTr="001D36F4">
        <w:tc>
          <w:tcPr>
            <w:tcW w:w="709" w:type="dxa"/>
          </w:tcPr>
          <w:p w:rsidR="006C6314" w:rsidRDefault="006C6314" w:rsidP="006C63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1.6.</w:t>
            </w:r>
          </w:p>
        </w:tc>
        <w:tc>
          <w:tcPr>
            <w:tcW w:w="7371" w:type="dxa"/>
          </w:tcPr>
          <w:p w:rsidR="006C6314" w:rsidRDefault="006C6314" w:rsidP="006C6314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Набор реагентов для определения активности гамма-</w:t>
            </w:r>
            <w:proofErr w:type="spellStart"/>
            <w:r>
              <w:rPr>
                <w:color w:val="000000"/>
                <w:sz w:val="20"/>
                <w:szCs w:val="20"/>
              </w:rPr>
              <w:t>глутамилтрансферазы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в сыворотке или плазме крови фотометрическим методом</w:t>
            </w:r>
          </w:p>
        </w:tc>
        <w:tc>
          <w:tcPr>
            <w:tcW w:w="1181" w:type="dxa"/>
          </w:tcPr>
          <w:p w:rsidR="006C6314" w:rsidRDefault="006C6314" w:rsidP="006C63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тест</w:t>
            </w:r>
          </w:p>
        </w:tc>
        <w:tc>
          <w:tcPr>
            <w:tcW w:w="1228" w:type="dxa"/>
          </w:tcPr>
          <w:p w:rsidR="006C6314" w:rsidRDefault="006C6314" w:rsidP="006C63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</w:t>
            </w:r>
          </w:p>
        </w:tc>
      </w:tr>
      <w:tr w:rsidR="006C6314" w:rsidTr="001D36F4">
        <w:tc>
          <w:tcPr>
            <w:tcW w:w="709" w:type="dxa"/>
          </w:tcPr>
          <w:p w:rsidR="006C6314" w:rsidRDefault="006C6314" w:rsidP="006C63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1.7.</w:t>
            </w:r>
          </w:p>
        </w:tc>
        <w:tc>
          <w:tcPr>
            <w:tcW w:w="7371" w:type="dxa"/>
          </w:tcPr>
          <w:p w:rsidR="006C6314" w:rsidRDefault="006C6314" w:rsidP="006C63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Набор реагентов для определения концентрации глюкозы в сыворотке или плазме крови методом фотометрии</w:t>
            </w:r>
          </w:p>
        </w:tc>
        <w:tc>
          <w:tcPr>
            <w:tcW w:w="1181" w:type="dxa"/>
          </w:tcPr>
          <w:p w:rsidR="006C6314" w:rsidRDefault="006C6314" w:rsidP="006C63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тест</w:t>
            </w:r>
          </w:p>
        </w:tc>
        <w:tc>
          <w:tcPr>
            <w:tcW w:w="1228" w:type="dxa"/>
          </w:tcPr>
          <w:p w:rsidR="006C6314" w:rsidRDefault="006C6314" w:rsidP="006C63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4 110</w:t>
            </w:r>
          </w:p>
        </w:tc>
      </w:tr>
      <w:tr w:rsidR="006C6314" w:rsidTr="001D36F4">
        <w:tc>
          <w:tcPr>
            <w:tcW w:w="709" w:type="dxa"/>
          </w:tcPr>
          <w:p w:rsidR="006C6314" w:rsidRDefault="006C6314" w:rsidP="006C63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1.8.</w:t>
            </w:r>
          </w:p>
        </w:tc>
        <w:tc>
          <w:tcPr>
            <w:tcW w:w="7371" w:type="dxa"/>
          </w:tcPr>
          <w:p w:rsidR="006C6314" w:rsidRDefault="006C6314" w:rsidP="006C6314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Набор реагентов для определения концентрации кальция в сыворотке, плазме крови или мочи методом фотометрии</w:t>
            </w:r>
          </w:p>
        </w:tc>
        <w:tc>
          <w:tcPr>
            <w:tcW w:w="1181" w:type="dxa"/>
          </w:tcPr>
          <w:p w:rsidR="006C6314" w:rsidRDefault="006C6314" w:rsidP="006C63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тест</w:t>
            </w:r>
          </w:p>
        </w:tc>
        <w:tc>
          <w:tcPr>
            <w:tcW w:w="1228" w:type="dxa"/>
          </w:tcPr>
          <w:p w:rsidR="006C6314" w:rsidRDefault="006C6314" w:rsidP="006C63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1 456</w:t>
            </w:r>
          </w:p>
        </w:tc>
      </w:tr>
      <w:tr w:rsidR="006C6314" w:rsidTr="001D36F4">
        <w:tc>
          <w:tcPr>
            <w:tcW w:w="709" w:type="dxa"/>
          </w:tcPr>
          <w:p w:rsidR="006C6314" w:rsidRDefault="006C6314" w:rsidP="006C63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1.9.</w:t>
            </w:r>
          </w:p>
        </w:tc>
        <w:tc>
          <w:tcPr>
            <w:tcW w:w="7371" w:type="dxa"/>
          </w:tcPr>
          <w:p w:rsidR="006C6314" w:rsidRDefault="006C6314" w:rsidP="006C6314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Набор реагентов для определения концентрации </w:t>
            </w:r>
            <w:proofErr w:type="spellStart"/>
            <w:r>
              <w:rPr>
                <w:color w:val="000000"/>
                <w:sz w:val="20"/>
                <w:szCs w:val="20"/>
              </w:rPr>
              <w:t>креатинина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в сыворотке, плазме крови или моче фотометрическим методом</w:t>
            </w:r>
          </w:p>
        </w:tc>
        <w:tc>
          <w:tcPr>
            <w:tcW w:w="1181" w:type="dxa"/>
          </w:tcPr>
          <w:p w:rsidR="006C6314" w:rsidRDefault="006C6314" w:rsidP="006C63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тест</w:t>
            </w:r>
          </w:p>
        </w:tc>
        <w:tc>
          <w:tcPr>
            <w:tcW w:w="1228" w:type="dxa"/>
          </w:tcPr>
          <w:p w:rsidR="006C6314" w:rsidRDefault="006C6314" w:rsidP="006C63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4 554</w:t>
            </w:r>
          </w:p>
        </w:tc>
      </w:tr>
      <w:tr w:rsidR="006C6314" w:rsidTr="001D36F4">
        <w:tc>
          <w:tcPr>
            <w:tcW w:w="709" w:type="dxa"/>
          </w:tcPr>
          <w:p w:rsidR="006C6314" w:rsidRDefault="006C6314" w:rsidP="006C63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1.10.</w:t>
            </w:r>
          </w:p>
        </w:tc>
        <w:tc>
          <w:tcPr>
            <w:tcW w:w="7371" w:type="dxa"/>
          </w:tcPr>
          <w:p w:rsidR="006C6314" w:rsidRDefault="006C6314" w:rsidP="006C6314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Набор реагентов для определения активности </w:t>
            </w:r>
            <w:proofErr w:type="spellStart"/>
            <w:r>
              <w:rPr>
                <w:color w:val="000000"/>
                <w:sz w:val="20"/>
                <w:szCs w:val="20"/>
              </w:rPr>
              <w:t>креатинкиназы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в сыворотке или плазме крови фотометрическим кинетическим методом</w:t>
            </w:r>
          </w:p>
        </w:tc>
        <w:tc>
          <w:tcPr>
            <w:tcW w:w="1181" w:type="dxa"/>
          </w:tcPr>
          <w:p w:rsidR="006C6314" w:rsidRDefault="006C6314" w:rsidP="006C63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тест</w:t>
            </w:r>
          </w:p>
        </w:tc>
        <w:tc>
          <w:tcPr>
            <w:tcW w:w="1228" w:type="dxa"/>
          </w:tcPr>
          <w:p w:rsidR="006C6314" w:rsidRDefault="006C6314" w:rsidP="006C63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</w:t>
            </w:r>
          </w:p>
        </w:tc>
      </w:tr>
      <w:tr w:rsidR="006C6314" w:rsidTr="001D36F4">
        <w:tc>
          <w:tcPr>
            <w:tcW w:w="709" w:type="dxa"/>
          </w:tcPr>
          <w:p w:rsidR="006C6314" w:rsidRDefault="006C6314" w:rsidP="006C63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1.11.</w:t>
            </w:r>
          </w:p>
        </w:tc>
        <w:tc>
          <w:tcPr>
            <w:tcW w:w="7371" w:type="dxa"/>
          </w:tcPr>
          <w:p w:rsidR="006C6314" w:rsidRDefault="006C6314" w:rsidP="006C6314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Набор реагентов для определения активности </w:t>
            </w:r>
            <w:proofErr w:type="spellStart"/>
            <w:r>
              <w:rPr>
                <w:color w:val="000000"/>
                <w:sz w:val="20"/>
                <w:szCs w:val="20"/>
              </w:rPr>
              <w:t>креатинкиназы</w:t>
            </w:r>
            <w:proofErr w:type="spellEnd"/>
            <w:r>
              <w:rPr>
                <w:color w:val="000000"/>
                <w:sz w:val="20"/>
                <w:szCs w:val="20"/>
              </w:rPr>
              <w:t>-МВ в сыворотке или плазме крови фотометрическим методом</w:t>
            </w:r>
          </w:p>
        </w:tc>
        <w:tc>
          <w:tcPr>
            <w:tcW w:w="1181" w:type="dxa"/>
          </w:tcPr>
          <w:p w:rsidR="006C6314" w:rsidRDefault="006C6314" w:rsidP="006C63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тест</w:t>
            </w:r>
          </w:p>
        </w:tc>
        <w:tc>
          <w:tcPr>
            <w:tcW w:w="1228" w:type="dxa"/>
          </w:tcPr>
          <w:p w:rsidR="006C6314" w:rsidRDefault="006C6314" w:rsidP="006C63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</w:t>
            </w:r>
          </w:p>
        </w:tc>
      </w:tr>
      <w:tr w:rsidR="006C6314" w:rsidTr="001D36F4">
        <w:tc>
          <w:tcPr>
            <w:tcW w:w="709" w:type="dxa"/>
          </w:tcPr>
          <w:p w:rsidR="006C6314" w:rsidRDefault="006C6314" w:rsidP="006C63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1.12.</w:t>
            </w:r>
          </w:p>
        </w:tc>
        <w:tc>
          <w:tcPr>
            <w:tcW w:w="7371" w:type="dxa"/>
          </w:tcPr>
          <w:p w:rsidR="006C6314" w:rsidRDefault="006C6314" w:rsidP="006C6314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Набор реагентов для определения активности </w:t>
            </w:r>
            <w:proofErr w:type="spellStart"/>
            <w:r>
              <w:rPr>
                <w:color w:val="000000"/>
                <w:sz w:val="20"/>
                <w:szCs w:val="20"/>
              </w:rPr>
              <w:t>лактатдегидрогеназы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в сыворотке или плазме крови фотометрическим методом</w:t>
            </w:r>
          </w:p>
        </w:tc>
        <w:tc>
          <w:tcPr>
            <w:tcW w:w="1181" w:type="dxa"/>
          </w:tcPr>
          <w:p w:rsidR="006C6314" w:rsidRDefault="006C6314" w:rsidP="006C63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тест</w:t>
            </w:r>
          </w:p>
        </w:tc>
        <w:tc>
          <w:tcPr>
            <w:tcW w:w="1228" w:type="dxa"/>
          </w:tcPr>
          <w:p w:rsidR="006C6314" w:rsidRDefault="006C6314" w:rsidP="006C63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622</w:t>
            </w:r>
          </w:p>
        </w:tc>
      </w:tr>
      <w:tr w:rsidR="006C6314" w:rsidTr="001D36F4">
        <w:tc>
          <w:tcPr>
            <w:tcW w:w="709" w:type="dxa"/>
          </w:tcPr>
          <w:p w:rsidR="006C6314" w:rsidRDefault="006C6314" w:rsidP="006C63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1.13.</w:t>
            </w:r>
          </w:p>
        </w:tc>
        <w:tc>
          <w:tcPr>
            <w:tcW w:w="7371" w:type="dxa"/>
          </w:tcPr>
          <w:p w:rsidR="006C6314" w:rsidRDefault="006C6314" w:rsidP="006C631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Набор реагентов для определения концентрации магния в сыворотке, плазме крови или моче методом фотометрии</w:t>
            </w:r>
          </w:p>
        </w:tc>
        <w:tc>
          <w:tcPr>
            <w:tcW w:w="1181" w:type="dxa"/>
          </w:tcPr>
          <w:p w:rsidR="006C6314" w:rsidRDefault="006C6314" w:rsidP="006C63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набор</w:t>
            </w:r>
          </w:p>
        </w:tc>
        <w:tc>
          <w:tcPr>
            <w:tcW w:w="1228" w:type="dxa"/>
          </w:tcPr>
          <w:p w:rsidR="006C6314" w:rsidRDefault="006C6314" w:rsidP="006C63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1 456</w:t>
            </w:r>
          </w:p>
        </w:tc>
      </w:tr>
      <w:tr w:rsidR="006C6314" w:rsidTr="001D36F4">
        <w:tc>
          <w:tcPr>
            <w:tcW w:w="709" w:type="dxa"/>
          </w:tcPr>
          <w:p w:rsidR="006C6314" w:rsidRDefault="006C6314" w:rsidP="006C63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1.14.</w:t>
            </w:r>
          </w:p>
        </w:tc>
        <w:tc>
          <w:tcPr>
            <w:tcW w:w="7371" w:type="dxa"/>
          </w:tcPr>
          <w:p w:rsidR="006C6314" w:rsidRDefault="006C6314" w:rsidP="006C6314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Набор реагентов для определения концентрации мочевины в сыворотке, плазме крови или моче фотометрическим методом</w:t>
            </w:r>
          </w:p>
        </w:tc>
        <w:tc>
          <w:tcPr>
            <w:tcW w:w="1181" w:type="dxa"/>
          </w:tcPr>
          <w:p w:rsidR="006C6314" w:rsidRDefault="006C6314" w:rsidP="006C63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тест</w:t>
            </w:r>
          </w:p>
        </w:tc>
        <w:tc>
          <w:tcPr>
            <w:tcW w:w="1228" w:type="dxa"/>
          </w:tcPr>
          <w:p w:rsidR="006C6314" w:rsidRDefault="006C6314" w:rsidP="006C63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4 200</w:t>
            </w:r>
          </w:p>
        </w:tc>
      </w:tr>
      <w:tr w:rsidR="006C6314" w:rsidTr="001D36F4">
        <w:tc>
          <w:tcPr>
            <w:tcW w:w="709" w:type="dxa"/>
          </w:tcPr>
          <w:p w:rsidR="006C6314" w:rsidRDefault="006C6314" w:rsidP="006C63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1.15.</w:t>
            </w:r>
          </w:p>
        </w:tc>
        <w:tc>
          <w:tcPr>
            <w:tcW w:w="7371" w:type="dxa"/>
          </w:tcPr>
          <w:p w:rsidR="006C6314" w:rsidRDefault="006C6314" w:rsidP="006C6314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Набор реагентов для определения концентрации мочевой кислоты в сыворотке, плазме крови или моче фотометрическим методом</w:t>
            </w:r>
          </w:p>
        </w:tc>
        <w:tc>
          <w:tcPr>
            <w:tcW w:w="1181" w:type="dxa"/>
          </w:tcPr>
          <w:p w:rsidR="006C6314" w:rsidRDefault="006C6314" w:rsidP="006C63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тест</w:t>
            </w:r>
          </w:p>
        </w:tc>
        <w:tc>
          <w:tcPr>
            <w:tcW w:w="1228" w:type="dxa"/>
          </w:tcPr>
          <w:p w:rsidR="006C6314" w:rsidRDefault="005E7ADF" w:rsidP="006C63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1 244</w:t>
            </w:r>
          </w:p>
        </w:tc>
      </w:tr>
      <w:tr w:rsidR="006C6314" w:rsidTr="001D36F4">
        <w:tc>
          <w:tcPr>
            <w:tcW w:w="709" w:type="dxa"/>
          </w:tcPr>
          <w:p w:rsidR="006C6314" w:rsidRDefault="006C6314" w:rsidP="006C63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1.16.</w:t>
            </w:r>
          </w:p>
        </w:tc>
        <w:tc>
          <w:tcPr>
            <w:tcW w:w="7371" w:type="dxa"/>
          </w:tcPr>
          <w:p w:rsidR="006C6314" w:rsidRDefault="006C6314" w:rsidP="006C6314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Набор реагентов для определения концентрации общего белка в сыворотке или плазме крови фотометрическим методом</w:t>
            </w:r>
          </w:p>
        </w:tc>
        <w:tc>
          <w:tcPr>
            <w:tcW w:w="1181" w:type="dxa"/>
          </w:tcPr>
          <w:p w:rsidR="006C6314" w:rsidRDefault="006C6314" w:rsidP="006C63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тест</w:t>
            </w:r>
          </w:p>
        </w:tc>
        <w:tc>
          <w:tcPr>
            <w:tcW w:w="1228" w:type="dxa"/>
          </w:tcPr>
          <w:p w:rsidR="006C6314" w:rsidRDefault="006C6314" w:rsidP="006C63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3 440</w:t>
            </w:r>
          </w:p>
        </w:tc>
      </w:tr>
      <w:tr w:rsidR="006C6314" w:rsidTr="001D36F4">
        <w:tc>
          <w:tcPr>
            <w:tcW w:w="709" w:type="dxa"/>
          </w:tcPr>
          <w:p w:rsidR="006C6314" w:rsidRDefault="006C6314" w:rsidP="006C63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1.17.</w:t>
            </w:r>
          </w:p>
        </w:tc>
        <w:tc>
          <w:tcPr>
            <w:tcW w:w="7371" w:type="dxa"/>
          </w:tcPr>
          <w:p w:rsidR="006C6314" w:rsidRDefault="006C6314" w:rsidP="006C631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Набор реагентов для определения концентрации общего холестерина в сыворотке, плазме крови или моче методом фотометрии</w:t>
            </w:r>
          </w:p>
        </w:tc>
        <w:tc>
          <w:tcPr>
            <w:tcW w:w="1181" w:type="dxa"/>
          </w:tcPr>
          <w:p w:rsidR="006C6314" w:rsidRDefault="006C6314" w:rsidP="006C63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тест</w:t>
            </w:r>
          </w:p>
        </w:tc>
        <w:tc>
          <w:tcPr>
            <w:tcW w:w="1228" w:type="dxa"/>
          </w:tcPr>
          <w:p w:rsidR="006C6314" w:rsidRDefault="006C6314" w:rsidP="006C63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4 368</w:t>
            </w:r>
          </w:p>
        </w:tc>
      </w:tr>
      <w:tr w:rsidR="006C6314" w:rsidTr="001D36F4">
        <w:tc>
          <w:tcPr>
            <w:tcW w:w="709" w:type="dxa"/>
          </w:tcPr>
          <w:p w:rsidR="006C6314" w:rsidRDefault="006C6314" w:rsidP="006C63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1.18.</w:t>
            </w:r>
          </w:p>
        </w:tc>
        <w:tc>
          <w:tcPr>
            <w:tcW w:w="7371" w:type="dxa"/>
          </w:tcPr>
          <w:p w:rsidR="006C6314" w:rsidRDefault="006C6314" w:rsidP="006C6314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Набор реагентов для определения концентрации ревматоидного фактора в сыворотке методом фотометрии</w:t>
            </w:r>
          </w:p>
        </w:tc>
        <w:tc>
          <w:tcPr>
            <w:tcW w:w="1181" w:type="dxa"/>
          </w:tcPr>
          <w:p w:rsidR="006C6314" w:rsidRDefault="006C6314" w:rsidP="006C63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тест</w:t>
            </w:r>
          </w:p>
        </w:tc>
        <w:tc>
          <w:tcPr>
            <w:tcW w:w="1228" w:type="dxa"/>
          </w:tcPr>
          <w:p w:rsidR="006C6314" w:rsidRDefault="006C6314" w:rsidP="006C63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606</w:t>
            </w:r>
          </w:p>
        </w:tc>
      </w:tr>
      <w:tr w:rsidR="006C6314" w:rsidTr="001D36F4">
        <w:tc>
          <w:tcPr>
            <w:tcW w:w="709" w:type="dxa"/>
          </w:tcPr>
          <w:p w:rsidR="006C6314" w:rsidRDefault="006C6314" w:rsidP="006C63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1.19.</w:t>
            </w:r>
          </w:p>
        </w:tc>
        <w:tc>
          <w:tcPr>
            <w:tcW w:w="7371" w:type="dxa"/>
          </w:tcPr>
          <w:p w:rsidR="006C6314" w:rsidRDefault="006C6314" w:rsidP="006C6314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Набор реагентов для определения концентрации С-реактивного белка в сыворотке методом фотометрии</w:t>
            </w:r>
          </w:p>
        </w:tc>
        <w:tc>
          <w:tcPr>
            <w:tcW w:w="1181" w:type="dxa"/>
          </w:tcPr>
          <w:p w:rsidR="006C6314" w:rsidRDefault="006C6314" w:rsidP="006C63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тест</w:t>
            </w:r>
          </w:p>
        </w:tc>
        <w:tc>
          <w:tcPr>
            <w:tcW w:w="1228" w:type="dxa"/>
          </w:tcPr>
          <w:p w:rsidR="006C6314" w:rsidRDefault="006C6314" w:rsidP="006C63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2 156</w:t>
            </w:r>
          </w:p>
        </w:tc>
      </w:tr>
      <w:tr w:rsidR="006C6314" w:rsidTr="001D36F4">
        <w:tc>
          <w:tcPr>
            <w:tcW w:w="709" w:type="dxa"/>
          </w:tcPr>
          <w:p w:rsidR="006C6314" w:rsidRDefault="006C6314" w:rsidP="006C63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1.20.</w:t>
            </w:r>
          </w:p>
        </w:tc>
        <w:tc>
          <w:tcPr>
            <w:tcW w:w="7371" w:type="dxa"/>
          </w:tcPr>
          <w:p w:rsidR="006C6314" w:rsidRDefault="006C6314" w:rsidP="006C6314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Набор реагентов для определения концентрации триглицеридов в сыворотке, плазме крови или моче методом фотометрии</w:t>
            </w:r>
          </w:p>
        </w:tc>
        <w:tc>
          <w:tcPr>
            <w:tcW w:w="1181" w:type="dxa"/>
          </w:tcPr>
          <w:p w:rsidR="006C6314" w:rsidRDefault="006C6314" w:rsidP="006C63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тест</w:t>
            </w:r>
          </w:p>
        </w:tc>
        <w:tc>
          <w:tcPr>
            <w:tcW w:w="1228" w:type="dxa"/>
          </w:tcPr>
          <w:p w:rsidR="006C6314" w:rsidRDefault="006C6314" w:rsidP="006C63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2 184</w:t>
            </w:r>
          </w:p>
        </w:tc>
      </w:tr>
      <w:tr w:rsidR="006C6314" w:rsidTr="001D36F4">
        <w:tc>
          <w:tcPr>
            <w:tcW w:w="709" w:type="dxa"/>
          </w:tcPr>
          <w:p w:rsidR="006C6314" w:rsidRDefault="006C6314" w:rsidP="006C63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1.21.</w:t>
            </w:r>
          </w:p>
        </w:tc>
        <w:tc>
          <w:tcPr>
            <w:tcW w:w="7371" w:type="dxa"/>
          </w:tcPr>
          <w:p w:rsidR="006C6314" w:rsidRDefault="006C6314" w:rsidP="006C6314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Набор реагентов для определения концентрации </w:t>
            </w:r>
            <w:proofErr w:type="spellStart"/>
            <w:r>
              <w:rPr>
                <w:color w:val="000000"/>
                <w:sz w:val="20"/>
                <w:szCs w:val="20"/>
              </w:rPr>
              <w:t>ферритина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в сыворотке или плазме с помощью фотометра</w:t>
            </w:r>
          </w:p>
        </w:tc>
        <w:tc>
          <w:tcPr>
            <w:tcW w:w="1181" w:type="dxa"/>
          </w:tcPr>
          <w:p w:rsidR="006C6314" w:rsidRDefault="006C6314" w:rsidP="006C63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тест</w:t>
            </w:r>
          </w:p>
        </w:tc>
        <w:tc>
          <w:tcPr>
            <w:tcW w:w="1228" w:type="dxa"/>
          </w:tcPr>
          <w:p w:rsidR="006C6314" w:rsidRDefault="006C6314" w:rsidP="006C63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216</w:t>
            </w:r>
          </w:p>
        </w:tc>
      </w:tr>
      <w:tr w:rsidR="006C6314" w:rsidTr="001D36F4">
        <w:tc>
          <w:tcPr>
            <w:tcW w:w="709" w:type="dxa"/>
          </w:tcPr>
          <w:p w:rsidR="006C6314" w:rsidRDefault="006C6314" w:rsidP="006C63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1.22.</w:t>
            </w:r>
          </w:p>
        </w:tc>
        <w:tc>
          <w:tcPr>
            <w:tcW w:w="7371" w:type="dxa"/>
          </w:tcPr>
          <w:p w:rsidR="006C6314" w:rsidRDefault="006C6314" w:rsidP="006C6314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Набор для количественного определения концентрации холестерина ЛПВП в сыворотке методом фотометрии</w:t>
            </w:r>
          </w:p>
        </w:tc>
        <w:tc>
          <w:tcPr>
            <w:tcW w:w="1181" w:type="dxa"/>
          </w:tcPr>
          <w:p w:rsidR="006C6314" w:rsidRDefault="006C6314" w:rsidP="006C63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набор</w:t>
            </w:r>
          </w:p>
        </w:tc>
        <w:tc>
          <w:tcPr>
            <w:tcW w:w="1228" w:type="dxa"/>
          </w:tcPr>
          <w:p w:rsidR="006C6314" w:rsidRDefault="006C6314" w:rsidP="006C63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1 362</w:t>
            </w:r>
          </w:p>
        </w:tc>
      </w:tr>
      <w:tr w:rsidR="006C6314" w:rsidTr="001D36F4">
        <w:tc>
          <w:tcPr>
            <w:tcW w:w="709" w:type="dxa"/>
          </w:tcPr>
          <w:p w:rsidR="006C6314" w:rsidRDefault="006C6314" w:rsidP="006C63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1.23.</w:t>
            </w:r>
          </w:p>
        </w:tc>
        <w:tc>
          <w:tcPr>
            <w:tcW w:w="7371" w:type="dxa"/>
          </w:tcPr>
          <w:p w:rsidR="006C6314" w:rsidRDefault="006C6314" w:rsidP="006C6314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Набор для количественного определения концентрации холестерина ЛПНП в сыворотке методом фотометрии</w:t>
            </w:r>
          </w:p>
        </w:tc>
        <w:tc>
          <w:tcPr>
            <w:tcW w:w="1181" w:type="dxa"/>
          </w:tcPr>
          <w:p w:rsidR="006C6314" w:rsidRDefault="006C6314" w:rsidP="006C63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набор</w:t>
            </w:r>
          </w:p>
        </w:tc>
        <w:tc>
          <w:tcPr>
            <w:tcW w:w="1228" w:type="dxa"/>
          </w:tcPr>
          <w:p w:rsidR="006C6314" w:rsidRDefault="006C6314" w:rsidP="006C63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1 362</w:t>
            </w:r>
          </w:p>
        </w:tc>
      </w:tr>
      <w:tr w:rsidR="006C6314" w:rsidTr="001D36F4">
        <w:tc>
          <w:tcPr>
            <w:tcW w:w="709" w:type="dxa"/>
          </w:tcPr>
          <w:p w:rsidR="006C6314" w:rsidRDefault="006C6314" w:rsidP="006C63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1.24.</w:t>
            </w:r>
          </w:p>
        </w:tc>
        <w:tc>
          <w:tcPr>
            <w:tcW w:w="7371" w:type="dxa"/>
          </w:tcPr>
          <w:p w:rsidR="006C6314" w:rsidRDefault="006C6314" w:rsidP="006C6314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Набор реагентов для определения активности щелочной фосфатазы в сыворотке или плазме крови фотометрическим кинетическим методом</w:t>
            </w:r>
          </w:p>
        </w:tc>
        <w:tc>
          <w:tcPr>
            <w:tcW w:w="1181" w:type="dxa"/>
          </w:tcPr>
          <w:p w:rsidR="006C6314" w:rsidRDefault="006C6314" w:rsidP="006C63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тест</w:t>
            </w:r>
          </w:p>
        </w:tc>
        <w:tc>
          <w:tcPr>
            <w:tcW w:w="1228" w:type="dxa"/>
          </w:tcPr>
          <w:p w:rsidR="006C6314" w:rsidRDefault="006C6314" w:rsidP="006C63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1 800</w:t>
            </w:r>
          </w:p>
        </w:tc>
      </w:tr>
      <w:tr w:rsidR="006C6314" w:rsidTr="006C6314">
        <w:tc>
          <w:tcPr>
            <w:tcW w:w="709" w:type="dxa"/>
          </w:tcPr>
          <w:p w:rsidR="006C6314" w:rsidRDefault="006C6314" w:rsidP="006C63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1.25.</w:t>
            </w:r>
          </w:p>
        </w:tc>
        <w:tc>
          <w:tcPr>
            <w:tcW w:w="7371" w:type="dxa"/>
          </w:tcPr>
          <w:p w:rsidR="006C6314" w:rsidRDefault="006C6314" w:rsidP="006C6314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Системный калибратор</w:t>
            </w:r>
          </w:p>
        </w:tc>
        <w:tc>
          <w:tcPr>
            <w:tcW w:w="1181" w:type="dxa"/>
            <w:vAlign w:val="center"/>
          </w:tcPr>
          <w:p w:rsidR="006C6314" w:rsidRDefault="006C6314" w:rsidP="006C63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упаковка</w:t>
            </w:r>
          </w:p>
        </w:tc>
        <w:tc>
          <w:tcPr>
            <w:tcW w:w="1228" w:type="dxa"/>
            <w:vAlign w:val="center"/>
          </w:tcPr>
          <w:p w:rsidR="006C6314" w:rsidRDefault="006C6314" w:rsidP="006C63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6C6314" w:rsidTr="006C6314">
        <w:tc>
          <w:tcPr>
            <w:tcW w:w="709" w:type="dxa"/>
          </w:tcPr>
          <w:p w:rsidR="006C6314" w:rsidRDefault="006C6314" w:rsidP="006C63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1.26.</w:t>
            </w:r>
          </w:p>
        </w:tc>
        <w:tc>
          <w:tcPr>
            <w:tcW w:w="7371" w:type="dxa"/>
          </w:tcPr>
          <w:p w:rsidR="006C6314" w:rsidRDefault="006C6314" w:rsidP="006C6314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Контрольная сыворотка, уровень норма</w:t>
            </w:r>
          </w:p>
        </w:tc>
        <w:tc>
          <w:tcPr>
            <w:tcW w:w="1181" w:type="dxa"/>
            <w:vAlign w:val="center"/>
          </w:tcPr>
          <w:p w:rsidR="006C6314" w:rsidRDefault="006C6314" w:rsidP="006C63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упаковка</w:t>
            </w:r>
          </w:p>
        </w:tc>
        <w:tc>
          <w:tcPr>
            <w:tcW w:w="1228" w:type="dxa"/>
            <w:vAlign w:val="center"/>
          </w:tcPr>
          <w:p w:rsidR="006C6314" w:rsidRDefault="006C6314" w:rsidP="006C63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6C6314" w:rsidTr="006C6314">
        <w:tc>
          <w:tcPr>
            <w:tcW w:w="709" w:type="dxa"/>
          </w:tcPr>
          <w:p w:rsidR="006C6314" w:rsidRDefault="006C6314" w:rsidP="006C63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1.27.</w:t>
            </w:r>
          </w:p>
        </w:tc>
        <w:tc>
          <w:tcPr>
            <w:tcW w:w="7371" w:type="dxa"/>
          </w:tcPr>
          <w:p w:rsidR="006C6314" w:rsidRDefault="006C6314" w:rsidP="006C631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Контрольная сыворотка, уровень патология</w:t>
            </w:r>
          </w:p>
        </w:tc>
        <w:tc>
          <w:tcPr>
            <w:tcW w:w="1181" w:type="dxa"/>
            <w:vAlign w:val="center"/>
          </w:tcPr>
          <w:p w:rsidR="006C6314" w:rsidRDefault="006C6314" w:rsidP="006C63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упаковка</w:t>
            </w:r>
          </w:p>
        </w:tc>
        <w:tc>
          <w:tcPr>
            <w:tcW w:w="1228" w:type="dxa"/>
            <w:vAlign w:val="center"/>
          </w:tcPr>
          <w:p w:rsidR="006C6314" w:rsidRDefault="006C6314" w:rsidP="006C63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6C6314" w:rsidTr="001D36F4">
        <w:trPr>
          <w:trHeight w:val="123"/>
        </w:trPr>
        <w:tc>
          <w:tcPr>
            <w:tcW w:w="709" w:type="dxa"/>
          </w:tcPr>
          <w:p w:rsidR="006C6314" w:rsidRDefault="006C6314" w:rsidP="006C63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1.28.</w:t>
            </w:r>
          </w:p>
        </w:tc>
        <w:tc>
          <w:tcPr>
            <w:tcW w:w="7371" w:type="dxa"/>
          </w:tcPr>
          <w:p w:rsidR="006C6314" w:rsidRDefault="006C6314" w:rsidP="006C6314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Калибратор </w:t>
            </w:r>
            <w:proofErr w:type="spellStart"/>
            <w:r>
              <w:rPr>
                <w:color w:val="000000"/>
                <w:sz w:val="20"/>
                <w:szCs w:val="20"/>
              </w:rPr>
              <w:t>креатинкиназы</w:t>
            </w:r>
            <w:proofErr w:type="spellEnd"/>
            <w:r>
              <w:rPr>
                <w:color w:val="000000"/>
                <w:sz w:val="20"/>
                <w:szCs w:val="20"/>
              </w:rPr>
              <w:t>-МВ</w:t>
            </w:r>
          </w:p>
        </w:tc>
        <w:tc>
          <w:tcPr>
            <w:tcW w:w="1181" w:type="dxa"/>
            <w:vAlign w:val="center"/>
          </w:tcPr>
          <w:p w:rsidR="006C6314" w:rsidRDefault="006C6314" w:rsidP="006C63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упаковка</w:t>
            </w:r>
          </w:p>
        </w:tc>
        <w:tc>
          <w:tcPr>
            <w:tcW w:w="1228" w:type="dxa"/>
            <w:vAlign w:val="center"/>
          </w:tcPr>
          <w:p w:rsidR="006C6314" w:rsidRDefault="006C6314" w:rsidP="006C63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6C6314" w:rsidTr="001D36F4">
        <w:tc>
          <w:tcPr>
            <w:tcW w:w="709" w:type="dxa"/>
          </w:tcPr>
          <w:p w:rsidR="006C6314" w:rsidRDefault="006C6314" w:rsidP="006C63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1.29.</w:t>
            </w:r>
          </w:p>
        </w:tc>
        <w:tc>
          <w:tcPr>
            <w:tcW w:w="7371" w:type="dxa"/>
          </w:tcPr>
          <w:p w:rsidR="006C6314" w:rsidRDefault="006C6314" w:rsidP="006C6314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Калибратор С-реактивного белка</w:t>
            </w:r>
          </w:p>
        </w:tc>
        <w:tc>
          <w:tcPr>
            <w:tcW w:w="1181" w:type="dxa"/>
            <w:vAlign w:val="center"/>
          </w:tcPr>
          <w:p w:rsidR="006C6314" w:rsidRDefault="006C6314" w:rsidP="006C63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упаковка</w:t>
            </w:r>
          </w:p>
        </w:tc>
        <w:tc>
          <w:tcPr>
            <w:tcW w:w="1228" w:type="dxa"/>
            <w:vAlign w:val="center"/>
          </w:tcPr>
          <w:p w:rsidR="006C6314" w:rsidRDefault="006C6314" w:rsidP="006C63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6C6314" w:rsidTr="001D36F4">
        <w:tc>
          <w:tcPr>
            <w:tcW w:w="709" w:type="dxa"/>
          </w:tcPr>
          <w:p w:rsidR="006C6314" w:rsidRDefault="006C6314" w:rsidP="006C63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1.30.</w:t>
            </w:r>
          </w:p>
        </w:tc>
        <w:tc>
          <w:tcPr>
            <w:tcW w:w="7371" w:type="dxa"/>
          </w:tcPr>
          <w:p w:rsidR="006C6314" w:rsidRDefault="006C6314" w:rsidP="006C6314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Тройной контроль AS</w:t>
            </w:r>
            <w:r>
              <w:rPr>
                <w:color w:val="000000"/>
                <w:sz w:val="20"/>
                <w:szCs w:val="20"/>
                <w:lang w:val="en-US"/>
              </w:rPr>
              <w:t>O</w:t>
            </w:r>
            <w:r>
              <w:rPr>
                <w:color w:val="000000"/>
                <w:sz w:val="20"/>
                <w:szCs w:val="20"/>
              </w:rPr>
              <w:t xml:space="preserve">/CRP/RF </w:t>
            </w:r>
          </w:p>
        </w:tc>
        <w:tc>
          <w:tcPr>
            <w:tcW w:w="1181" w:type="dxa"/>
            <w:vAlign w:val="center"/>
          </w:tcPr>
          <w:p w:rsidR="006C6314" w:rsidRDefault="006C6314" w:rsidP="006C63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упаковка</w:t>
            </w:r>
          </w:p>
        </w:tc>
        <w:tc>
          <w:tcPr>
            <w:tcW w:w="1228" w:type="dxa"/>
            <w:vAlign w:val="center"/>
          </w:tcPr>
          <w:p w:rsidR="006C6314" w:rsidRDefault="006C6314" w:rsidP="006C63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6C6314" w:rsidTr="001D36F4">
        <w:tc>
          <w:tcPr>
            <w:tcW w:w="709" w:type="dxa"/>
          </w:tcPr>
          <w:p w:rsidR="006C6314" w:rsidRDefault="006C6314" w:rsidP="006C63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1.31.</w:t>
            </w:r>
          </w:p>
        </w:tc>
        <w:tc>
          <w:tcPr>
            <w:tcW w:w="7371" w:type="dxa"/>
          </w:tcPr>
          <w:p w:rsidR="006C6314" w:rsidRDefault="006C6314" w:rsidP="006C631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Калибратор липидов</w:t>
            </w:r>
          </w:p>
        </w:tc>
        <w:tc>
          <w:tcPr>
            <w:tcW w:w="1181" w:type="dxa"/>
            <w:vAlign w:val="center"/>
          </w:tcPr>
          <w:p w:rsidR="006C6314" w:rsidRDefault="006C6314" w:rsidP="006C63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упаковка</w:t>
            </w:r>
          </w:p>
        </w:tc>
        <w:tc>
          <w:tcPr>
            <w:tcW w:w="1228" w:type="dxa"/>
            <w:vAlign w:val="center"/>
          </w:tcPr>
          <w:p w:rsidR="006C6314" w:rsidRDefault="006C6314" w:rsidP="006C63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6C6314" w:rsidTr="001D36F4">
        <w:tc>
          <w:tcPr>
            <w:tcW w:w="709" w:type="dxa"/>
          </w:tcPr>
          <w:p w:rsidR="006C6314" w:rsidRDefault="006C6314" w:rsidP="006C63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1.32.</w:t>
            </w:r>
          </w:p>
        </w:tc>
        <w:tc>
          <w:tcPr>
            <w:tcW w:w="7371" w:type="dxa"/>
          </w:tcPr>
          <w:p w:rsidR="006C6314" w:rsidRDefault="006C6314" w:rsidP="006C6314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Детергент CD 80</w:t>
            </w:r>
          </w:p>
        </w:tc>
        <w:tc>
          <w:tcPr>
            <w:tcW w:w="1181" w:type="dxa"/>
            <w:vAlign w:val="center"/>
          </w:tcPr>
          <w:p w:rsidR="006C6314" w:rsidRDefault="006C6314" w:rsidP="006C63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литр</w:t>
            </w:r>
          </w:p>
        </w:tc>
        <w:tc>
          <w:tcPr>
            <w:tcW w:w="1228" w:type="dxa"/>
            <w:vAlign w:val="center"/>
          </w:tcPr>
          <w:p w:rsidR="006C6314" w:rsidRDefault="008E4A36" w:rsidP="006C63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</w:tr>
    </w:tbl>
    <w:p w:rsidR="001D36F4" w:rsidRDefault="001D36F4" w:rsidP="001D36F4"/>
    <w:p w:rsidR="001D36F4" w:rsidRPr="00F918A8" w:rsidRDefault="001D36F4" w:rsidP="001D36F4">
      <w:pPr>
        <w:autoSpaceDE w:val="0"/>
        <w:autoSpaceDN w:val="0"/>
        <w:adjustRightInd w:val="0"/>
        <w:spacing w:line="232" w:lineRule="auto"/>
        <w:jc w:val="both"/>
        <w:rPr>
          <w:b/>
        </w:rPr>
      </w:pPr>
      <w:r>
        <w:rPr>
          <w:rStyle w:val="FontStyle16"/>
          <w:sz w:val="22"/>
          <w:szCs w:val="22"/>
        </w:rPr>
        <w:t xml:space="preserve">2. </w:t>
      </w:r>
      <w:r w:rsidRPr="004948E7">
        <w:rPr>
          <w:b/>
        </w:rPr>
        <w:t>Показатели (характеристики) предмета государственной закупки, сформированные согласно пункту 4 статьи 21 Закона Республики Беларусь «О государственных закупках товаров (работ, услуг)</w:t>
      </w:r>
      <w:proofErr w:type="gramStart"/>
      <w:r w:rsidRPr="004948E7">
        <w:rPr>
          <w:b/>
        </w:rPr>
        <w:t>»</w:t>
      </w:r>
      <w:proofErr w:type="gramEnd"/>
      <w:r>
        <w:rPr>
          <w:b/>
        </w:rPr>
        <w:t>:</w:t>
      </w:r>
    </w:p>
    <w:p w:rsidR="001D36F4" w:rsidRDefault="001D36F4" w:rsidP="001D36F4">
      <w:pPr>
        <w:rPr>
          <w:color w:val="000000"/>
          <w:sz w:val="22"/>
          <w:szCs w:val="22"/>
        </w:rPr>
      </w:pPr>
    </w:p>
    <w:tbl>
      <w:tblPr>
        <w:tblW w:w="10490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3402"/>
        <w:gridCol w:w="6379"/>
      </w:tblGrid>
      <w:tr w:rsidR="006C6314" w:rsidTr="001D36F4">
        <w:tc>
          <w:tcPr>
            <w:tcW w:w="709" w:type="dxa"/>
          </w:tcPr>
          <w:p w:rsidR="006C6314" w:rsidRDefault="006C6314" w:rsidP="006C63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</w:t>
            </w:r>
          </w:p>
        </w:tc>
        <w:tc>
          <w:tcPr>
            <w:tcW w:w="3402" w:type="dxa"/>
          </w:tcPr>
          <w:p w:rsidR="006C6314" w:rsidRDefault="006C6314" w:rsidP="006C63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</w:t>
            </w:r>
          </w:p>
        </w:tc>
        <w:tc>
          <w:tcPr>
            <w:tcW w:w="6379" w:type="dxa"/>
          </w:tcPr>
          <w:p w:rsidR="006C6314" w:rsidRDefault="006C6314" w:rsidP="006C63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Технические характеристики</w:t>
            </w:r>
          </w:p>
        </w:tc>
      </w:tr>
      <w:tr w:rsidR="006C6314" w:rsidTr="001D36F4">
        <w:tc>
          <w:tcPr>
            <w:tcW w:w="709" w:type="dxa"/>
          </w:tcPr>
          <w:p w:rsidR="006C6314" w:rsidRDefault="006C6314" w:rsidP="006C63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1.1.</w:t>
            </w:r>
          </w:p>
        </w:tc>
        <w:tc>
          <w:tcPr>
            <w:tcW w:w="3402" w:type="dxa"/>
          </w:tcPr>
          <w:p w:rsidR="006C6314" w:rsidRDefault="006C6314" w:rsidP="006C6314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Набор реагентов для определения активности альфа – амилазы в сыворотке, плазме крови или моче кинетическим методом </w:t>
            </w:r>
          </w:p>
        </w:tc>
        <w:tc>
          <w:tcPr>
            <w:tcW w:w="6379" w:type="dxa"/>
          </w:tcPr>
          <w:p w:rsidR="006C6314" w:rsidRPr="004F7E87" w:rsidRDefault="006C6314" w:rsidP="006C6314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 Принцип метода – IFCC метод;</w:t>
            </w:r>
            <w:r>
              <w:rPr>
                <w:color w:val="000000"/>
                <w:sz w:val="20"/>
                <w:szCs w:val="20"/>
              </w:rPr>
              <w:br w:type="textWrapping" w:clear="all"/>
            </w:r>
            <w:r w:rsidRPr="004F7E87">
              <w:rPr>
                <w:sz w:val="20"/>
                <w:szCs w:val="20"/>
              </w:rPr>
              <w:t xml:space="preserve">2. Реагенты должны быть совместимы с биохимическим анализатором </w:t>
            </w:r>
            <w:proofErr w:type="spellStart"/>
            <w:r w:rsidRPr="004F7E87">
              <w:rPr>
                <w:bCs/>
                <w:color w:val="000000"/>
                <w:sz w:val="20"/>
                <w:szCs w:val="20"/>
              </w:rPr>
              <w:t>Mindray</w:t>
            </w:r>
            <w:proofErr w:type="spellEnd"/>
            <w:r w:rsidRPr="004F7E87"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4F7E87">
              <w:rPr>
                <w:sz w:val="20"/>
                <w:szCs w:val="20"/>
                <w:lang w:val="en-US"/>
              </w:rPr>
              <w:t>BS</w:t>
            </w:r>
            <w:r w:rsidRPr="004F7E8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360Е</w:t>
            </w:r>
            <w:r w:rsidRPr="004F7E87">
              <w:rPr>
                <w:bCs/>
                <w:color w:val="000000"/>
                <w:sz w:val="20"/>
                <w:szCs w:val="20"/>
              </w:rPr>
              <w:t>, что</w:t>
            </w:r>
            <w:r w:rsidRPr="004F7E87">
              <w:rPr>
                <w:sz w:val="20"/>
                <w:szCs w:val="20"/>
              </w:rPr>
              <w:t xml:space="preserve"> должно быть подтверждено инструкцией по применению предлагаемых реагентов.</w:t>
            </w:r>
            <w:r w:rsidRPr="004F7E87">
              <w:rPr>
                <w:color w:val="000000"/>
                <w:sz w:val="20"/>
                <w:szCs w:val="20"/>
              </w:rPr>
              <w:t xml:space="preserve"> </w:t>
            </w:r>
          </w:p>
          <w:p w:rsidR="006C6314" w:rsidRPr="004F7E87" w:rsidRDefault="006C6314" w:rsidP="006C6314">
            <w:pPr>
              <w:ind w:left="30"/>
              <w:jc w:val="both"/>
              <w:rPr>
                <w:bCs/>
                <w:color w:val="000000"/>
                <w:sz w:val="20"/>
                <w:szCs w:val="20"/>
              </w:rPr>
            </w:pPr>
            <w:r w:rsidRPr="004F7E87">
              <w:rPr>
                <w:bCs/>
                <w:color w:val="000000"/>
                <w:sz w:val="20"/>
                <w:szCs w:val="20"/>
              </w:rPr>
              <w:t xml:space="preserve">3. </w:t>
            </w:r>
            <w:r w:rsidRPr="004F7E87">
              <w:rPr>
                <w:color w:val="000000"/>
                <w:sz w:val="20"/>
                <w:szCs w:val="20"/>
              </w:rPr>
              <w:t>Реагенты должны быть готовы к использованию, расфасованы по флаконам, пригодным для прямой установки на борт</w:t>
            </w:r>
            <w:r w:rsidRPr="004F7E87">
              <w:rPr>
                <w:bCs/>
                <w:color w:val="000000"/>
                <w:sz w:val="20"/>
                <w:szCs w:val="20"/>
              </w:rPr>
              <w:t xml:space="preserve"> анализатора.</w:t>
            </w:r>
          </w:p>
          <w:p w:rsidR="006C6314" w:rsidRDefault="006C6314" w:rsidP="006C6314">
            <w:pPr>
              <w:rPr>
                <w:sz w:val="20"/>
                <w:szCs w:val="20"/>
              </w:rPr>
            </w:pPr>
            <w:r w:rsidRPr="004F7E87">
              <w:rPr>
                <w:color w:val="000000"/>
                <w:sz w:val="20"/>
                <w:szCs w:val="20"/>
              </w:rPr>
              <w:t>4. Флаконы должны содержать штрих-коды.</w:t>
            </w:r>
          </w:p>
        </w:tc>
      </w:tr>
      <w:tr w:rsidR="006C6314" w:rsidTr="001D36F4">
        <w:tc>
          <w:tcPr>
            <w:tcW w:w="709" w:type="dxa"/>
          </w:tcPr>
          <w:p w:rsidR="006C6314" w:rsidRDefault="006C6314" w:rsidP="006C63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1.2.</w:t>
            </w:r>
          </w:p>
        </w:tc>
        <w:tc>
          <w:tcPr>
            <w:tcW w:w="3402" w:type="dxa"/>
          </w:tcPr>
          <w:p w:rsidR="006C6314" w:rsidRDefault="006C6314" w:rsidP="006C6314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Набор реагентов для определения активности </w:t>
            </w:r>
            <w:proofErr w:type="spellStart"/>
            <w:r>
              <w:rPr>
                <w:color w:val="000000"/>
                <w:sz w:val="20"/>
                <w:szCs w:val="20"/>
              </w:rPr>
              <w:t>аланинаминотрансферазы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в сыворотке или плазме крови фотометрическим кинетическим методом</w:t>
            </w:r>
          </w:p>
        </w:tc>
        <w:tc>
          <w:tcPr>
            <w:tcW w:w="6379" w:type="dxa"/>
          </w:tcPr>
          <w:p w:rsidR="006C6314" w:rsidRPr="004F7E87" w:rsidRDefault="006C6314" w:rsidP="006C6314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1. Принцип метода – УФ метод согласно рекомендациям IFCC без активации </w:t>
            </w:r>
            <w:proofErr w:type="spellStart"/>
            <w:r>
              <w:rPr>
                <w:color w:val="000000"/>
                <w:sz w:val="20"/>
                <w:szCs w:val="20"/>
              </w:rPr>
              <w:t>пиридоксальфосфатом</w:t>
            </w:r>
            <w:proofErr w:type="spellEnd"/>
            <w:r>
              <w:rPr>
                <w:color w:val="000000"/>
                <w:sz w:val="20"/>
                <w:szCs w:val="20"/>
              </w:rPr>
              <w:t>;</w:t>
            </w:r>
            <w:r>
              <w:rPr>
                <w:color w:val="000000"/>
                <w:sz w:val="20"/>
                <w:szCs w:val="20"/>
              </w:rPr>
              <w:br w:type="textWrapping" w:clear="all"/>
            </w:r>
            <w:r w:rsidRPr="004F7E87">
              <w:rPr>
                <w:sz w:val="20"/>
                <w:szCs w:val="20"/>
              </w:rPr>
              <w:t xml:space="preserve">2. Реагенты должны быть совместимы с биохимическим анализатором </w:t>
            </w:r>
            <w:proofErr w:type="spellStart"/>
            <w:r w:rsidRPr="004F7E87">
              <w:rPr>
                <w:bCs/>
                <w:color w:val="000000"/>
                <w:sz w:val="20"/>
                <w:szCs w:val="20"/>
              </w:rPr>
              <w:t>Mindray</w:t>
            </w:r>
            <w:proofErr w:type="spellEnd"/>
            <w:r w:rsidRPr="004F7E87"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4F7E87">
              <w:rPr>
                <w:sz w:val="20"/>
                <w:szCs w:val="20"/>
                <w:lang w:val="en-US"/>
              </w:rPr>
              <w:t>BS</w:t>
            </w:r>
            <w:r w:rsidRPr="004F7E8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360Е</w:t>
            </w:r>
            <w:r w:rsidRPr="004F7E87">
              <w:rPr>
                <w:bCs/>
                <w:color w:val="000000"/>
                <w:sz w:val="20"/>
                <w:szCs w:val="20"/>
              </w:rPr>
              <w:t>, что</w:t>
            </w:r>
            <w:r w:rsidRPr="004F7E87">
              <w:rPr>
                <w:sz w:val="20"/>
                <w:szCs w:val="20"/>
              </w:rPr>
              <w:t xml:space="preserve"> должно быть подтверждено инструкцией по применению предлагаемых реагентов.</w:t>
            </w:r>
            <w:r w:rsidRPr="004F7E87">
              <w:rPr>
                <w:color w:val="000000"/>
                <w:sz w:val="20"/>
                <w:szCs w:val="20"/>
              </w:rPr>
              <w:t xml:space="preserve"> </w:t>
            </w:r>
          </w:p>
          <w:p w:rsidR="006C6314" w:rsidRPr="004F7E87" w:rsidRDefault="006C6314" w:rsidP="006C6314">
            <w:pPr>
              <w:ind w:left="30"/>
              <w:jc w:val="both"/>
              <w:rPr>
                <w:bCs/>
                <w:color w:val="000000"/>
                <w:sz w:val="20"/>
                <w:szCs w:val="20"/>
              </w:rPr>
            </w:pPr>
            <w:r w:rsidRPr="004F7E87">
              <w:rPr>
                <w:bCs/>
                <w:color w:val="000000"/>
                <w:sz w:val="20"/>
                <w:szCs w:val="20"/>
              </w:rPr>
              <w:t xml:space="preserve">3. </w:t>
            </w:r>
            <w:r w:rsidRPr="004F7E87">
              <w:rPr>
                <w:color w:val="000000"/>
                <w:sz w:val="20"/>
                <w:szCs w:val="20"/>
              </w:rPr>
              <w:t>Реагенты должны быть готовы к использованию, расфасованы по флаконам, пригодным для прямой установки на борт</w:t>
            </w:r>
            <w:r w:rsidRPr="004F7E87">
              <w:rPr>
                <w:bCs/>
                <w:color w:val="000000"/>
                <w:sz w:val="20"/>
                <w:szCs w:val="20"/>
              </w:rPr>
              <w:t xml:space="preserve"> анализатора.</w:t>
            </w:r>
          </w:p>
          <w:p w:rsidR="006C6314" w:rsidRDefault="006C6314" w:rsidP="006C6314">
            <w:pPr>
              <w:rPr>
                <w:sz w:val="20"/>
                <w:szCs w:val="20"/>
              </w:rPr>
            </w:pPr>
            <w:r w:rsidRPr="004F7E87">
              <w:rPr>
                <w:color w:val="000000"/>
                <w:sz w:val="20"/>
                <w:szCs w:val="20"/>
              </w:rPr>
              <w:t>4. Флаконы должны содержать штрих-коды.</w:t>
            </w:r>
          </w:p>
        </w:tc>
      </w:tr>
      <w:tr w:rsidR="006C6314" w:rsidTr="001D36F4">
        <w:tc>
          <w:tcPr>
            <w:tcW w:w="709" w:type="dxa"/>
          </w:tcPr>
          <w:p w:rsidR="006C6314" w:rsidRDefault="006C6314" w:rsidP="006C63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1.3.</w:t>
            </w:r>
          </w:p>
        </w:tc>
        <w:tc>
          <w:tcPr>
            <w:tcW w:w="3402" w:type="dxa"/>
          </w:tcPr>
          <w:p w:rsidR="006C6314" w:rsidRDefault="006C6314" w:rsidP="006C6314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Набор реагентов для определения концентрации альбумина в сыворотке или плазме крови фотометрическим методом</w:t>
            </w:r>
          </w:p>
        </w:tc>
        <w:tc>
          <w:tcPr>
            <w:tcW w:w="6379" w:type="dxa"/>
          </w:tcPr>
          <w:p w:rsidR="006C6314" w:rsidRPr="004F7E87" w:rsidRDefault="006C6314" w:rsidP="006C6314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1. Принцип метода – реакция с </w:t>
            </w:r>
            <w:proofErr w:type="spellStart"/>
            <w:r>
              <w:rPr>
                <w:color w:val="000000"/>
                <w:sz w:val="20"/>
                <w:szCs w:val="20"/>
              </w:rPr>
              <w:t>бромкрезоловым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зеленым;</w:t>
            </w:r>
            <w:r>
              <w:rPr>
                <w:color w:val="000000"/>
                <w:sz w:val="20"/>
                <w:szCs w:val="20"/>
              </w:rPr>
              <w:br w:type="textWrapping" w:clear="all"/>
            </w:r>
            <w:r w:rsidRPr="004F7E87">
              <w:rPr>
                <w:sz w:val="20"/>
                <w:szCs w:val="20"/>
              </w:rPr>
              <w:t xml:space="preserve">2. Реагенты должны быть совместимы с биохимическим анализатором </w:t>
            </w:r>
            <w:proofErr w:type="spellStart"/>
            <w:r w:rsidRPr="004F7E87">
              <w:rPr>
                <w:bCs/>
                <w:color w:val="000000"/>
                <w:sz w:val="20"/>
                <w:szCs w:val="20"/>
              </w:rPr>
              <w:t>Mindray</w:t>
            </w:r>
            <w:proofErr w:type="spellEnd"/>
            <w:r w:rsidRPr="004F7E87"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4F7E87">
              <w:rPr>
                <w:sz w:val="20"/>
                <w:szCs w:val="20"/>
                <w:lang w:val="en-US"/>
              </w:rPr>
              <w:t>BS</w:t>
            </w:r>
            <w:r w:rsidRPr="004F7E8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360Е</w:t>
            </w:r>
            <w:r w:rsidRPr="004F7E87">
              <w:rPr>
                <w:bCs/>
                <w:color w:val="000000"/>
                <w:sz w:val="20"/>
                <w:szCs w:val="20"/>
              </w:rPr>
              <w:t>, что</w:t>
            </w:r>
            <w:r w:rsidRPr="004F7E87">
              <w:rPr>
                <w:sz w:val="20"/>
                <w:szCs w:val="20"/>
              </w:rPr>
              <w:t xml:space="preserve"> должно быть подтверждено инструкцией по применению предлагаемых реагентов.</w:t>
            </w:r>
            <w:r w:rsidRPr="004F7E87">
              <w:rPr>
                <w:color w:val="000000"/>
                <w:sz w:val="20"/>
                <w:szCs w:val="20"/>
              </w:rPr>
              <w:t xml:space="preserve"> </w:t>
            </w:r>
          </w:p>
          <w:p w:rsidR="006C6314" w:rsidRPr="004F7E87" w:rsidRDefault="006C6314" w:rsidP="006C6314">
            <w:pPr>
              <w:ind w:left="30"/>
              <w:jc w:val="both"/>
              <w:rPr>
                <w:bCs/>
                <w:color w:val="000000"/>
                <w:sz w:val="20"/>
                <w:szCs w:val="20"/>
              </w:rPr>
            </w:pPr>
            <w:r w:rsidRPr="004F7E87">
              <w:rPr>
                <w:bCs/>
                <w:color w:val="000000"/>
                <w:sz w:val="20"/>
                <w:szCs w:val="20"/>
              </w:rPr>
              <w:t xml:space="preserve">3. </w:t>
            </w:r>
            <w:r w:rsidRPr="004F7E87">
              <w:rPr>
                <w:color w:val="000000"/>
                <w:sz w:val="20"/>
                <w:szCs w:val="20"/>
              </w:rPr>
              <w:t>Реагенты должны быть готовы к использованию, расфасованы по флаконам, пригодным для прямой установки на борт</w:t>
            </w:r>
            <w:r w:rsidRPr="004F7E87">
              <w:rPr>
                <w:bCs/>
                <w:color w:val="000000"/>
                <w:sz w:val="20"/>
                <w:szCs w:val="20"/>
              </w:rPr>
              <w:t xml:space="preserve"> анализатора.</w:t>
            </w:r>
          </w:p>
          <w:p w:rsidR="006C6314" w:rsidRDefault="006C6314" w:rsidP="006C6314">
            <w:pPr>
              <w:rPr>
                <w:sz w:val="20"/>
                <w:szCs w:val="20"/>
              </w:rPr>
            </w:pPr>
            <w:r w:rsidRPr="004F7E87">
              <w:rPr>
                <w:color w:val="000000"/>
                <w:sz w:val="20"/>
                <w:szCs w:val="20"/>
              </w:rPr>
              <w:t>4. Флаконы должны содержать штрих-коды.</w:t>
            </w:r>
          </w:p>
        </w:tc>
      </w:tr>
      <w:tr w:rsidR="006C6314" w:rsidTr="001D36F4">
        <w:tc>
          <w:tcPr>
            <w:tcW w:w="709" w:type="dxa"/>
          </w:tcPr>
          <w:p w:rsidR="006C6314" w:rsidRDefault="006C6314" w:rsidP="006C63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1.4.</w:t>
            </w:r>
          </w:p>
        </w:tc>
        <w:tc>
          <w:tcPr>
            <w:tcW w:w="3402" w:type="dxa"/>
          </w:tcPr>
          <w:p w:rsidR="006C6314" w:rsidRDefault="006C6314" w:rsidP="006C63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Набор реагентов для определения концентрации общего билирубина в сыворотке или плазме крови фотометрическим методом</w:t>
            </w:r>
          </w:p>
        </w:tc>
        <w:tc>
          <w:tcPr>
            <w:tcW w:w="6379" w:type="dxa"/>
          </w:tcPr>
          <w:p w:rsidR="006C6314" w:rsidRPr="004F7E87" w:rsidRDefault="006C6314" w:rsidP="006C6314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 Принцип метода – реакция окисления с ванадатом (метод VOX);</w:t>
            </w:r>
            <w:r>
              <w:rPr>
                <w:color w:val="000000"/>
                <w:sz w:val="20"/>
                <w:szCs w:val="20"/>
              </w:rPr>
              <w:br w:type="textWrapping" w:clear="all"/>
            </w:r>
            <w:r w:rsidRPr="004F7E87">
              <w:rPr>
                <w:sz w:val="20"/>
                <w:szCs w:val="20"/>
              </w:rPr>
              <w:t xml:space="preserve">2. Реагенты должны быть совместимы с биохимическим анализатором </w:t>
            </w:r>
            <w:proofErr w:type="spellStart"/>
            <w:r w:rsidRPr="004F7E87">
              <w:rPr>
                <w:bCs/>
                <w:color w:val="000000"/>
                <w:sz w:val="20"/>
                <w:szCs w:val="20"/>
              </w:rPr>
              <w:t>Mindray</w:t>
            </w:r>
            <w:proofErr w:type="spellEnd"/>
            <w:r w:rsidRPr="004F7E87"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4F7E87">
              <w:rPr>
                <w:sz w:val="20"/>
                <w:szCs w:val="20"/>
                <w:lang w:val="en-US"/>
              </w:rPr>
              <w:t>BS</w:t>
            </w:r>
            <w:r w:rsidRPr="004F7E8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360Е</w:t>
            </w:r>
            <w:r w:rsidRPr="004F7E87">
              <w:rPr>
                <w:bCs/>
                <w:color w:val="000000"/>
                <w:sz w:val="20"/>
                <w:szCs w:val="20"/>
              </w:rPr>
              <w:t>, что</w:t>
            </w:r>
            <w:r w:rsidRPr="004F7E87">
              <w:rPr>
                <w:sz w:val="20"/>
                <w:szCs w:val="20"/>
              </w:rPr>
              <w:t xml:space="preserve"> должно быть подтверждено инструкцией по применению предлагаемых реагентов.</w:t>
            </w:r>
            <w:r w:rsidRPr="004F7E87">
              <w:rPr>
                <w:color w:val="000000"/>
                <w:sz w:val="20"/>
                <w:szCs w:val="20"/>
              </w:rPr>
              <w:t xml:space="preserve"> </w:t>
            </w:r>
          </w:p>
          <w:p w:rsidR="006C6314" w:rsidRPr="004F7E87" w:rsidRDefault="006C6314" w:rsidP="006C6314">
            <w:pPr>
              <w:ind w:left="30"/>
              <w:jc w:val="both"/>
              <w:rPr>
                <w:bCs/>
                <w:color w:val="000000"/>
                <w:sz w:val="20"/>
                <w:szCs w:val="20"/>
              </w:rPr>
            </w:pPr>
            <w:r w:rsidRPr="004F7E87">
              <w:rPr>
                <w:bCs/>
                <w:color w:val="000000"/>
                <w:sz w:val="20"/>
                <w:szCs w:val="20"/>
              </w:rPr>
              <w:lastRenderedPageBreak/>
              <w:t xml:space="preserve">3. </w:t>
            </w:r>
            <w:r w:rsidRPr="004F7E87">
              <w:rPr>
                <w:color w:val="000000"/>
                <w:sz w:val="20"/>
                <w:szCs w:val="20"/>
              </w:rPr>
              <w:t>Реагенты должны быть готовы к использованию, расфасованы по флаконам, пригодным для прямой установки на борт</w:t>
            </w:r>
            <w:r w:rsidRPr="004F7E87">
              <w:rPr>
                <w:bCs/>
                <w:color w:val="000000"/>
                <w:sz w:val="20"/>
                <w:szCs w:val="20"/>
              </w:rPr>
              <w:t xml:space="preserve"> анализатора.</w:t>
            </w:r>
          </w:p>
          <w:p w:rsidR="006C6314" w:rsidRDefault="006C6314" w:rsidP="006C6314">
            <w:pPr>
              <w:rPr>
                <w:sz w:val="20"/>
                <w:szCs w:val="20"/>
              </w:rPr>
            </w:pPr>
            <w:r w:rsidRPr="004F7E87">
              <w:rPr>
                <w:color w:val="000000"/>
                <w:sz w:val="20"/>
                <w:szCs w:val="20"/>
              </w:rPr>
              <w:t>4. Флаконы должны содержать штрих-коды.</w:t>
            </w:r>
          </w:p>
        </w:tc>
      </w:tr>
      <w:tr w:rsidR="006C6314" w:rsidTr="001D36F4">
        <w:tc>
          <w:tcPr>
            <w:tcW w:w="709" w:type="dxa"/>
          </w:tcPr>
          <w:p w:rsidR="006C6314" w:rsidRDefault="006C6314" w:rsidP="006C63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1.5.</w:t>
            </w:r>
          </w:p>
        </w:tc>
        <w:tc>
          <w:tcPr>
            <w:tcW w:w="3402" w:type="dxa"/>
          </w:tcPr>
          <w:p w:rsidR="006C6314" w:rsidRDefault="006C6314" w:rsidP="006C6314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Набор реагентов для определения концентрации прямого билирубина в сыворотке или плазме крови фотометрическим методом</w:t>
            </w:r>
          </w:p>
        </w:tc>
        <w:tc>
          <w:tcPr>
            <w:tcW w:w="6379" w:type="dxa"/>
          </w:tcPr>
          <w:p w:rsidR="006C6314" w:rsidRPr="004F7E87" w:rsidRDefault="006C6314" w:rsidP="006C6314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 Принцип метода – реакция окисления с ванадатом (метод VOX);</w:t>
            </w:r>
            <w:r>
              <w:rPr>
                <w:color w:val="000000"/>
                <w:sz w:val="20"/>
                <w:szCs w:val="20"/>
              </w:rPr>
              <w:br w:type="textWrapping" w:clear="all"/>
            </w:r>
            <w:r w:rsidRPr="004F7E87">
              <w:rPr>
                <w:sz w:val="20"/>
                <w:szCs w:val="20"/>
              </w:rPr>
              <w:t xml:space="preserve">2. Реагенты должны быть совместимы с биохимическим анализатором </w:t>
            </w:r>
            <w:proofErr w:type="spellStart"/>
            <w:r w:rsidRPr="004F7E87">
              <w:rPr>
                <w:bCs/>
                <w:color w:val="000000"/>
                <w:sz w:val="20"/>
                <w:szCs w:val="20"/>
              </w:rPr>
              <w:t>Mindray</w:t>
            </w:r>
            <w:proofErr w:type="spellEnd"/>
            <w:r w:rsidRPr="004F7E87"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4F7E87">
              <w:rPr>
                <w:sz w:val="20"/>
                <w:szCs w:val="20"/>
                <w:lang w:val="en-US"/>
              </w:rPr>
              <w:t>BS</w:t>
            </w:r>
            <w:r w:rsidRPr="004F7E8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360Е</w:t>
            </w:r>
            <w:r w:rsidRPr="004F7E87">
              <w:rPr>
                <w:bCs/>
                <w:color w:val="000000"/>
                <w:sz w:val="20"/>
                <w:szCs w:val="20"/>
              </w:rPr>
              <w:t>, что</w:t>
            </w:r>
            <w:r w:rsidRPr="004F7E87">
              <w:rPr>
                <w:sz w:val="20"/>
                <w:szCs w:val="20"/>
              </w:rPr>
              <w:t xml:space="preserve"> должно быть подтверждено инструкцией по применению предлагаемых реагентов.</w:t>
            </w:r>
            <w:r w:rsidRPr="004F7E87">
              <w:rPr>
                <w:color w:val="000000"/>
                <w:sz w:val="20"/>
                <w:szCs w:val="20"/>
              </w:rPr>
              <w:t xml:space="preserve"> </w:t>
            </w:r>
          </w:p>
          <w:p w:rsidR="006C6314" w:rsidRPr="004F7E87" w:rsidRDefault="006C6314" w:rsidP="006C6314">
            <w:pPr>
              <w:ind w:left="30"/>
              <w:jc w:val="both"/>
              <w:rPr>
                <w:bCs/>
                <w:color w:val="000000"/>
                <w:sz w:val="20"/>
                <w:szCs w:val="20"/>
              </w:rPr>
            </w:pPr>
            <w:r w:rsidRPr="004F7E87">
              <w:rPr>
                <w:bCs/>
                <w:color w:val="000000"/>
                <w:sz w:val="20"/>
                <w:szCs w:val="20"/>
              </w:rPr>
              <w:t xml:space="preserve">3. </w:t>
            </w:r>
            <w:r w:rsidRPr="004F7E87">
              <w:rPr>
                <w:color w:val="000000"/>
                <w:sz w:val="20"/>
                <w:szCs w:val="20"/>
              </w:rPr>
              <w:t>Реагенты должны быть готовы к использованию, расфасованы по флаконам, пригодным для прямой установки на борт</w:t>
            </w:r>
            <w:r w:rsidRPr="004F7E87">
              <w:rPr>
                <w:bCs/>
                <w:color w:val="000000"/>
                <w:sz w:val="20"/>
                <w:szCs w:val="20"/>
              </w:rPr>
              <w:t xml:space="preserve"> анализатора.</w:t>
            </w:r>
          </w:p>
          <w:p w:rsidR="006C6314" w:rsidRDefault="006C6314" w:rsidP="006C6314">
            <w:pPr>
              <w:rPr>
                <w:sz w:val="20"/>
                <w:szCs w:val="20"/>
              </w:rPr>
            </w:pPr>
            <w:r w:rsidRPr="004F7E87">
              <w:rPr>
                <w:color w:val="000000"/>
                <w:sz w:val="20"/>
                <w:szCs w:val="20"/>
              </w:rPr>
              <w:t>4. Флаконы должны содержать штрих-коды.</w:t>
            </w:r>
          </w:p>
        </w:tc>
      </w:tr>
      <w:tr w:rsidR="006C6314" w:rsidTr="001D36F4">
        <w:tc>
          <w:tcPr>
            <w:tcW w:w="709" w:type="dxa"/>
          </w:tcPr>
          <w:p w:rsidR="006C6314" w:rsidRDefault="006C6314" w:rsidP="006C63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1.6.</w:t>
            </w:r>
          </w:p>
        </w:tc>
        <w:tc>
          <w:tcPr>
            <w:tcW w:w="3402" w:type="dxa"/>
          </w:tcPr>
          <w:p w:rsidR="006C6314" w:rsidRDefault="006C6314" w:rsidP="006C6314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Набор реагентов для определения активности гамма-</w:t>
            </w:r>
            <w:proofErr w:type="spellStart"/>
            <w:r>
              <w:rPr>
                <w:color w:val="000000"/>
                <w:sz w:val="20"/>
                <w:szCs w:val="20"/>
              </w:rPr>
              <w:t>глутамилтрансферазы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в сыворотке или плазме крови фотометрическим методом</w:t>
            </w:r>
          </w:p>
        </w:tc>
        <w:tc>
          <w:tcPr>
            <w:tcW w:w="6379" w:type="dxa"/>
          </w:tcPr>
          <w:p w:rsidR="006C6314" w:rsidRPr="004F7E87" w:rsidRDefault="006C6314" w:rsidP="006C6314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 Принцип метода – УФ метод количественного определения гамма-</w:t>
            </w:r>
            <w:proofErr w:type="spellStart"/>
            <w:r>
              <w:rPr>
                <w:color w:val="000000"/>
                <w:sz w:val="20"/>
                <w:szCs w:val="20"/>
              </w:rPr>
              <w:t>глутамиламинотрансферазы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(GGT) по </w:t>
            </w:r>
            <w:proofErr w:type="spellStart"/>
            <w:r>
              <w:rPr>
                <w:color w:val="000000"/>
                <w:sz w:val="20"/>
                <w:szCs w:val="20"/>
              </w:rPr>
              <w:t>Szasz</w:t>
            </w:r>
            <w:proofErr w:type="spellEnd"/>
            <w:r>
              <w:rPr>
                <w:color w:val="000000"/>
                <w:sz w:val="20"/>
                <w:szCs w:val="20"/>
              </w:rPr>
              <w:t>.;</w:t>
            </w:r>
            <w:r>
              <w:rPr>
                <w:color w:val="000000"/>
                <w:sz w:val="20"/>
                <w:szCs w:val="20"/>
              </w:rPr>
              <w:br w:type="textWrapping" w:clear="all"/>
            </w:r>
            <w:r w:rsidRPr="004F7E87">
              <w:rPr>
                <w:sz w:val="20"/>
                <w:szCs w:val="20"/>
              </w:rPr>
              <w:t xml:space="preserve">2. Реагенты должны быть совместимы с биохимическим анализатором </w:t>
            </w:r>
            <w:proofErr w:type="spellStart"/>
            <w:r w:rsidRPr="004F7E87">
              <w:rPr>
                <w:bCs/>
                <w:color w:val="000000"/>
                <w:sz w:val="20"/>
                <w:szCs w:val="20"/>
              </w:rPr>
              <w:t>Mindray</w:t>
            </w:r>
            <w:proofErr w:type="spellEnd"/>
            <w:r w:rsidRPr="004F7E87"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4F7E87">
              <w:rPr>
                <w:sz w:val="20"/>
                <w:szCs w:val="20"/>
                <w:lang w:val="en-US"/>
              </w:rPr>
              <w:t>BS</w:t>
            </w:r>
            <w:r w:rsidRPr="004F7E8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360Е</w:t>
            </w:r>
            <w:r w:rsidRPr="004F7E87">
              <w:rPr>
                <w:bCs/>
                <w:color w:val="000000"/>
                <w:sz w:val="20"/>
                <w:szCs w:val="20"/>
              </w:rPr>
              <w:t>, что</w:t>
            </w:r>
            <w:r w:rsidRPr="004F7E87">
              <w:rPr>
                <w:sz w:val="20"/>
                <w:szCs w:val="20"/>
              </w:rPr>
              <w:t xml:space="preserve"> должно быть подтверждено инструкцией по применению предлагаемых реагентов.</w:t>
            </w:r>
            <w:r w:rsidRPr="004F7E87">
              <w:rPr>
                <w:color w:val="000000"/>
                <w:sz w:val="20"/>
                <w:szCs w:val="20"/>
              </w:rPr>
              <w:t xml:space="preserve"> </w:t>
            </w:r>
          </w:p>
          <w:p w:rsidR="006C6314" w:rsidRPr="004F7E87" w:rsidRDefault="006C6314" w:rsidP="006C6314">
            <w:pPr>
              <w:ind w:left="30"/>
              <w:jc w:val="both"/>
              <w:rPr>
                <w:bCs/>
                <w:color w:val="000000"/>
                <w:sz w:val="20"/>
                <w:szCs w:val="20"/>
              </w:rPr>
            </w:pPr>
            <w:r w:rsidRPr="004F7E87">
              <w:rPr>
                <w:bCs/>
                <w:color w:val="000000"/>
                <w:sz w:val="20"/>
                <w:szCs w:val="20"/>
              </w:rPr>
              <w:t xml:space="preserve">3. </w:t>
            </w:r>
            <w:r w:rsidRPr="004F7E87">
              <w:rPr>
                <w:color w:val="000000"/>
                <w:sz w:val="20"/>
                <w:szCs w:val="20"/>
              </w:rPr>
              <w:t>Реагенты должны быть готовы к использованию, расфасованы по флаконам, пригодным для прямой установки на борт</w:t>
            </w:r>
            <w:r w:rsidRPr="004F7E87">
              <w:rPr>
                <w:bCs/>
                <w:color w:val="000000"/>
                <w:sz w:val="20"/>
                <w:szCs w:val="20"/>
              </w:rPr>
              <w:t xml:space="preserve"> анализатора.</w:t>
            </w:r>
          </w:p>
          <w:p w:rsidR="006C6314" w:rsidRDefault="006C6314" w:rsidP="006C6314">
            <w:pPr>
              <w:rPr>
                <w:sz w:val="20"/>
                <w:szCs w:val="20"/>
              </w:rPr>
            </w:pPr>
            <w:r w:rsidRPr="004F7E87">
              <w:rPr>
                <w:color w:val="000000"/>
                <w:sz w:val="20"/>
                <w:szCs w:val="20"/>
              </w:rPr>
              <w:t>4. Флаконы должны содержать штрих-коды.</w:t>
            </w:r>
          </w:p>
        </w:tc>
      </w:tr>
      <w:tr w:rsidR="006C6314" w:rsidTr="001D36F4">
        <w:tc>
          <w:tcPr>
            <w:tcW w:w="709" w:type="dxa"/>
          </w:tcPr>
          <w:p w:rsidR="006C6314" w:rsidRDefault="006C6314" w:rsidP="006C63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1.7.</w:t>
            </w:r>
          </w:p>
        </w:tc>
        <w:tc>
          <w:tcPr>
            <w:tcW w:w="3402" w:type="dxa"/>
          </w:tcPr>
          <w:p w:rsidR="006C6314" w:rsidRDefault="006C6314" w:rsidP="006C63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Набор реагентов для определения концентрации глюкозы в сыворотке или плазме крови методом фотометрии</w:t>
            </w:r>
          </w:p>
        </w:tc>
        <w:tc>
          <w:tcPr>
            <w:tcW w:w="6379" w:type="dxa"/>
          </w:tcPr>
          <w:p w:rsidR="006C6314" w:rsidRPr="004F7E87" w:rsidRDefault="006C6314" w:rsidP="006C6314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1. Принцип метода – </w:t>
            </w:r>
            <w:proofErr w:type="spellStart"/>
            <w:r>
              <w:rPr>
                <w:color w:val="000000"/>
                <w:sz w:val="20"/>
                <w:szCs w:val="20"/>
              </w:rPr>
              <w:t>глюкозооксидазный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метод;</w:t>
            </w:r>
            <w:r>
              <w:rPr>
                <w:color w:val="000000"/>
                <w:sz w:val="20"/>
                <w:szCs w:val="20"/>
              </w:rPr>
              <w:br w:type="textWrapping" w:clear="all"/>
            </w:r>
            <w:r w:rsidRPr="004F7E87">
              <w:rPr>
                <w:sz w:val="20"/>
                <w:szCs w:val="20"/>
              </w:rPr>
              <w:t xml:space="preserve">2. Реагенты должны быть совместимы с биохимическим анализатором </w:t>
            </w:r>
            <w:proofErr w:type="spellStart"/>
            <w:r w:rsidRPr="004F7E87">
              <w:rPr>
                <w:bCs/>
                <w:color w:val="000000"/>
                <w:sz w:val="20"/>
                <w:szCs w:val="20"/>
              </w:rPr>
              <w:t>Mindray</w:t>
            </w:r>
            <w:proofErr w:type="spellEnd"/>
            <w:r w:rsidRPr="004F7E87"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4F7E87">
              <w:rPr>
                <w:sz w:val="20"/>
                <w:szCs w:val="20"/>
                <w:lang w:val="en-US"/>
              </w:rPr>
              <w:t>BS</w:t>
            </w:r>
            <w:r w:rsidRPr="004F7E8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360Е</w:t>
            </w:r>
            <w:r w:rsidRPr="004F7E87">
              <w:rPr>
                <w:bCs/>
                <w:color w:val="000000"/>
                <w:sz w:val="20"/>
                <w:szCs w:val="20"/>
              </w:rPr>
              <w:t>, что</w:t>
            </w:r>
            <w:r w:rsidRPr="004F7E87">
              <w:rPr>
                <w:sz w:val="20"/>
                <w:szCs w:val="20"/>
              </w:rPr>
              <w:t xml:space="preserve"> должно быть подтверждено инструкцией по применению предлагаемых реагентов.</w:t>
            </w:r>
            <w:r w:rsidRPr="004F7E87">
              <w:rPr>
                <w:color w:val="000000"/>
                <w:sz w:val="20"/>
                <w:szCs w:val="20"/>
              </w:rPr>
              <w:t xml:space="preserve"> </w:t>
            </w:r>
          </w:p>
          <w:p w:rsidR="006C6314" w:rsidRPr="004F7E87" w:rsidRDefault="006C6314" w:rsidP="006C6314">
            <w:pPr>
              <w:ind w:left="30"/>
              <w:jc w:val="both"/>
              <w:rPr>
                <w:bCs/>
                <w:color w:val="000000"/>
                <w:sz w:val="20"/>
                <w:szCs w:val="20"/>
              </w:rPr>
            </w:pPr>
            <w:r w:rsidRPr="004F7E87">
              <w:rPr>
                <w:bCs/>
                <w:color w:val="000000"/>
                <w:sz w:val="20"/>
                <w:szCs w:val="20"/>
              </w:rPr>
              <w:t xml:space="preserve">3. </w:t>
            </w:r>
            <w:r w:rsidRPr="004F7E87">
              <w:rPr>
                <w:color w:val="000000"/>
                <w:sz w:val="20"/>
                <w:szCs w:val="20"/>
              </w:rPr>
              <w:t>Реагенты должны быть готовы к использованию, расфасованы по флаконам, пригодным для прямой установки на борт</w:t>
            </w:r>
            <w:r w:rsidRPr="004F7E87">
              <w:rPr>
                <w:bCs/>
                <w:color w:val="000000"/>
                <w:sz w:val="20"/>
                <w:szCs w:val="20"/>
              </w:rPr>
              <w:t xml:space="preserve"> анализатора.</w:t>
            </w:r>
          </w:p>
          <w:p w:rsidR="006C6314" w:rsidRDefault="006C6314" w:rsidP="006C6314">
            <w:pPr>
              <w:rPr>
                <w:sz w:val="20"/>
                <w:szCs w:val="20"/>
              </w:rPr>
            </w:pPr>
            <w:r w:rsidRPr="004F7E87">
              <w:rPr>
                <w:color w:val="000000"/>
                <w:sz w:val="20"/>
                <w:szCs w:val="20"/>
              </w:rPr>
              <w:t>4. Флаконы должны содержать штрих-коды.</w:t>
            </w:r>
          </w:p>
        </w:tc>
      </w:tr>
      <w:tr w:rsidR="001A71AD" w:rsidTr="001D36F4">
        <w:tc>
          <w:tcPr>
            <w:tcW w:w="709" w:type="dxa"/>
          </w:tcPr>
          <w:p w:rsidR="001A71AD" w:rsidRDefault="001A71AD" w:rsidP="001A71A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1.8.</w:t>
            </w:r>
          </w:p>
        </w:tc>
        <w:tc>
          <w:tcPr>
            <w:tcW w:w="3402" w:type="dxa"/>
          </w:tcPr>
          <w:p w:rsidR="001A71AD" w:rsidRDefault="001A71AD" w:rsidP="001A71AD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Набор реагентов для определения концентрации кальция в сыворотке, плазме крови или мочи методом фотометрии</w:t>
            </w:r>
          </w:p>
        </w:tc>
        <w:tc>
          <w:tcPr>
            <w:tcW w:w="6379" w:type="dxa"/>
          </w:tcPr>
          <w:p w:rsidR="001A71AD" w:rsidRPr="004F7E87" w:rsidRDefault="001A71AD" w:rsidP="001A71AD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1. Принцип метода – реакция с </w:t>
            </w:r>
            <w:proofErr w:type="spellStart"/>
            <w:r>
              <w:rPr>
                <w:color w:val="000000"/>
                <w:sz w:val="20"/>
                <w:szCs w:val="20"/>
              </w:rPr>
              <w:t>арсеназо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III;</w:t>
            </w:r>
            <w:r>
              <w:rPr>
                <w:color w:val="000000"/>
                <w:sz w:val="20"/>
                <w:szCs w:val="20"/>
              </w:rPr>
              <w:br w:type="textWrapping" w:clear="all"/>
            </w:r>
            <w:r w:rsidRPr="004F7E87">
              <w:rPr>
                <w:sz w:val="20"/>
                <w:szCs w:val="20"/>
              </w:rPr>
              <w:t xml:space="preserve">2. Реагенты должны быть совместимы с биохимическим анализатором </w:t>
            </w:r>
            <w:proofErr w:type="spellStart"/>
            <w:r w:rsidRPr="004F7E87">
              <w:rPr>
                <w:bCs/>
                <w:color w:val="000000"/>
                <w:sz w:val="20"/>
                <w:szCs w:val="20"/>
              </w:rPr>
              <w:t>Mindray</w:t>
            </w:r>
            <w:proofErr w:type="spellEnd"/>
            <w:r w:rsidRPr="004F7E87"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4F7E87">
              <w:rPr>
                <w:sz w:val="20"/>
                <w:szCs w:val="20"/>
                <w:lang w:val="en-US"/>
              </w:rPr>
              <w:t>BS</w:t>
            </w:r>
            <w:r w:rsidRPr="004F7E8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360Е</w:t>
            </w:r>
            <w:r w:rsidRPr="004F7E87">
              <w:rPr>
                <w:bCs/>
                <w:color w:val="000000"/>
                <w:sz w:val="20"/>
                <w:szCs w:val="20"/>
              </w:rPr>
              <w:t>, что</w:t>
            </w:r>
            <w:r w:rsidRPr="004F7E87">
              <w:rPr>
                <w:sz w:val="20"/>
                <w:szCs w:val="20"/>
              </w:rPr>
              <w:t xml:space="preserve"> должно быть подтверждено инструкцией по применению предлагаемых реагентов.</w:t>
            </w:r>
            <w:r w:rsidRPr="004F7E87">
              <w:rPr>
                <w:color w:val="000000"/>
                <w:sz w:val="20"/>
                <w:szCs w:val="20"/>
              </w:rPr>
              <w:t xml:space="preserve"> </w:t>
            </w:r>
          </w:p>
          <w:p w:rsidR="001A71AD" w:rsidRPr="004F7E87" w:rsidRDefault="001A71AD" w:rsidP="001A71AD">
            <w:pPr>
              <w:ind w:left="30"/>
              <w:jc w:val="both"/>
              <w:rPr>
                <w:bCs/>
                <w:color w:val="000000"/>
                <w:sz w:val="20"/>
                <w:szCs w:val="20"/>
              </w:rPr>
            </w:pPr>
            <w:r w:rsidRPr="004F7E87">
              <w:rPr>
                <w:bCs/>
                <w:color w:val="000000"/>
                <w:sz w:val="20"/>
                <w:szCs w:val="20"/>
              </w:rPr>
              <w:t xml:space="preserve">3. </w:t>
            </w:r>
            <w:r w:rsidRPr="004F7E87">
              <w:rPr>
                <w:color w:val="000000"/>
                <w:sz w:val="20"/>
                <w:szCs w:val="20"/>
              </w:rPr>
              <w:t>Реагенты должны быть готовы к использованию, расфасованы по флаконам, пригодным для прямой установки на борт</w:t>
            </w:r>
            <w:r w:rsidRPr="004F7E87">
              <w:rPr>
                <w:bCs/>
                <w:color w:val="000000"/>
                <w:sz w:val="20"/>
                <w:szCs w:val="20"/>
              </w:rPr>
              <w:t xml:space="preserve"> анализатора.</w:t>
            </w:r>
          </w:p>
          <w:p w:rsidR="001A71AD" w:rsidRDefault="001A71AD" w:rsidP="001A71AD">
            <w:pPr>
              <w:rPr>
                <w:sz w:val="20"/>
                <w:szCs w:val="20"/>
              </w:rPr>
            </w:pPr>
            <w:r w:rsidRPr="004F7E87">
              <w:rPr>
                <w:color w:val="000000"/>
                <w:sz w:val="20"/>
                <w:szCs w:val="20"/>
              </w:rPr>
              <w:t>4. Флаконы должны содержать штрих-коды.</w:t>
            </w:r>
          </w:p>
        </w:tc>
      </w:tr>
      <w:tr w:rsidR="001A71AD" w:rsidTr="001D36F4">
        <w:tc>
          <w:tcPr>
            <w:tcW w:w="709" w:type="dxa"/>
          </w:tcPr>
          <w:p w:rsidR="001A71AD" w:rsidRDefault="001A71AD" w:rsidP="001A71A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1.9.</w:t>
            </w:r>
          </w:p>
        </w:tc>
        <w:tc>
          <w:tcPr>
            <w:tcW w:w="3402" w:type="dxa"/>
          </w:tcPr>
          <w:p w:rsidR="001A71AD" w:rsidRDefault="001A71AD" w:rsidP="001A71AD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Набор реагентов для определения концентрации </w:t>
            </w:r>
            <w:proofErr w:type="spellStart"/>
            <w:r>
              <w:rPr>
                <w:color w:val="000000"/>
                <w:sz w:val="20"/>
                <w:szCs w:val="20"/>
              </w:rPr>
              <w:t>креатинина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в сыворотке, плазме крови или моче фотометрическим методом</w:t>
            </w:r>
          </w:p>
        </w:tc>
        <w:tc>
          <w:tcPr>
            <w:tcW w:w="6379" w:type="dxa"/>
          </w:tcPr>
          <w:p w:rsidR="001A71AD" w:rsidRPr="004F7E87" w:rsidRDefault="001A71AD" w:rsidP="001A71AD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1, Принцип метода – реакция с </w:t>
            </w:r>
            <w:proofErr w:type="spellStart"/>
            <w:r>
              <w:rPr>
                <w:color w:val="000000"/>
                <w:sz w:val="20"/>
                <w:szCs w:val="20"/>
              </w:rPr>
              <w:t>саркозиноксидазой</w:t>
            </w:r>
            <w:proofErr w:type="spellEnd"/>
            <w:r>
              <w:rPr>
                <w:color w:val="000000"/>
                <w:sz w:val="20"/>
                <w:szCs w:val="20"/>
              </w:rPr>
              <w:t>;</w:t>
            </w:r>
            <w:r>
              <w:rPr>
                <w:color w:val="000000"/>
                <w:sz w:val="20"/>
                <w:szCs w:val="20"/>
              </w:rPr>
              <w:br w:type="textWrapping" w:clear="all"/>
            </w:r>
            <w:r w:rsidRPr="004F7E87">
              <w:rPr>
                <w:sz w:val="20"/>
                <w:szCs w:val="20"/>
              </w:rPr>
              <w:t xml:space="preserve">2. Реагенты должны быть совместимы с биохимическим анализатором </w:t>
            </w:r>
            <w:proofErr w:type="spellStart"/>
            <w:r w:rsidRPr="004F7E87">
              <w:rPr>
                <w:bCs/>
                <w:color w:val="000000"/>
                <w:sz w:val="20"/>
                <w:szCs w:val="20"/>
              </w:rPr>
              <w:t>Mindray</w:t>
            </w:r>
            <w:proofErr w:type="spellEnd"/>
            <w:r w:rsidRPr="004F7E87"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4F7E87">
              <w:rPr>
                <w:sz w:val="20"/>
                <w:szCs w:val="20"/>
                <w:lang w:val="en-US"/>
              </w:rPr>
              <w:t>BS</w:t>
            </w:r>
            <w:r w:rsidRPr="004F7E8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360Е</w:t>
            </w:r>
            <w:r w:rsidRPr="004F7E87">
              <w:rPr>
                <w:bCs/>
                <w:color w:val="000000"/>
                <w:sz w:val="20"/>
                <w:szCs w:val="20"/>
              </w:rPr>
              <w:t>, что</w:t>
            </w:r>
            <w:r w:rsidRPr="004F7E87">
              <w:rPr>
                <w:sz w:val="20"/>
                <w:szCs w:val="20"/>
              </w:rPr>
              <w:t xml:space="preserve"> должно быть подтверждено инструкцией по применению предлагаемых реагентов.</w:t>
            </w:r>
            <w:r w:rsidRPr="004F7E87">
              <w:rPr>
                <w:color w:val="000000"/>
                <w:sz w:val="20"/>
                <w:szCs w:val="20"/>
              </w:rPr>
              <w:t xml:space="preserve"> </w:t>
            </w:r>
          </w:p>
          <w:p w:rsidR="001A71AD" w:rsidRPr="004F7E87" w:rsidRDefault="001A71AD" w:rsidP="001A71AD">
            <w:pPr>
              <w:ind w:left="30"/>
              <w:jc w:val="both"/>
              <w:rPr>
                <w:bCs/>
                <w:color w:val="000000"/>
                <w:sz w:val="20"/>
                <w:szCs w:val="20"/>
              </w:rPr>
            </w:pPr>
            <w:r w:rsidRPr="004F7E87">
              <w:rPr>
                <w:bCs/>
                <w:color w:val="000000"/>
                <w:sz w:val="20"/>
                <w:szCs w:val="20"/>
              </w:rPr>
              <w:t xml:space="preserve">3. </w:t>
            </w:r>
            <w:r w:rsidRPr="004F7E87">
              <w:rPr>
                <w:color w:val="000000"/>
                <w:sz w:val="20"/>
                <w:szCs w:val="20"/>
              </w:rPr>
              <w:t>Реагенты должны быть готовы к использованию, расфасованы по флаконам, пригодным для прямой установки на борт</w:t>
            </w:r>
            <w:r w:rsidRPr="004F7E87">
              <w:rPr>
                <w:bCs/>
                <w:color w:val="000000"/>
                <w:sz w:val="20"/>
                <w:szCs w:val="20"/>
              </w:rPr>
              <w:t xml:space="preserve"> анализатора.</w:t>
            </w:r>
          </w:p>
          <w:p w:rsidR="001A71AD" w:rsidRDefault="001A71AD" w:rsidP="001A71AD">
            <w:pPr>
              <w:rPr>
                <w:sz w:val="20"/>
                <w:szCs w:val="20"/>
              </w:rPr>
            </w:pPr>
            <w:r w:rsidRPr="004F7E87">
              <w:rPr>
                <w:color w:val="000000"/>
                <w:sz w:val="20"/>
                <w:szCs w:val="20"/>
              </w:rPr>
              <w:t>4. Флаконы должны содержать штрих-коды.</w:t>
            </w:r>
          </w:p>
        </w:tc>
      </w:tr>
      <w:tr w:rsidR="001A71AD" w:rsidTr="001D36F4">
        <w:tc>
          <w:tcPr>
            <w:tcW w:w="709" w:type="dxa"/>
          </w:tcPr>
          <w:p w:rsidR="001A71AD" w:rsidRDefault="001A71AD" w:rsidP="001A71A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1.10.</w:t>
            </w:r>
          </w:p>
        </w:tc>
        <w:tc>
          <w:tcPr>
            <w:tcW w:w="3402" w:type="dxa"/>
          </w:tcPr>
          <w:p w:rsidR="001A71AD" w:rsidRDefault="001A71AD" w:rsidP="001A71AD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Набор реагентов для определения активности </w:t>
            </w:r>
            <w:proofErr w:type="spellStart"/>
            <w:r>
              <w:rPr>
                <w:color w:val="000000"/>
                <w:sz w:val="20"/>
                <w:szCs w:val="20"/>
              </w:rPr>
              <w:t>креатинкиназы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в сыворотке или плазме крови фотометрическим кинетическим методом</w:t>
            </w:r>
          </w:p>
        </w:tc>
        <w:tc>
          <w:tcPr>
            <w:tcW w:w="6379" w:type="dxa"/>
          </w:tcPr>
          <w:p w:rsidR="001A71AD" w:rsidRPr="004F7E87" w:rsidRDefault="001A71AD" w:rsidP="001A71AD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 Принцип метода – метод, рекомендованный Международной Федерацией Клинической Химии и лабораторной медицины (IFCC);</w:t>
            </w:r>
            <w:r>
              <w:rPr>
                <w:color w:val="000000"/>
                <w:sz w:val="20"/>
                <w:szCs w:val="20"/>
              </w:rPr>
              <w:br w:type="textWrapping" w:clear="all"/>
            </w:r>
            <w:r w:rsidRPr="004F7E87">
              <w:rPr>
                <w:sz w:val="20"/>
                <w:szCs w:val="20"/>
              </w:rPr>
              <w:t xml:space="preserve">2. Реагенты должны быть совместимы с биохимическим анализатором </w:t>
            </w:r>
            <w:proofErr w:type="spellStart"/>
            <w:r w:rsidRPr="004F7E87">
              <w:rPr>
                <w:bCs/>
                <w:color w:val="000000"/>
                <w:sz w:val="20"/>
                <w:szCs w:val="20"/>
              </w:rPr>
              <w:t>Mindray</w:t>
            </w:r>
            <w:proofErr w:type="spellEnd"/>
            <w:r w:rsidRPr="004F7E87"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4F7E87">
              <w:rPr>
                <w:sz w:val="20"/>
                <w:szCs w:val="20"/>
                <w:lang w:val="en-US"/>
              </w:rPr>
              <w:t>BS</w:t>
            </w:r>
            <w:r w:rsidRPr="004F7E8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360Е</w:t>
            </w:r>
            <w:r w:rsidRPr="004F7E87">
              <w:rPr>
                <w:bCs/>
                <w:color w:val="000000"/>
                <w:sz w:val="20"/>
                <w:szCs w:val="20"/>
              </w:rPr>
              <w:t>, что</w:t>
            </w:r>
            <w:r w:rsidRPr="004F7E87">
              <w:rPr>
                <w:sz w:val="20"/>
                <w:szCs w:val="20"/>
              </w:rPr>
              <w:t xml:space="preserve"> должно быть подтверждено инструкцией по применению предлагаемых реагентов.</w:t>
            </w:r>
            <w:r w:rsidRPr="004F7E87">
              <w:rPr>
                <w:color w:val="000000"/>
                <w:sz w:val="20"/>
                <w:szCs w:val="20"/>
              </w:rPr>
              <w:t xml:space="preserve"> </w:t>
            </w:r>
          </w:p>
          <w:p w:rsidR="001A71AD" w:rsidRPr="004F7E87" w:rsidRDefault="001A71AD" w:rsidP="001A71AD">
            <w:pPr>
              <w:ind w:left="30"/>
              <w:jc w:val="both"/>
              <w:rPr>
                <w:bCs/>
                <w:color w:val="000000"/>
                <w:sz w:val="20"/>
                <w:szCs w:val="20"/>
              </w:rPr>
            </w:pPr>
            <w:r w:rsidRPr="004F7E87">
              <w:rPr>
                <w:bCs/>
                <w:color w:val="000000"/>
                <w:sz w:val="20"/>
                <w:szCs w:val="20"/>
              </w:rPr>
              <w:t xml:space="preserve">3. </w:t>
            </w:r>
            <w:r w:rsidRPr="004F7E87">
              <w:rPr>
                <w:color w:val="000000"/>
                <w:sz w:val="20"/>
                <w:szCs w:val="20"/>
              </w:rPr>
              <w:t>Реагенты должны быть готовы к использованию, расфасованы по флаконам, пригодным для прямой установки на борт</w:t>
            </w:r>
            <w:r w:rsidRPr="004F7E87">
              <w:rPr>
                <w:bCs/>
                <w:color w:val="000000"/>
                <w:sz w:val="20"/>
                <w:szCs w:val="20"/>
              </w:rPr>
              <w:t xml:space="preserve"> анализатора.</w:t>
            </w:r>
          </w:p>
          <w:p w:rsidR="001A71AD" w:rsidRDefault="001A71AD" w:rsidP="001A71AD">
            <w:pPr>
              <w:rPr>
                <w:sz w:val="20"/>
                <w:szCs w:val="20"/>
              </w:rPr>
            </w:pPr>
            <w:r w:rsidRPr="004F7E87">
              <w:rPr>
                <w:color w:val="000000"/>
                <w:sz w:val="20"/>
                <w:szCs w:val="20"/>
              </w:rPr>
              <w:t>4. Флаконы должны содержать штрих-коды.</w:t>
            </w:r>
          </w:p>
        </w:tc>
      </w:tr>
      <w:tr w:rsidR="001A71AD" w:rsidTr="001D36F4">
        <w:tc>
          <w:tcPr>
            <w:tcW w:w="709" w:type="dxa"/>
          </w:tcPr>
          <w:p w:rsidR="001A71AD" w:rsidRDefault="001A71AD" w:rsidP="001A71A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1.11.</w:t>
            </w:r>
          </w:p>
        </w:tc>
        <w:tc>
          <w:tcPr>
            <w:tcW w:w="3402" w:type="dxa"/>
          </w:tcPr>
          <w:p w:rsidR="001A71AD" w:rsidRDefault="001A71AD" w:rsidP="001A71AD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Набор реагентов для определения активности </w:t>
            </w:r>
            <w:proofErr w:type="spellStart"/>
            <w:r>
              <w:rPr>
                <w:color w:val="000000"/>
                <w:sz w:val="20"/>
                <w:szCs w:val="20"/>
              </w:rPr>
              <w:t>креатинкиназы</w:t>
            </w:r>
            <w:proofErr w:type="spellEnd"/>
            <w:r>
              <w:rPr>
                <w:color w:val="000000"/>
                <w:sz w:val="20"/>
                <w:szCs w:val="20"/>
              </w:rPr>
              <w:t>-МВ в сыворотке или плазме крови фотометрическим методом</w:t>
            </w:r>
          </w:p>
        </w:tc>
        <w:tc>
          <w:tcPr>
            <w:tcW w:w="6379" w:type="dxa"/>
          </w:tcPr>
          <w:p w:rsidR="001A71AD" w:rsidRPr="004F7E87" w:rsidRDefault="001A71AD" w:rsidP="001A71AD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 Принцип метода – метод, рекомендованный Международной Федерацией Клинической Химии и лабораторной медицины (IFCC);</w:t>
            </w:r>
            <w:r>
              <w:rPr>
                <w:color w:val="000000"/>
                <w:sz w:val="20"/>
                <w:szCs w:val="20"/>
              </w:rPr>
              <w:br w:type="textWrapping" w:clear="all"/>
            </w:r>
            <w:r w:rsidRPr="004F7E87">
              <w:rPr>
                <w:sz w:val="20"/>
                <w:szCs w:val="20"/>
              </w:rPr>
              <w:t xml:space="preserve">2. Реагенты должны быть совместимы с биохимическим анализатором </w:t>
            </w:r>
            <w:proofErr w:type="spellStart"/>
            <w:r w:rsidRPr="004F7E87">
              <w:rPr>
                <w:bCs/>
                <w:color w:val="000000"/>
                <w:sz w:val="20"/>
                <w:szCs w:val="20"/>
              </w:rPr>
              <w:t>Mindray</w:t>
            </w:r>
            <w:proofErr w:type="spellEnd"/>
            <w:r w:rsidRPr="004F7E87"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4F7E87">
              <w:rPr>
                <w:sz w:val="20"/>
                <w:szCs w:val="20"/>
                <w:lang w:val="en-US"/>
              </w:rPr>
              <w:t>BS</w:t>
            </w:r>
            <w:r w:rsidRPr="004F7E8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360Е</w:t>
            </w:r>
            <w:r w:rsidRPr="004F7E87">
              <w:rPr>
                <w:bCs/>
                <w:color w:val="000000"/>
                <w:sz w:val="20"/>
                <w:szCs w:val="20"/>
              </w:rPr>
              <w:t>, что</w:t>
            </w:r>
            <w:r w:rsidRPr="004F7E87">
              <w:rPr>
                <w:sz w:val="20"/>
                <w:szCs w:val="20"/>
              </w:rPr>
              <w:t xml:space="preserve"> должно быть подтверждено инструкцией по применению предлагаемых реагентов.</w:t>
            </w:r>
            <w:r w:rsidRPr="004F7E87">
              <w:rPr>
                <w:color w:val="000000"/>
                <w:sz w:val="20"/>
                <w:szCs w:val="20"/>
              </w:rPr>
              <w:t xml:space="preserve"> </w:t>
            </w:r>
          </w:p>
          <w:p w:rsidR="001A71AD" w:rsidRPr="004F7E87" w:rsidRDefault="001A71AD" w:rsidP="001A71AD">
            <w:pPr>
              <w:ind w:left="30"/>
              <w:jc w:val="both"/>
              <w:rPr>
                <w:bCs/>
                <w:color w:val="000000"/>
                <w:sz w:val="20"/>
                <w:szCs w:val="20"/>
              </w:rPr>
            </w:pPr>
            <w:r w:rsidRPr="004F7E87">
              <w:rPr>
                <w:bCs/>
                <w:color w:val="000000"/>
                <w:sz w:val="20"/>
                <w:szCs w:val="20"/>
              </w:rPr>
              <w:t xml:space="preserve">3. </w:t>
            </w:r>
            <w:r w:rsidRPr="004F7E87">
              <w:rPr>
                <w:color w:val="000000"/>
                <w:sz w:val="20"/>
                <w:szCs w:val="20"/>
              </w:rPr>
              <w:t>Реагенты должны быть готовы к использованию, расфасованы по флаконам, пригодным для прямой установки на борт</w:t>
            </w:r>
            <w:r w:rsidRPr="004F7E87">
              <w:rPr>
                <w:bCs/>
                <w:color w:val="000000"/>
                <w:sz w:val="20"/>
                <w:szCs w:val="20"/>
              </w:rPr>
              <w:t xml:space="preserve"> анализатора.</w:t>
            </w:r>
          </w:p>
          <w:p w:rsidR="001A71AD" w:rsidRDefault="001A71AD" w:rsidP="001A71AD">
            <w:pPr>
              <w:rPr>
                <w:sz w:val="20"/>
                <w:szCs w:val="20"/>
              </w:rPr>
            </w:pPr>
            <w:r w:rsidRPr="004F7E87">
              <w:rPr>
                <w:color w:val="000000"/>
                <w:sz w:val="20"/>
                <w:szCs w:val="20"/>
              </w:rPr>
              <w:t>4. Флаконы должны содержать штрих-коды.</w:t>
            </w:r>
          </w:p>
        </w:tc>
      </w:tr>
      <w:tr w:rsidR="001A71AD" w:rsidTr="001D36F4">
        <w:tc>
          <w:tcPr>
            <w:tcW w:w="709" w:type="dxa"/>
          </w:tcPr>
          <w:p w:rsidR="001A71AD" w:rsidRDefault="001A71AD" w:rsidP="001A71A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1.12.</w:t>
            </w:r>
          </w:p>
        </w:tc>
        <w:tc>
          <w:tcPr>
            <w:tcW w:w="3402" w:type="dxa"/>
          </w:tcPr>
          <w:p w:rsidR="001A71AD" w:rsidRDefault="001A71AD" w:rsidP="001A71AD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Набор реагентов для определения активности </w:t>
            </w:r>
            <w:proofErr w:type="spellStart"/>
            <w:r>
              <w:rPr>
                <w:color w:val="000000"/>
                <w:sz w:val="20"/>
                <w:szCs w:val="20"/>
              </w:rPr>
              <w:t>лактатдегидрогеназы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в сыворотке или плазме крови фотометрическим методом</w:t>
            </w:r>
          </w:p>
        </w:tc>
        <w:tc>
          <w:tcPr>
            <w:tcW w:w="6379" w:type="dxa"/>
          </w:tcPr>
          <w:p w:rsidR="001A71AD" w:rsidRPr="004F7E87" w:rsidRDefault="001A71AD" w:rsidP="001A71AD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 Принцип метода – УФ метод согласно рекомендациям IFCC;</w:t>
            </w:r>
            <w:r>
              <w:rPr>
                <w:color w:val="000000"/>
                <w:sz w:val="20"/>
                <w:szCs w:val="20"/>
              </w:rPr>
              <w:br w:type="textWrapping" w:clear="all"/>
            </w:r>
            <w:r w:rsidRPr="004F7E87">
              <w:rPr>
                <w:sz w:val="20"/>
                <w:szCs w:val="20"/>
              </w:rPr>
              <w:t xml:space="preserve">2. Реагенты должны быть совместимы с биохимическим анализатором </w:t>
            </w:r>
            <w:proofErr w:type="spellStart"/>
            <w:r w:rsidRPr="004F7E87">
              <w:rPr>
                <w:bCs/>
                <w:color w:val="000000"/>
                <w:sz w:val="20"/>
                <w:szCs w:val="20"/>
              </w:rPr>
              <w:t>Mindray</w:t>
            </w:r>
            <w:proofErr w:type="spellEnd"/>
            <w:r w:rsidRPr="004F7E87"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4F7E87">
              <w:rPr>
                <w:sz w:val="20"/>
                <w:szCs w:val="20"/>
                <w:lang w:val="en-US"/>
              </w:rPr>
              <w:t>BS</w:t>
            </w:r>
            <w:r w:rsidRPr="004F7E8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360Е</w:t>
            </w:r>
            <w:r w:rsidRPr="004F7E87">
              <w:rPr>
                <w:bCs/>
                <w:color w:val="000000"/>
                <w:sz w:val="20"/>
                <w:szCs w:val="20"/>
              </w:rPr>
              <w:t>, что</w:t>
            </w:r>
            <w:r w:rsidRPr="004F7E87">
              <w:rPr>
                <w:sz w:val="20"/>
                <w:szCs w:val="20"/>
              </w:rPr>
              <w:t xml:space="preserve"> должно быть подтверждено инструкцией по применению предлагаемых реагентов.</w:t>
            </w:r>
            <w:r w:rsidRPr="004F7E87">
              <w:rPr>
                <w:color w:val="000000"/>
                <w:sz w:val="20"/>
                <w:szCs w:val="20"/>
              </w:rPr>
              <w:t xml:space="preserve"> </w:t>
            </w:r>
          </w:p>
          <w:p w:rsidR="001A71AD" w:rsidRPr="004F7E87" w:rsidRDefault="001A71AD" w:rsidP="001A71AD">
            <w:pPr>
              <w:ind w:left="30"/>
              <w:jc w:val="both"/>
              <w:rPr>
                <w:bCs/>
                <w:color w:val="000000"/>
                <w:sz w:val="20"/>
                <w:szCs w:val="20"/>
              </w:rPr>
            </w:pPr>
            <w:r w:rsidRPr="004F7E87">
              <w:rPr>
                <w:bCs/>
                <w:color w:val="000000"/>
                <w:sz w:val="20"/>
                <w:szCs w:val="20"/>
              </w:rPr>
              <w:t xml:space="preserve">3. </w:t>
            </w:r>
            <w:r w:rsidRPr="004F7E87">
              <w:rPr>
                <w:color w:val="000000"/>
                <w:sz w:val="20"/>
                <w:szCs w:val="20"/>
              </w:rPr>
              <w:t>Реагенты должны быть готовы к использованию, расфасованы по флаконам, пригодным для прямой установки на борт</w:t>
            </w:r>
            <w:r w:rsidRPr="004F7E87">
              <w:rPr>
                <w:bCs/>
                <w:color w:val="000000"/>
                <w:sz w:val="20"/>
                <w:szCs w:val="20"/>
              </w:rPr>
              <w:t xml:space="preserve"> анализатора.</w:t>
            </w:r>
          </w:p>
          <w:p w:rsidR="001A71AD" w:rsidRDefault="001A71AD" w:rsidP="001A71AD">
            <w:pPr>
              <w:rPr>
                <w:sz w:val="20"/>
                <w:szCs w:val="20"/>
              </w:rPr>
            </w:pPr>
            <w:r w:rsidRPr="004F7E87">
              <w:rPr>
                <w:color w:val="000000"/>
                <w:sz w:val="20"/>
                <w:szCs w:val="20"/>
              </w:rPr>
              <w:t>4. Флаконы должны содержать штрих-коды.</w:t>
            </w:r>
          </w:p>
        </w:tc>
      </w:tr>
      <w:tr w:rsidR="001A71AD" w:rsidTr="001D36F4">
        <w:tc>
          <w:tcPr>
            <w:tcW w:w="709" w:type="dxa"/>
          </w:tcPr>
          <w:p w:rsidR="001A71AD" w:rsidRDefault="001A71AD" w:rsidP="001A71A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1.13.</w:t>
            </w:r>
          </w:p>
        </w:tc>
        <w:tc>
          <w:tcPr>
            <w:tcW w:w="3402" w:type="dxa"/>
          </w:tcPr>
          <w:p w:rsidR="001A71AD" w:rsidRDefault="001A71AD" w:rsidP="001A71A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Набор реагентов для определения концентрации магния в сыворотке, плазме крови или моче методом фотометрии</w:t>
            </w:r>
          </w:p>
        </w:tc>
        <w:tc>
          <w:tcPr>
            <w:tcW w:w="6379" w:type="dxa"/>
          </w:tcPr>
          <w:p w:rsidR="001A71AD" w:rsidRPr="004F7E87" w:rsidRDefault="001A71AD" w:rsidP="001A71AD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1. Принцип метода – реакция с </w:t>
            </w:r>
            <w:proofErr w:type="spellStart"/>
            <w:r>
              <w:rPr>
                <w:color w:val="000000"/>
                <w:sz w:val="20"/>
                <w:szCs w:val="20"/>
              </w:rPr>
              <w:t>ксилидоловым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синим;</w:t>
            </w:r>
            <w:r>
              <w:rPr>
                <w:color w:val="000000"/>
                <w:sz w:val="20"/>
                <w:szCs w:val="20"/>
              </w:rPr>
              <w:br w:type="textWrapping" w:clear="all"/>
            </w:r>
            <w:r w:rsidRPr="004F7E87">
              <w:rPr>
                <w:sz w:val="20"/>
                <w:szCs w:val="20"/>
              </w:rPr>
              <w:t xml:space="preserve">2. Реагенты должны быть совместимы с биохимическим анализатором </w:t>
            </w:r>
            <w:proofErr w:type="spellStart"/>
            <w:r w:rsidRPr="004F7E87">
              <w:rPr>
                <w:bCs/>
                <w:color w:val="000000"/>
                <w:sz w:val="20"/>
                <w:szCs w:val="20"/>
              </w:rPr>
              <w:t>Mindray</w:t>
            </w:r>
            <w:proofErr w:type="spellEnd"/>
            <w:r w:rsidRPr="004F7E87"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4F7E87">
              <w:rPr>
                <w:sz w:val="20"/>
                <w:szCs w:val="20"/>
                <w:lang w:val="en-US"/>
              </w:rPr>
              <w:t>BS</w:t>
            </w:r>
            <w:r w:rsidRPr="004F7E8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360Е</w:t>
            </w:r>
            <w:r w:rsidRPr="004F7E87">
              <w:rPr>
                <w:bCs/>
                <w:color w:val="000000"/>
                <w:sz w:val="20"/>
                <w:szCs w:val="20"/>
              </w:rPr>
              <w:t>, что</w:t>
            </w:r>
            <w:r w:rsidRPr="004F7E87">
              <w:rPr>
                <w:sz w:val="20"/>
                <w:szCs w:val="20"/>
              </w:rPr>
              <w:t xml:space="preserve"> должно быть подтверждено инструкцией по применению предлагаемых реагентов.</w:t>
            </w:r>
            <w:r w:rsidRPr="004F7E87">
              <w:rPr>
                <w:color w:val="000000"/>
                <w:sz w:val="20"/>
                <w:szCs w:val="20"/>
              </w:rPr>
              <w:t xml:space="preserve"> </w:t>
            </w:r>
          </w:p>
          <w:p w:rsidR="001A71AD" w:rsidRPr="004F7E87" w:rsidRDefault="001A71AD" w:rsidP="001A71AD">
            <w:pPr>
              <w:ind w:left="30"/>
              <w:jc w:val="both"/>
              <w:rPr>
                <w:bCs/>
                <w:color w:val="000000"/>
                <w:sz w:val="20"/>
                <w:szCs w:val="20"/>
              </w:rPr>
            </w:pPr>
            <w:r w:rsidRPr="004F7E87">
              <w:rPr>
                <w:bCs/>
                <w:color w:val="000000"/>
                <w:sz w:val="20"/>
                <w:szCs w:val="20"/>
              </w:rPr>
              <w:lastRenderedPageBreak/>
              <w:t xml:space="preserve">3. </w:t>
            </w:r>
            <w:r w:rsidRPr="004F7E87">
              <w:rPr>
                <w:color w:val="000000"/>
                <w:sz w:val="20"/>
                <w:szCs w:val="20"/>
              </w:rPr>
              <w:t>Реагенты должны быть готовы к использованию, расфасованы по флаконам, пригодным для прямой установки на борт</w:t>
            </w:r>
            <w:r w:rsidRPr="004F7E87">
              <w:rPr>
                <w:bCs/>
                <w:color w:val="000000"/>
                <w:sz w:val="20"/>
                <w:szCs w:val="20"/>
              </w:rPr>
              <w:t xml:space="preserve"> анализатора.</w:t>
            </w:r>
          </w:p>
          <w:p w:rsidR="001A71AD" w:rsidRDefault="001A71AD" w:rsidP="001A71AD">
            <w:pPr>
              <w:rPr>
                <w:sz w:val="20"/>
                <w:szCs w:val="20"/>
              </w:rPr>
            </w:pPr>
            <w:r w:rsidRPr="004F7E87">
              <w:rPr>
                <w:color w:val="000000"/>
                <w:sz w:val="20"/>
                <w:szCs w:val="20"/>
              </w:rPr>
              <w:t>4. Флаконы должны содержать штрих-коды.</w:t>
            </w:r>
          </w:p>
        </w:tc>
      </w:tr>
      <w:tr w:rsidR="001A71AD" w:rsidTr="001D36F4">
        <w:tc>
          <w:tcPr>
            <w:tcW w:w="709" w:type="dxa"/>
          </w:tcPr>
          <w:p w:rsidR="001A71AD" w:rsidRDefault="001A71AD" w:rsidP="001A71A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1.14.</w:t>
            </w:r>
          </w:p>
        </w:tc>
        <w:tc>
          <w:tcPr>
            <w:tcW w:w="3402" w:type="dxa"/>
          </w:tcPr>
          <w:p w:rsidR="001A71AD" w:rsidRDefault="001A71AD" w:rsidP="001A71AD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Набор реагентов для определения концентрации мочевины в сыворотке, плазме крови или моче фотометрическим методом</w:t>
            </w:r>
          </w:p>
        </w:tc>
        <w:tc>
          <w:tcPr>
            <w:tcW w:w="6379" w:type="dxa"/>
          </w:tcPr>
          <w:p w:rsidR="001A71AD" w:rsidRPr="004F7E87" w:rsidRDefault="001A71AD" w:rsidP="001A71AD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1. Принцип метода – реакция с </w:t>
            </w:r>
            <w:proofErr w:type="spellStart"/>
            <w:r>
              <w:rPr>
                <w:color w:val="000000"/>
                <w:sz w:val="20"/>
                <w:szCs w:val="20"/>
              </w:rPr>
              <w:t>уреазой</w:t>
            </w:r>
            <w:proofErr w:type="spellEnd"/>
            <w:r>
              <w:rPr>
                <w:color w:val="000000"/>
                <w:sz w:val="20"/>
                <w:szCs w:val="20"/>
              </w:rPr>
              <w:t>/</w:t>
            </w:r>
            <w:proofErr w:type="spellStart"/>
            <w:r>
              <w:rPr>
                <w:color w:val="000000"/>
                <w:sz w:val="20"/>
                <w:szCs w:val="20"/>
              </w:rPr>
              <w:t>глутаматдегидрогеназой</w:t>
            </w:r>
            <w:proofErr w:type="spellEnd"/>
            <w:r>
              <w:rPr>
                <w:color w:val="000000"/>
                <w:sz w:val="20"/>
                <w:szCs w:val="20"/>
              </w:rPr>
              <w:t>, УФ-метод;</w:t>
            </w:r>
            <w:r>
              <w:rPr>
                <w:color w:val="000000"/>
                <w:sz w:val="20"/>
                <w:szCs w:val="20"/>
              </w:rPr>
              <w:br w:type="textWrapping" w:clear="all"/>
            </w:r>
            <w:r w:rsidRPr="004F7E87">
              <w:rPr>
                <w:sz w:val="20"/>
                <w:szCs w:val="20"/>
              </w:rPr>
              <w:t xml:space="preserve">2. Реагенты должны быть совместимы с биохимическим анализатором </w:t>
            </w:r>
            <w:proofErr w:type="spellStart"/>
            <w:r w:rsidRPr="004F7E87">
              <w:rPr>
                <w:bCs/>
                <w:color w:val="000000"/>
                <w:sz w:val="20"/>
                <w:szCs w:val="20"/>
              </w:rPr>
              <w:t>Mindray</w:t>
            </w:r>
            <w:proofErr w:type="spellEnd"/>
            <w:r w:rsidRPr="004F7E87"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4F7E87">
              <w:rPr>
                <w:sz w:val="20"/>
                <w:szCs w:val="20"/>
                <w:lang w:val="en-US"/>
              </w:rPr>
              <w:t>BS</w:t>
            </w:r>
            <w:r w:rsidRPr="004F7E8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360Е</w:t>
            </w:r>
            <w:r w:rsidRPr="004F7E87">
              <w:rPr>
                <w:bCs/>
                <w:color w:val="000000"/>
                <w:sz w:val="20"/>
                <w:szCs w:val="20"/>
              </w:rPr>
              <w:t>, что</w:t>
            </w:r>
            <w:r w:rsidRPr="004F7E87">
              <w:rPr>
                <w:sz w:val="20"/>
                <w:szCs w:val="20"/>
              </w:rPr>
              <w:t xml:space="preserve"> должно быть подтверждено инструкцией по применению предлагаемых реагентов.</w:t>
            </w:r>
            <w:r w:rsidRPr="004F7E87">
              <w:rPr>
                <w:color w:val="000000"/>
                <w:sz w:val="20"/>
                <w:szCs w:val="20"/>
              </w:rPr>
              <w:t xml:space="preserve"> </w:t>
            </w:r>
          </w:p>
          <w:p w:rsidR="001A71AD" w:rsidRPr="004F7E87" w:rsidRDefault="001A71AD" w:rsidP="001A71AD">
            <w:pPr>
              <w:ind w:left="30"/>
              <w:jc w:val="both"/>
              <w:rPr>
                <w:bCs/>
                <w:color w:val="000000"/>
                <w:sz w:val="20"/>
                <w:szCs w:val="20"/>
              </w:rPr>
            </w:pPr>
            <w:r w:rsidRPr="004F7E87">
              <w:rPr>
                <w:bCs/>
                <w:color w:val="000000"/>
                <w:sz w:val="20"/>
                <w:szCs w:val="20"/>
              </w:rPr>
              <w:t xml:space="preserve">3. </w:t>
            </w:r>
            <w:r w:rsidRPr="004F7E87">
              <w:rPr>
                <w:color w:val="000000"/>
                <w:sz w:val="20"/>
                <w:szCs w:val="20"/>
              </w:rPr>
              <w:t>Реагенты должны быть готовы к использованию, расфасованы по флаконам, пригодным для прямой установки на борт</w:t>
            </w:r>
            <w:r w:rsidRPr="004F7E87">
              <w:rPr>
                <w:bCs/>
                <w:color w:val="000000"/>
                <w:sz w:val="20"/>
                <w:szCs w:val="20"/>
              </w:rPr>
              <w:t xml:space="preserve"> анализатора.</w:t>
            </w:r>
          </w:p>
          <w:p w:rsidR="001A71AD" w:rsidRDefault="001A71AD" w:rsidP="001A71AD">
            <w:pPr>
              <w:rPr>
                <w:sz w:val="20"/>
                <w:szCs w:val="20"/>
              </w:rPr>
            </w:pPr>
            <w:r w:rsidRPr="004F7E87">
              <w:rPr>
                <w:color w:val="000000"/>
                <w:sz w:val="20"/>
                <w:szCs w:val="20"/>
              </w:rPr>
              <w:t>4. Флаконы должны содержать штрих-коды.</w:t>
            </w:r>
          </w:p>
        </w:tc>
      </w:tr>
      <w:tr w:rsidR="001A71AD" w:rsidTr="001D36F4">
        <w:tc>
          <w:tcPr>
            <w:tcW w:w="709" w:type="dxa"/>
          </w:tcPr>
          <w:p w:rsidR="001A71AD" w:rsidRDefault="001A71AD" w:rsidP="001A71A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1.15.</w:t>
            </w:r>
          </w:p>
        </w:tc>
        <w:tc>
          <w:tcPr>
            <w:tcW w:w="3402" w:type="dxa"/>
          </w:tcPr>
          <w:p w:rsidR="001A71AD" w:rsidRDefault="001A71AD" w:rsidP="001A71AD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Набор реагентов для определения концентрации мочевой кислоты в сыворотке, плазме крови или моче фотометрическим методом</w:t>
            </w:r>
          </w:p>
        </w:tc>
        <w:tc>
          <w:tcPr>
            <w:tcW w:w="6379" w:type="dxa"/>
          </w:tcPr>
          <w:p w:rsidR="001A71AD" w:rsidRPr="004F7E87" w:rsidRDefault="001A71AD" w:rsidP="001A71AD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1. Принцип метода – реакция с </w:t>
            </w:r>
            <w:proofErr w:type="spellStart"/>
            <w:r>
              <w:rPr>
                <w:color w:val="000000"/>
                <w:sz w:val="20"/>
                <w:szCs w:val="20"/>
              </w:rPr>
              <w:t>уриказой-перокисдазой</w:t>
            </w:r>
            <w:proofErr w:type="spellEnd"/>
            <w:r>
              <w:rPr>
                <w:color w:val="000000"/>
                <w:sz w:val="20"/>
                <w:szCs w:val="20"/>
              </w:rPr>
              <w:t>;</w:t>
            </w:r>
            <w:r>
              <w:rPr>
                <w:color w:val="000000"/>
                <w:sz w:val="20"/>
                <w:szCs w:val="20"/>
              </w:rPr>
              <w:br w:type="textWrapping" w:clear="all"/>
            </w:r>
            <w:r w:rsidRPr="004F7E87">
              <w:rPr>
                <w:sz w:val="20"/>
                <w:szCs w:val="20"/>
              </w:rPr>
              <w:t xml:space="preserve">2. Реагенты должны быть совместимы с биохимическим анализатором </w:t>
            </w:r>
            <w:proofErr w:type="spellStart"/>
            <w:r w:rsidRPr="004F7E87">
              <w:rPr>
                <w:bCs/>
                <w:color w:val="000000"/>
                <w:sz w:val="20"/>
                <w:szCs w:val="20"/>
              </w:rPr>
              <w:t>Mindray</w:t>
            </w:r>
            <w:proofErr w:type="spellEnd"/>
            <w:r w:rsidRPr="004F7E87"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4F7E87">
              <w:rPr>
                <w:sz w:val="20"/>
                <w:szCs w:val="20"/>
                <w:lang w:val="en-US"/>
              </w:rPr>
              <w:t>BS</w:t>
            </w:r>
            <w:r w:rsidRPr="004F7E8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360Е</w:t>
            </w:r>
            <w:r w:rsidRPr="004F7E87">
              <w:rPr>
                <w:bCs/>
                <w:color w:val="000000"/>
                <w:sz w:val="20"/>
                <w:szCs w:val="20"/>
              </w:rPr>
              <w:t>, что</w:t>
            </w:r>
            <w:r w:rsidRPr="004F7E87">
              <w:rPr>
                <w:sz w:val="20"/>
                <w:szCs w:val="20"/>
              </w:rPr>
              <w:t xml:space="preserve"> должно быть подтверждено инструкцией по применению предлагаемых реагентов.</w:t>
            </w:r>
            <w:r w:rsidRPr="004F7E87">
              <w:rPr>
                <w:color w:val="000000"/>
                <w:sz w:val="20"/>
                <w:szCs w:val="20"/>
              </w:rPr>
              <w:t xml:space="preserve"> </w:t>
            </w:r>
          </w:p>
          <w:p w:rsidR="001A71AD" w:rsidRPr="004F7E87" w:rsidRDefault="001A71AD" w:rsidP="001A71AD">
            <w:pPr>
              <w:ind w:left="30"/>
              <w:jc w:val="both"/>
              <w:rPr>
                <w:bCs/>
                <w:color w:val="000000"/>
                <w:sz w:val="20"/>
                <w:szCs w:val="20"/>
              </w:rPr>
            </w:pPr>
            <w:r w:rsidRPr="004F7E87">
              <w:rPr>
                <w:bCs/>
                <w:color w:val="000000"/>
                <w:sz w:val="20"/>
                <w:szCs w:val="20"/>
              </w:rPr>
              <w:t xml:space="preserve">3. </w:t>
            </w:r>
            <w:r w:rsidRPr="004F7E87">
              <w:rPr>
                <w:color w:val="000000"/>
                <w:sz w:val="20"/>
                <w:szCs w:val="20"/>
              </w:rPr>
              <w:t>Реагенты должны быть готовы к использованию, расфасованы по флаконам, пригодным для прямой установки на борт</w:t>
            </w:r>
            <w:r w:rsidRPr="004F7E87">
              <w:rPr>
                <w:bCs/>
                <w:color w:val="000000"/>
                <w:sz w:val="20"/>
                <w:szCs w:val="20"/>
              </w:rPr>
              <w:t xml:space="preserve"> анализатора.</w:t>
            </w:r>
          </w:p>
          <w:p w:rsidR="001A71AD" w:rsidRDefault="001A71AD" w:rsidP="001A71AD">
            <w:pPr>
              <w:rPr>
                <w:sz w:val="20"/>
                <w:szCs w:val="20"/>
              </w:rPr>
            </w:pPr>
            <w:r w:rsidRPr="004F7E87">
              <w:rPr>
                <w:color w:val="000000"/>
                <w:sz w:val="20"/>
                <w:szCs w:val="20"/>
              </w:rPr>
              <w:t>4. Флаконы должны содержать штрих-коды.</w:t>
            </w:r>
          </w:p>
        </w:tc>
      </w:tr>
      <w:tr w:rsidR="001A71AD" w:rsidTr="001D36F4">
        <w:tc>
          <w:tcPr>
            <w:tcW w:w="709" w:type="dxa"/>
          </w:tcPr>
          <w:p w:rsidR="001A71AD" w:rsidRDefault="001A71AD" w:rsidP="001A71A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1.16.</w:t>
            </w:r>
          </w:p>
        </w:tc>
        <w:tc>
          <w:tcPr>
            <w:tcW w:w="3402" w:type="dxa"/>
          </w:tcPr>
          <w:p w:rsidR="001A71AD" w:rsidRDefault="001A71AD" w:rsidP="001A71AD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Набор реагентов для определения концентрации общего белка в сыворотке или плазме крови фотометрическим методом</w:t>
            </w:r>
          </w:p>
        </w:tc>
        <w:tc>
          <w:tcPr>
            <w:tcW w:w="6379" w:type="dxa"/>
          </w:tcPr>
          <w:p w:rsidR="001A71AD" w:rsidRPr="004F7E87" w:rsidRDefault="001A71AD" w:rsidP="001A71AD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1. Принцип метода – </w:t>
            </w:r>
            <w:proofErr w:type="spellStart"/>
            <w:r>
              <w:rPr>
                <w:color w:val="000000"/>
                <w:sz w:val="20"/>
                <w:szCs w:val="20"/>
              </w:rPr>
              <w:t>биуретовый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метод;</w:t>
            </w:r>
            <w:r>
              <w:rPr>
                <w:color w:val="000000"/>
                <w:sz w:val="20"/>
                <w:szCs w:val="20"/>
              </w:rPr>
              <w:br w:type="textWrapping" w:clear="all"/>
            </w:r>
            <w:r w:rsidRPr="004F7E87">
              <w:rPr>
                <w:sz w:val="20"/>
                <w:szCs w:val="20"/>
              </w:rPr>
              <w:t xml:space="preserve">2. Реагенты должны быть совместимы с биохимическим анализатором </w:t>
            </w:r>
            <w:proofErr w:type="spellStart"/>
            <w:r w:rsidRPr="004F7E87">
              <w:rPr>
                <w:bCs/>
                <w:color w:val="000000"/>
                <w:sz w:val="20"/>
                <w:szCs w:val="20"/>
              </w:rPr>
              <w:t>Mindray</w:t>
            </w:r>
            <w:proofErr w:type="spellEnd"/>
            <w:r w:rsidRPr="004F7E87"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4F7E87">
              <w:rPr>
                <w:sz w:val="20"/>
                <w:szCs w:val="20"/>
                <w:lang w:val="en-US"/>
              </w:rPr>
              <w:t>BS</w:t>
            </w:r>
            <w:r w:rsidRPr="004F7E8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360Е</w:t>
            </w:r>
            <w:r w:rsidRPr="004F7E87">
              <w:rPr>
                <w:bCs/>
                <w:color w:val="000000"/>
                <w:sz w:val="20"/>
                <w:szCs w:val="20"/>
              </w:rPr>
              <w:t>, что</w:t>
            </w:r>
            <w:r w:rsidRPr="004F7E87">
              <w:rPr>
                <w:sz w:val="20"/>
                <w:szCs w:val="20"/>
              </w:rPr>
              <w:t xml:space="preserve"> должно быть подтверждено инструкцией по применению предлагаемых реагентов.</w:t>
            </w:r>
            <w:r w:rsidRPr="004F7E87">
              <w:rPr>
                <w:color w:val="000000"/>
                <w:sz w:val="20"/>
                <w:szCs w:val="20"/>
              </w:rPr>
              <w:t xml:space="preserve"> </w:t>
            </w:r>
          </w:p>
          <w:p w:rsidR="001A71AD" w:rsidRPr="004F7E87" w:rsidRDefault="001A71AD" w:rsidP="001A71AD">
            <w:pPr>
              <w:ind w:left="30"/>
              <w:jc w:val="both"/>
              <w:rPr>
                <w:bCs/>
                <w:color w:val="000000"/>
                <w:sz w:val="20"/>
                <w:szCs w:val="20"/>
              </w:rPr>
            </w:pPr>
            <w:r w:rsidRPr="004F7E87">
              <w:rPr>
                <w:bCs/>
                <w:color w:val="000000"/>
                <w:sz w:val="20"/>
                <w:szCs w:val="20"/>
              </w:rPr>
              <w:t xml:space="preserve">3. </w:t>
            </w:r>
            <w:r w:rsidRPr="004F7E87">
              <w:rPr>
                <w:color w:val="000000"/>
                <w:sz w:val="20"/>
                <w:szCs w:val="20"/>
              </w:rPr>
              <w:t>Реагенты должны быть готовы к использованию, расфасованы по флаконам, пригодным для прямой установки на борт</w:t>
            </w:r>
            <w:r w:rsidRPr="004F7E87">
              <w:rPr>
                <w:bCs/>
                <w:color w:val="000000"/>
                <w:sz w:val="20"/>
                <w:szCs w:val="20"/>
              </w:rPr>
              <w:t xml:space="preserve"> анализатора.</w:t>
            </w:r>
          </w:p>
          <w:p w:rsidR="001A71AD" w:rsidRDefault="001A71AD" w:rsidP="001A71AD">
            <w:pPr>
              <w:rPr>
                <w:sz w:val="20"/>
                <w:szCs w:val="20"/>
              </w:rPr>
            </w:pPr>
            <w:r w:rsidRPr="004F7E87">
              <w:rPr>
                <w:color w:val="000000"/>
                <w:sz w:val="20"/>
                <w:szCs w:val="20"/>
              </w:rPr>
              <w:t>4. Флаконы должны содержать штрих-коды.</w:t>
            </w:r>
          </w:p>
        </w:tc>
      </w:tr>
      <w:tr w:rsidR="001A71AD" w:rsidTr="001D36F4">
        <w:tc>
          <w:tcPr>
            <w:tcW w:w="709" w:type="dxa"/>
          </w:tcPr>
          <w:p w:rsidR="001A71AD" w:rsidRDefault="001A71AD" w:rsidP="001A71A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1.17.</w:t>
            </w:r>
          </w:p>
        </w:tc>
        <w:tc>
          <w:tcPr>
            <w:tcW w:w="3402" w:type="dxa"/>
          </w:tcPr>
          <w:p w:rsidR="001A71AD" w:rsidRDefault="001A71AD" w:rsidP="001A71A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Набор реагентов для определения концентрации общего холестерина в сыворотке, плазме крови или моче методом фотометрии</w:t>
            </w:r>
          </w:p>
        </w:tc>
        <w:tc>
          <w:tcPr>
            <w:tcW w:w="6379" w:type="dxa"/>
          </w:tcPr>
          <w:p w:rsidR="001A71AD" w:rsidRPr="004F7E87" w:rsidRDefault="001A71AD" w:rsidP="001A71AD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1. Принцип метода – реакция с </w:t>
            </w:r>
            <w:proofErr w:type="spellStart"/>
            <w:r>
              <w:rPr>
                <w:color w:val="000000"/>
                <w:sz w:val="20"/>
                <w:szCs w:val="20"/>
              </w:rPr>
              <w:t>холестериноксидазой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- </w:t>
            </w:r>
            <w:proofErr w:type="spellStart"/>
            <w:r>
              <w:rPr>
                <w:color w:val="000000"/>
                <w:sz w:val="20"/>
                <w:szCs w:val="20"/>
              </w:rPr>
              <w:t>пероксидазой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(CHOD-POD);</w:t>
            </w:r>
            <w:r>
              <w:rPr>
                <w:color w:val="000000"/>
                <w:sz w:val="20"/>
                <w:szCs w:val="20"/>
              </w:rPr>
              <w:br w:type="textWrapping" w:clear="all"/>
            </w:r>
            <w:r w:rsidRPr="004F7E87">
              <w:rPr>
                <w:sz w:val="20"/>
                <w:szCs w:val="20"/>
              </w:rPr>
              <w:t xml:space="preserve">2. Реагенты должны быть совместимы с биохимическим анализатором </w:t>
            </w:r>
            <w:proofErr w:type="spellStart"/>
            <w:r w:rsidRPr="004F7E87">
              <w:rPr>
                <w:bCs/>
                <w:color w:val="000000"/>
                <w:sz w:val="20"/>
                <w:szCs w:val="20"/>
              </w:rPr>
              <w:t>Mindray</w:t>
            </w:r>
            <w:proofErr w:type="spellEnd"/>
            <w:r w:rsidRPr="004F7E87"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4F7E87">
              <w:rPr>
                <w:sz w:val="20"/>
                <w:szCs w:val="20"/>
                <w:lang w:val="en-US"/>
              </w:rPr>
              <w:t>BS</w:t>
            </w:r>
            <w:r w:rsidRPr="004F7E8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360Е</w:t>
            </w:r>
            <w:r w:rsidRPr="004F7E87">
              <w:rPr>
                <w:bCs/>
                <w:color w:val="000000"/>
                <w:sz w:val="20"/>
                <w:szCs w:val="20"/>
              </w:rPr>
              <w:t>, что</w:t>
            </w:r>
            <w:r w:rsidRPr="004F7E87">
              <w:rPr>
                <w:sz w:val="20"/>
                <w:szCs w:val="20"/>
              </w:rPr>
              <w:t xml:space="preserve"> должно быть подтверждено инструкцией по применению предлагаемых реагентов.</w:t>
            </w:r>
            <w:r w:rsidRPr="004F7E87">
              <w:rPr>
                <w:color w:val="000000"/>
                <w:sz w:val="20"/>
                <w:szCs w:val="20"/>
              </w:rPr>
              <w:t xml:space="preserve"> </w:t>
            </w:r>
          </w:p>
          <w:p w:rsidR="001A71AD" w:rsidRPr="004F7E87" w:rsidRDefault="001A71AD" w:rsidP="001A71AD">
            <w:pPr>
              <w:ind w:left="30"/>
              <w:jc w:val="both"/>
              <w:rPr>
                <w:bCs/>
                <w:color w:val="000000"/>
                <w:sz w:val="20"/>
                <w:szCs w:val="20"/>
              </w:rPr>
            </w:pPr>
            <w:r w:rsidRPr="004F7E87">
              <w:rPr>
                <w:bCs/>
                <w:color w:val="000000"/>
                <w:sz w:val="20"/>
                <w:szCs w:val="20"/>
              </w:rPr>
              <w:t xml:space="preserve">3. </w:t>
            </w:r>
            <w:r w:rsidRPr="004F7E87">
              <w:rPr>
                <w:color w:val="000000"/>
                <w:sz w:val="20"/>
                <w:szCs w:val="20"/>
              </w:rPr>
              <w:t>Реагенты должны быть готовы к использованию, расфасованы по флаконам, пригодным для прямой установки на борт</w:t>
            </w:r>
            <w:r w:rsidRPr="004F7E87">
              <w:rPr>
                <w:bCs/>
                <w:color w:val="000000"/>
                <w:sz w:val="20"/>
                <w:szCs w:val="20"/>
              </w:rPr>
              <w:t xml:space="preserve"> анализатора.</w:t>
            </w:r>
          </w:p>
          <w:p w:rsidR="001A71AD" w:rsidRDefault="001A71AD" w:rsidP="001A71AD">
            <w:pPr>
              <w:rPr>
                <w:sz w:val="20"/>
                <w:szCs w:val="20"/>
              </w:rPr>
            </w:pPr>
            <w:r w:rsidRPr="004F7E87">
              <w:rPr>
                <w:color w:val="000000"/>
                <w:sz w:val="20"/>
                <w:szCs w:val="20"/>
              </w:rPr>
              <w:t>4. Флаконы должны содержать штрих-коды.</w:t>
            </w:r>
          </w:p>
        </w:tc>
      </w:tr>
      <w:tr w:rsidR="001A71AD" w:rsidTr="001D36F4">
        <w:tc>
          <w:tcPr>
            <w:tcW w:w="709" w:type="dxa"/>
          </w:tcPr>
          <w:p w:rsidR="001A71AD" w:rsidRDefault="001A71AD" w:rsidP="001A71A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1.18.</w:t>
            </w:r>
          </w:p>
        </w:tc>
        <w:tc>
          <w:tcPr>
            <w:tcW w:w="3402" w:type="dxa"/>
          </w:tcPr>
          <w:p w:rsidR="001A71AD" w:rsidRDefault="001A71AD" w:rsidP="001A71AD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Набор реагентов для определения концентрации ревматоидного фактора в сыворотке методом фотометрии</w:t>
            </w:r>
          </w:p>
        </w:tc>
        <w:tc>
          <w:tcPr>
            <w:tcW w:w="6379" w:type="dxa"/>
          </w:tcPr>
          <w:p w:rsidR="001A71AD" w:rsidRPr="004F7E87" w:rsidRDefault="001A71AD" w:rsidP="001A71AD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1. Принцип метода – </w:t>
            </w:r>
            <w:proofErr w:type="spellStart"/>
            <w:r>
              <w:rPr>
                <w:color w:val="000000"/>
                <w:sz w:val="20"/>
                <w:szCs w:val="20"/>
              </w:rPr>
              <w:t>иммунотурбидиметрический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метод;</w:t>
            </w:r>
            <w:r>
              <w:rPr>
                <w:color w:val="000000"/>
                <w:sz w:val="20"/>
                <w:szCs w:val="20"/>
              </w:rPr>
              <w:br w:type="textWrapping" w:clear="all"/>
            </w:r>
            <w:r w:rsidRPr="004F7E87">
              <w:rPr>
                <w:sz w:val="20"/>
                <w:szCs w:val="20"/>
              </w:rPr>
              <w:t xml:space="preserve">2. Реагенты должны быть совместимы с биохимическим анализатором </w:t>
            </w:r>
            <w:proofErr w:type="spellStart"/>
            <w:r w:rsidRPr="004F7E87">
              <w:rPr>
                <w:bCs/>
                <w:color w:val="000000"/>
                <w:sz w:val="20"/>
                <w:szCs w:val="20"/>
              </w:rPr>
              <w:t>Mindray</w:t>
            </w:r>
            <w:proofErr w:type="spellEnd"/>
            <w:r w:rsidRPr="004F7E87"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4F7E87">
              <w:rPr>
                <w:sz w:val="20"/>
                <w:szCs w:val="20"/>
                <w:lang w:val="en-US"/>
              </w:rPr>
              <w:t>BS</w:t>
            </w:r>
            <w:r w:rsidRPr="004F7E8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360Е</w:t>
            </w:r>
            <w:r w:rsidRPr="004F7E87">
              <w:rPr>
                <w:bCs/>
                <w:color w:val="000000"/>
                <w:sz w:val="20"/>
                <w:szCs w:val="20"/>
              </w:rPr>
              <w:t>, что</w:t>
            </w:r>
            <w:r w:rsidRPr="004F7E87">
              <w:rPr>
                <w:sz w:val="20"/>
                <w:szCs w:val="20"/>
              </w:rPr>
              <w:t xml:space="preserve"> должно быть подтверждено инструкцией по применению предлагаемых реагентов.</w:t>
            </w:r>
            <w:r w:rsidRPr="004F7E87">
              <w:rPr>
                <w:color w:val="000000"/>
                <w:sz w:val="20"/>
                <w:szCs w:val="20"/>
              </w:rPr>
              <w:t xml:space="preserve"> </w:t>
            </w:r>
          </w:p>
          <w:p w:rsidR="001A71AD" w:rsidRPr="004F7E87" w:rsidRDefault="001A71AD" w:rsidP="001A71AD">
            <w:pPr>
              <w:ind w:left="30"/>
              <w:jc w:val="both"/>
              <w:rPr>
                <w:bCs/>
                <w:color w:val="000000"/>
                <w:sz w:val="20"/>
                <w:szCs w:val="20"/>
              </w:rPr>
            </w:pPr>
            <w:r w:rsidRPr="004F7E87">
              <w:rPr>
                <w:bCs/>
                <w:color w:val="000000"/>
                <w:sz w:val="20"/>
                <w:szCs w:val="20"/>
              </w:rPr>
              <w:t xml:space="preserve">3. </w:t>
            </w:r>
            <w:r w:rsidRPr="004F7E87">
              <w:rPr>
                <w:color w:val="000000"/>
                <w:sz w:val="20"/>
                <w:szCs w:val="20"/>
              </w:rPr>
              <w:t>Реагенты должны быть готовы к использованию, расфасованы по флаконам, пригодным для прямой установки на борт</w:t>
            </w:r>
            <w:r w:rsidRPr="004F7E87">
              <w:rPr>
                <w:bCs/>
                <w:color w:val="000000"/>
                <w:sz w:val="20"/>
                <w:szCs w:val="20"/>
              </w:rPr>
              <w:t xml:space="preserve"> анализатора.</w:t>
            </w:r>
          </w:p>
          <w:p w:rsidR="001A71AD" w:rsidRDefault="001A71AD" w:rsidP="001A71AD">
            <w:pPr>
              <w:rPr>
                <w:sz w:val="20"/>
                <w:szCs w:val="20"/>
              </w:rPr>
            </w:pPr>
            <w:r w:rsidRPr="004F7E87">
              <w:rPr>
                <w:color w:val="000000"/>
                <w:sz w:val="20"/>
                <w:szCs w:val="20"/>
              </w:rPr>
              <w:t>4. Флаконы должны содержать штрих-коды.</w:t>
            </w:r>
            <w:r>
              <w:rPr>
                <w:color w:val="000000"/>
                <w:sz w:val="20"/>
                <w:szCs w:val="20"/>
              </w:rPr>
              <w:br w:type="textWrapping" w:clear="all"/>
              <w:t>5. Набор должен содержать калибратор;</w:t>
            </w:r>
          </w:p>
        </w:tc>
      </w:tr>
      <w:tr w:rsidR="001A71AD" w:rsidTr="001D36F4">
        <w:tc>
          <w:tcPr>
            <w:tcW w:w="709" w:type="dxa"/>
          </w:tcPr>
          <w:p w:rsidR="001A71AD" w:rsidRDefault="001A71AD" w:rsidP="001A71A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1.19.</w:t>
            </w:r>
          </w:p>
        </w:tc>
        <w:tc>
          <w:tcPr>
            <w:tcW w:w="3402" w:type="dxa"/>
          </w:tcPr>
          <w:p w:rsidR="001A71AD" w:rsidRDefault="001A71AD" w:rsidP="001A71AD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Набор реагентов для определения концентрации С-реактивного белка в сыворотке методом фотометрии</w:t>
            </w:r>
          </w:p>
        </w:tc>
        <w:tc>
          <w:tcPr>
            <w:tcW w:w="6379" w:type="dxa"/>
          </w:tcPr>
          <w:p w:rsidR="001A71AD" w:rsidRPr="004F7E87" w:rsidRDefault="001A71AD" w:rsidP="001A71AD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1. Принцип метода – метод </w:t>
            </w:r>
            <w:proofErr w:type="spellStart"/>
            <w:r>
              <w:rPr>
                <w:color w:val="000000"/>
                <w:sz w:val="20"/>
                <w:szCs w:val="20"/>
              </w:rPr>
              <w:t>турбидиметрии</w:t>
            </w:r>
            <w:proofErr w:type="spellEnd"/>
            <w:r>
              <w:rPr>
                <w:color w:val="000000"/>
                <w:sz w:val="20"/>
                <w:szCs w:val="20"/>
              </w:rPr>
              <w:t>;</w:t>
            </w:r>
            <w:r>
              <w:rPr>
                <w:color w:val="000000"/>
                <w:sz w:val="20"/>
                <w:szCs w:val="20"/>
              </w:rPr>
              <w:br w:type="textWrapping" w:clear="all"/>
            </w:r>
            <w:r w:rsidRPr="004F7E87">
              <w:rPr>
                <w:sz w:val="20"/>
                <w:szCs w:val="20"/>
              </w:rPr>
              <w:t xml:space="preserve">2. Реагенты должны быть совместимы с биохимическим анализатором </w:t>
            </w:r>
            <w:proofErr w:type="spellStart"/>
            <w:r w:rsidRPr="004F7E87">
              <w:rPr>
                <w:bCs/>
                <w:color w:val="000000"/>
                <w:sz w:val="20"/>
                <w:szCs w:val="20"/>
              </w:rPr>
              <w:t>Mindray</w:t>
            </w:r>
            <w:proofErr w:type="spellEnd"/>
            <w:r w:rsidRPr="004F7E87"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4F7E87">
              <w:rPr>
                <w:sz w:val="20"/>
                <w:szCs w:val="20"/>
                <w:lang w:val="en-US"/>
              </w:rPr>
              <w:t>BS</w:t>
            </w:r>
            <w:r w:rsidRPr="004F7E8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360Е</w:t>
            </w:r>
            <w:r w:rsidRPr="004F7E87">
              <w:rPr>
                <w:bCs/>
                <w:color w:val="000000"/>
                <w:sz w:val="20"/>
                <w:szCs w:val="20"/>
              </w:rPr>
              <w:t>, что</w:t>
            </w:r>
            <w:r w:rsidRPr="004F7E87">
              <w:rPr>
                <w:sz w:val="20"/>
                <w:szCs w:val="20"/>
              </w:rPr>
              <w:t xml:space="preserve"> должно быть подтверждено инструкцией по применению предлагаемых реагентов.</w:t>
            </w:r>
            <w:r w:rsidRPr="004F7E87">
              <w:rPr>
                <w:color w:val="000000"/>
                <w:sz w:val="20"/>
                <w:szCs w:val="20"/>
              </w:rPr>
              <w:t xml:space="preserve"> </w:t>
            </w:r>
          </w:p>
          <w:p w:rsidR="001A71AD" w:rsidRPr="004F7E87" w:rsidRDefault="001A71AD" w:rsidP="001A71AD">
            <w:pPr>
              <w:ind w:left="30"/>
              <w:jc w:val="both"/>
              <w:rPr>
                <w:bCs/>
                <w:color w:val="000000"/>
                <w:sz w:val="20"/>
                <w:szCs w:val="20"/>
              </w:rPr>
            </w:pPr>
            <w:r w:rsidRPr="004F7E87">
              <w:rPr>
                <w:bCs/>
                <w:color w:val="000000"/>
                <w:sz w:val="20"/>
                <w:szCs w:val="20"/>
              </w:rPr>
              <w:t xml:space="preserve">3. </w:t>
            </w:r>
            <w:r w:rsidRPr="004F7E87">
              <w:rPr>
                <w:color w:val="000000"/>
                <w:sz w:val="20"/>
                <w:szCs w:val="20"/>
              </w:rPr>
              <w:t>Реагенты должны быть готовы к использованию, расфасованы по флаконам, пригодным для прямой установки на борт</w:t>
            </w:r>
            <w:r w:rsidRPr="004F7E87">
              <w:rPr>
                <w:bCs/>
                <w:color w:val="000000"/>
                <w:sz w:val="20"/>
                <w:szCs w:val="20"/>
              </w:rPr>
              <w:t xml:space="preserve"> анализатора.</w:t>
            </w:r>
          </w:p>
          <w:p w:rsidR="001A71AD" w:rsidRDefault="001A71AD" w:rsidP="001A71AD">
            <w:pPr>
              <w:rPr>
                <w:sz w:val="20"/>
                <w:szCs w:val="20"/>
              </w:rPr>
            </w:pPr>
            <w:r w:rsidRPr="004F7E87">
              <w:rPr>
                <w:color w:val="000000"/>
                <w:sz w:val="20"/>
                <w:szCs w:val="20"/>
              </w:rPr>
              <w:t>4. Флаконы должны содержать штрих-коды.</w:t>
            </w:r>
          </w:p>
        </w:tc>
      </w:tr>
      <w:tr w:rsidR="001A71AD" w:rsidTr="001D36F4">
        <w:tc>
          <w:tcPr>
            <w:tcW w:w="709" w:type="dxa"/>
          </w:tcPr>
          <w:p w:rsidR="001A71AD" w:rsidRDefault="001A71AD" w:rsidP="001A71A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1.20.</w:t>
            </w:r>
          </w:p>
        </w:tc>
        <w:tc>
          <w:tcPr>
            <w:tcW w:w="3402" w:type="dxa"/>
          </w:tcPr>
          <w:p w:rsidR="001A71AD" w:rsidRDefault="001A71AD" w:rsidP="001A71AD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Набор реагентов для определения концентрации триглицеридов в сыворотке, плазме крови или моче методом фотометрии</w:t>
            </w:r>
          </w:p>
        </w:tc>
        <w:tc>
          <w:tcPr>
            <w:tcW w:w="6379" w:type="dxa"/>
          </w:tcPr>
          <w:p w:rsidR="001A71AD" w:rsidRPr="004F7E87" w:rsidRDefault="001A71AD" w:rsidP="001A71AD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 Принцип метода – GPO-POD метод;</w:t>
            </w:r>
            <w:r>
              <w:rPr>
                <w:color w:val="000000"/>
                <w:sz w:val="20"/>
                <w:szCs w:val="20"/>
              </w:rPr>
              <w:br w:type="textWrapping" w:clear="all"/>
            </w:r>
            <w:r w:rsidRPr="004F7E87">
              <w:rPr>
                <w:sz w:val="20"/>
                <w:szCs w:val="20"/>
              </w:rPr>
              <w:t xml:space="preserve">2. Реагенты должны быть совместимы с биохимическим анализатором </w:t>
            </w:r>
            <w:proofErr w:type="spellStart"/>
            <w:r w:rsidRPr="004F7E87">
              <w:rPr>
                <w:bCs/>
                <w:color w:val="000000"/>
                <w:sz w:val="20"/>
                <w:szCs w:val="20"/>
              </w:rPr>
              <w:t>Mindray</w:t>
            </w:r>
            <w:proofErr w:type="spellEnd"/>
            <w:r w:rsidRPr="004F7E87"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4F7E87">
              <w:rPr>
                <w:sz w:val="20"/>
                <w:szCs w:val="20"/>
                <w:lang w:val="en-US"/>
              </w:rPr>
              <w:t>BS</w:t>
            </w:r>
            <w:r w:rsidRPr="004F7E8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360Е</w:t>
            </w:r>
            <w:r w:rsidRPr="004F7E87">
              <w:rPr>
                <w:bCs/>
                <w:color w:val="000000"/>
                <w:sz w:val="20"/>
                <w:szCs w:val="20"/>
              </w:rPr>
              <w:t>, что</w:t>
            </w:r>
            <w:r w:rsidRPr="004F7E87">
              <w:rPr>
                <w:sz w:val="20"/>
                <w:szCs w:val="20"/>
              </w:rPr>
              <w:t xml:space="preserve"> должно быть подтверждено инструкцией по применению предлагаемых реагентов.</w:t>
            </w:r>
            <w:r w:rsidRPr="004F7E87">
              <w:rPr>
                <w:color w:val="000000"/>
                <w:sz w:val="20"/>
                <w:szCs w:val="20"/>
              </w:rPr>
              <w:t xml:space="preserve"> </w:t>
            </w:r>
          </w:p>
          <w:p w:rsidR="001A71AD" w:rsidRPr="004F7E87" w:rsidRDefault="001A71AD" w:rsidP="001A71AD">
            <w:pPr>
              <w:ind w:left="30"/>
              <w:jc w:val="both"/>
              <w:rPr>
                <w:bCs/>
                <w:color w:val="000000"/>
                <w:sz w:val="20"/>
                <w:szCs w:val="20"/>
              </w:rPr>
            </w:pPr>
            <w:r w:rsidRPr="004F7E87">
              <w:rPr>
                <w:bCs/>
                <w:color w:val="000000"/>
                <w:sz w:val="20"/>
                <w:szCs w:val="20"/>
              </w:rPr>
              <w:t xml:space="preserve">3. </w:t>
            </w:r>
            <w:r w:rsidRPr="004F7E87">
              <w:rPr>
                <w:color w:val="000000"/>
                <w:sz w:val="20"/>
                <w:szCs w:val="20"/>
              </w:rPr>
              <w:t>Реагенты должны быть готовы к использованию, расфасованы по флаконам, пригодным для прямой установки на борт</w:t>
            </w:r>
            <w:r w:rsidRPr="004F7E87">
              <w:rPr>
                <w:bCs/>
                <w:color w:val="000000"/>
                <w:sz w:val="20"/>
                <w:szCs w:val="20"/>
              </w:rPr>
              <w:t xml:space="preserve"> анализатора.</w:t>
            </w:r>
          </w:p>
          <w:p w:rsidR="001A71AD" w:rsidRDefault="001A71AD" w:rsidP="001A71AD">
            <w:pPr>
              <w:rPr>
                <w:sz w:val="20"/>
                <w:szCs w:val="20"/>
              </w:rPr>
            </w:pPr>
            <w:r w:rsidRPr="004F7E87">
              <w:rPr>
                <w:color w:val="000000"/>
                <w:sz w:val="20"/>
                <w:szCs w:val="20"/>
              </w:rPr>
              <w:t>4. Флаконы должны содержать штрих-коды.</w:t>
            </w:r>
          </w:p>
        </w:tc>
      </w:tr>
      <w:tr w:rsidR="001A71AD" w:rsidTr="001D36F4">
        <w:tc>
          <w:tcPr>
            <w:tcW w:w="709" w:type="dxa"/>
          </w:tcPr>
          <w:p w:rsidR="001A71AD" w:rsidRDefault="001A71AD" w:rsidP="001A71A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1.21.</w:t>
            </w:r>
          </w:p>
        </w:tc>
        <w:tc>
          <w:tcPr>
            <w:tcW w:w="3402" w:type="dxa"/>
          </w:tcPr>
          <w:p w:rsidR="001A71AD" w:rsidRDefault="001A71AD" w:rsidP="001A71AD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Набор реагентов для определения концентрации </w:t>
            </w:r>
            <w:proofErr w:type="spellStart"/>
            <w:r>
              <w:rPr>
                <w:color w:val="000000"/>
                <w:sz w:val="20"/>
                <w:szCs w:val="20"/>
              </w:rPr>
              <w:t>ферритина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в сыворотке или плазме с помощью фотометра</w:t>
            </w:r>
          </w:p>
        </w:tc>
        <w:tc>
          <w:tcPr>
            <w:tcW w:w="6379" w:type="dxa"/>
          </w:tcPr>
          <w:p w:rsidR="001A71AD" w:rsidRPr="004F7E87" w:rsidRDefault="001A71AD" w:rsidP="001A71AD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1. Принцип метода – усиленный частицами </w:t>
            </w:r>
            <w:proofErr w:type="spellStart"/>
            <w:r>
              <w:rPr>
                <w:color w:val="000000"/>
                <w:sz w:val="20"/>
                <w:szCs w:val="20"/>
              </w:rPr>
              <w:t>иммунотурбидиметрический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метод определения;</w:t>
            </w:r>
            <w:r>
              <w:rPr>
                <w:color w:val="000000"/>
                <w:sz w:val="20"/>
                <w:szCs w:val="20"/>
              </w:rPr>
              <w:br w:type="textWrapping" w:clear="all"/>
            </w:r>
            <w:r w:rsidRPr="004F7E87">
              <w:rPr>
                <w:sz w:val="20"/>
                <w:szCs w:val="20"/>
              </w:rPr>
              <w:t xml:space="preserve">2. Реагенты должны быть совместимы с биохимическим анализатором </w:t>
            </w:r>
            <w:proofErr w:type="spellStart"/>
            <w:r w:rsidRPr="004F7E87">
              <w:rPr>
                <w:bCs/>
                <w:color w:val="000000"/>
                <w:sz w:val="20"/>
                <w:szCs w:val="20"/>
              </w:rPr>
              <w:t>Mindray</w:t>
            </w:r>
            <w:proofErr w:type="spellEnd"/>
            <w:r w:rsidRPr="004F7E87"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4F7E87">
              <w:rPr>
                <w:sz w:val="20"/>
                <w:szCs w:val="20"/>
                <w:lang w:val="en-US"/>
              </w:rPr>
              <w:t>BS</w:t>
            </w:r>
            <w:r w:rsidRPr="004F7E8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360Е</w:t>
            </w:r>
            <w:r w:rsidRPr="004F7E87">
              <w:rPr>
                <w:bCs/>
                <w:color w:val="000000"/>
                <w:sz w:val="20"/>
                <w:szCs w:val="20"/>
              </w:rPr>
              <w:t>, что</w:t>
            </w:r>
            <w:r w:rsidRPr="004F7E87">
              <w:rPr>
                <w:sz w:val="20"/>
                <w:szCs w:val="20"/>
              </w:rPr>
              <w:t xml:space="preserve"> должно быть подтверждено инструкцией по применению предлагаемых реагентов.</w:t>
            </w:r>
            <w:r w:rsidRPr="004F7E87">
              <w:rPr>
                <w:color w:val="000000"/>
                <w:sz w:val="20"/>
                <w:szCs w:val="20"/>
              </w:rPr>
              <w:t xml:space="preserve"> </w:t>
            </w:r>
          </w:p>
          <w:p w:rsidR="001A71AD" w:rsidRPr="004F7E87" w:rsidRDefault="001A71AD" w:rsidP="001A71AD">
            <w:pPr>
              <w:ind w:left="30"/>
              <w:jc w:val="both"/>
              <w:rPr>
                <w:bCs/>
                <w:color w:val="000000"/>
                <w:sz w:val="20"/>
                <w:szCs w:val="20"/>
              </w:rPr>
            </w:pPr>
            <w:r w:rsidRPr="004F7E87">
              <w:rPr>
                <w:bCs/>
                <w:color w:val="000000"/>
                <w:sz w:val="20"/>
                <w:szCs w:val="20"/>
              </w:rPr>
              <w:t xml:space="preserve">3. </w:t>
            </w:r>
            <w:r w:rsidRPr="004F7E87">
              <w:rPr>
                <w:color w:val="000000"/>
                <w:sz w:val="20"/>
                <w:szCs w:val="20"/>
              </w:rPr>
              <w:t>Реагенты должны быть готовы к использованию, расфасованы по флаконам, пригодным для прямой установки на борт</w:t>
            </w:r>
            <w:r w:rsidRPr="004F7E87">
              <w:rPr>
                <w:bCs/>
                <w:color w:val="000000"/>
                <w:sz w:val="20"/>
                <w:szCs w:val="20"/>
              </w:rPr>
              <w:t xml:space="preserve"> анализатора.</w:t>
            </w:r>
          </w:p>
          <w:p w:rsidR="001A71AD" w:rsidRDefault="001A71AD" w:rsidP="001A71AD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  <w:r w:rsidRPr="004F7E87">
              <w:rPr>
                <w:color w:val="000000"/>
                <w:sz w:val="20"/>
                <w:szCs w:val="20"/>
              </w:rPr>
              <w:t>4. Флаконы должны содержать штрих-коды.</w:t>
            </w:r>
          </w:p>
        </w:tc>
      </w:tr>
      <w:tr w:rsidR="001A71AD" w:rsidTr="001D36F4">
        <w:tc>
          <w:tcPr>
            <w:tcW w:w="709" w:type="dxa"/>
          </w:tcPr>
          <w:p w:rsidR="001A71AD" w:rsidRDefault="001A71AD" w:rsidP="001A71A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1.22.</w:t>
            </w:r>
          </w:p>
        </w:tc>
        <w:tc>
          <w:tcPr>
            <w:tcW w:w="3402" w:type="dxa"/>
          </w:tcPr>
          <w:p w:rsidR="001A71AD" w:rsidRDefault="001A71AD" w:rsidP="001A71AD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Набор реагентов для определения концентрации фосфора в сыворотке или плазме крови методом фотометрии</w:t>
            </w:r>
          </w:p>
        </w:tc>
        <w:tc>
          <w:tcPr>
            <w:tcW w:w="6379" w:type="dxa"/>
          </w:tcPr>
          <w:p w:rsidR="001A71AD" w:rsidRPr="004F7E87" w:rsidRDefault="001A71AD" w:rsidP="001A71AD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1. Принцип метода – реакция с образованием </w:t>
            </w:r>
            <w:proofErr w:type="spellStart"/>
            <w:r>
              <w:rPr>
                <w:color w:val="000000"/>
                <w:sz w:val="20"/>
                <w:szCs w:val="20"/>
              </w:rPr>
              <w:t>фосфомолибдата</w:t>
            </w:r>
            <w:proofErr w:type="spellEnd"/>
            <w:r>
              <w:rPr>
                <w:color w:val="000000"/>
                <w:sz w:val="20"/>
                <w:szCs w:val="20"/>
              </w:rPr>
              <w:t>;</w:t>
            </w:r>
            <w:r>
              <w:rPr>
                <w:color w:val="000000"/>
                <w:sz w:val="20"/>
                <w:szCs w:val="20"/>
              </w:rPr>
              <w:br w:type="textWrapping" w:clear="all"/>
            </w:r>
            <w:r w:rsidRPr="004F7E87">
              <w:rPr>
                <w:sz w:val="20"/>
                <w:szCs w:val="20"/>
              </w:rPr>
              <w:t xml:space="preserve">2. Реагенты должны быть совместимы с биохимическим анализатором </w:t>
            </w:r>
            <w:proofErr w:type="spellStart"/>
            <w:r w:rsidRPr="004F7E87">
              <w:rPr>
                <w:bCs/>
                <w:color w:val="000000"/>
                <w:sz w:val="20"/>
                <w:szCs w:val="20"/>
              </w:rPr>
              <w:t>Mindray</w:t>
            </w:r>
            <w:proofErr w:type="spellEnd"/>
            <w:r w:rsidRPr="004F7E87"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4F7E87">
              <w:rPr>
                <w:sz w:val="20"/>
                <w:szCs w:val="20"/>
                <w:lang w:val="en-US"/>
              </w:rPr>
              <w:t>BS</w:t>
            </w:r>
            <w:r w:rsidRPr="004F7E8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360Е</w:t>
            </w:r>
            <w:r w:rsidRPr="004F7E87">
              <w:rPr>
                <w:bCs/>
                <w:color w:val="000000"/>
                <w:sz w:val="20"/>
                <w:szCs w:val="20"/>
              </w:rPr>
              <w:t>, что</w:t>
            </w:r>
            <w:r w:rsidRPr="004F7E87">
              <w:rPr>
                <w:sz w:val="20"/>
                <w:szCs w:val="20"/>
              </w:rPr>
              <w:t xml:space="preserve"> должно быть подтверждено инструкцией по применению предлагаемых реагентов.</w:t>
            </w:r>
            <w:r w:rsidRPr="004F7E87">
              <w:rPr>
                <w:color w:val="000000"/>
                <w:sz w:val="20"/>
                <w:szCs w:val="20"/>
              </w:rPr>
              <w:t xml:space="preserve"> </w:t>
            </w:r>
          </w:p>
          <w:p w:rsidR="001A71AD" w:rsidRPr="004F7E87" w:rsidRDefault="001A71AD" w:rsidP="001A71AD">
            <w:pPr>
              <w:ind w:left="30"/>
              <w:jc w:val="both"/>
              <w:rPr>
                <w:bCs/>
                <w:color w:val="000000"/>
                <w:sz w:val="20"/>
                <w:szCs w:val="20"/>
              </w:rPr>
            </w:pPr>
            <w:r w:rsidRPr="004F7E87">
              <w:rPr>
                <w:bCs/>
                <w:color w:val="000000"/>
                <w:sz w:val="20"/>
                <w:szCs w:val="20"/>
              </w:rPr>
              <w:lastRenderedPageBreak/>
              <w:t xml:space="preserve">3. </w:t>
            </w:r>
            <w:r w:rsidRPr="004F7E87">
              <w:rPr>
                <w:color w:val="000000"/>
                <w:sz w:val="20"/>
                <w:szCs w:val="20"/>
              </w:rPr>
              <w:t>Реагенты должны быть готовы к использованию, расфасованы по флаконам, пригодным для прямой установки на борт</w:t>
            </w:r>
            <w:r w:rsidRPr="004F7E87">
              <w:rPr>
                <w:bCs/>
                <w:color w:val="000000"/>
                <w:sz w:val="20"/>
                <w:szCs w:val="20"/>
              </w:rPr>
              <w:t xml:space="preserve"> анализатора.</w:t>
            </w:r>
          </w:p>
          <w:p w:rsidR="001A71AD" w:rsidRDefault="001A71AD" w:rsidP="001A71AD">
            <w:pPr>
              <w:rPr>
                <w:sz w:val="20"/>
                <w:szCs w:val="20"/>
              </w:rPr>
            </w:pPr>
            <w:r w:rsidRPr="004F7E87">
              <w:rPr>
                <w:color w:val="000000"/>
                <w:sz w:val="20"/>
                <w:szCs w:val="20"/>
              </w:rPr>
              <w:t>4. Флаконы должны содержать штрих-коды.</w:t>
            </w:r>
          </w:p>
        </w:tc>
      </w:tr>
      <w:tr w:rsidR="001A71AD" w:rsidTr="001D36F4">
        <w:tc>
          <w:tcPr>
            <w:tcW w:w="709" w:type="dxa"/>
          </w:tcPr>
          <w:p w:rsidR="001A71AD" w:rsidRDefault="001A71AD" w:rsidP="001A71A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1.23.</w:t>
            </w:r>
          </w:p>
        </w:tc>
        <w:tc>
          <w:tcPr>
            <w:tcW w:w="3402" w:type="dxa"/>
          </w:tcPr>
          <w:p w:rsidR="001A71AD" w:rsidRDefault="001A71AD" w:rsidP="001A71AD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Набор для количественного определения концентрации холестерина ЛПНП в сыворотке методом фотометрии</w:t>
            </w:r>
          </w:p>
        </w:tc>
        <w:tc>
          <w:tcPr>
            <w:tcW w:w="6379" w:type="dxa"/>
          </w:tcPr>
          <w:p w:rsidR="001A71AD" w:rsidRPr="004F7E87" w:rsidRDefault="001A71AD" w:rsidP="001A71AD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 Принцип метода – прямое определение;</w:t>
            </w:r>
            <w:r>
              <w:rPr>
                <w:color w:val="000000"/>
                <w:sz w:val="20"/>
                <w:szCs w:val="20"/>
              </w:rPr>
              <w:br w:type="textWrapping" w:clear="all"/>
            </w:r>
            <w:r w:rsidRPr="004F7E87">
              <w:rPr>
                <w:sz w:val="20"/>
                <w:szCs w:val="20"/>
              </w:rPr>
              <w:t xml:space="preserve">2. Реагенты должны быть совместимы с биохимическим анализатором </w:t>
            </w:r>
            <w:proofErr w:type="spellStart"/>
            <w:r w:rsidRPr="004F7E87">
              <w:rPr>
                <w:bCs/>
                <w:color w:val="000000"/>
                <w:sz w:val="20"/>
                <w:szCs w:val="20"/>
              </w:rPr>
              <w:t>Mindray</w:t>
            </w:r>
            <w:proofErr w:type="spellEnd"/>
            <w:r w:rsidRPr="004F7E87"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4F7E87">
              <w:rPr>
                <w:sz w:val="20"/>
                <w:szCs w:val="20"/>
                <w:lang w:val="en-US"/>
              </w:rPr>
              <w:t>BS</w:t>
            </w:r>
            <w:r w:rsidRPr="004F7E8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360Е</w:t>
            </w:r>
            <w:r w:rsidRPr="004F7E87">
              <w:rPr>
                <w:bCs/>
                <w:color w:val="000000"/>
                <w:sz w:val="20"/>
                <w:szCs w:val="20"/>
              </w:rPr>
              <w:t>, что</w:t>
            </w:r>
            <w:r w:rsidRPr="004F7E87">
              <w:rPr>
                <w:sz w:val="20"/>
                <w:szCs w:val="20"/>
              </w:rPr>
              <w:t xml:space="preserve"> должно быть подтверждено инструкцией по применению предлагаемых реагентов.</w:t>
            </w:r>
            <w:r w:rsidRPr="004F7E87">
              <w:rPr>
                <w:color w:val="000000"/>
                <w:sz w:val="20"/>
                <w:szCs w:val="20"/>
              </w:rPr>
              <w:t xml:space="preserve"> </w:t>
            </w:r>
          </w:p>
          <w:p w:rsidR="001A71AD" w:rsidRPr="004F7E87" w:rsidRDefault="001A71AD" w:rsidP="001A71AD">
            <w:pPr>
              <w:ind w:left="30"/>
              <w:jc w:val="both"/>
              <w:rPr>
                <w:bCs/>
                <w:color w:val="000000"/>
                <w:sz w:val="20"/>
                <w:szCs w:val="20"/>
              </w:rPr>
            </w:pPr>
            <w:r w:rsidRPr="004F7E87">
              <w:rPr>
                <w:bCs/>
                <w:color w:val="000000"/>
                <w:sz w:val="20"/>
                <w:szCs w:val="20"/>
              </w:rPr>
              <w:t xml:space="preserve">3. </w:t>
            </w:r>
            <w:r w:rsidRPr="004F7E87">
              <w:rPr>
                <w:color w:val="000000"/>
                <w:sz w:val="20"/>
                <w:szCs w:val="20"/>
              </w:rPr>
              <w:t>Реагенты должны быть готовы к использованию, расфасованы по флаконам, пригодным для прямой установки на борт</w:t>
            </w:r>
            <w:r w:rsidRPr="004F7E87">
              <w:rPr>
                <w:bCs/>
                <w:color w:val="000000"/>
                <w:sz w:val="20"/>
                <w:szCs w:val="20"/>
              </w:rPr>
              <w:t xml:space="preserve"> анализатора.</w:t>
            </w:r>
          </w:p>
          <w:p w:rsidR="001A71AD" w:rsidRDefault="001A71AD" w:rsidP="001A71AD">
            <w:pPr>
              <w:rPr>
                <w:sz w:val="20"/>
                <w:szCs w:val="20"/>
              </w:rPr>
            </w:pPr>
            <w:r w:rsidRPr="004F7E87">
              <w:rPr>
                <w:color w:val="000000"/>
                <w:sz w:val="20"/>
                <w:szCs w:val="20"/>
              </w:rPr>
              <w:t>4. Флаконы должны содержать штрих-коды.</w:t>
            </w:r>
          </w:p>
        </w:tc>
      </w:tr>
      <w:tr w:rsidR="001A71AD" w:rsidTr="001D36F4">
        <w:tc>
          <w:tcPr>
            <w:tcW w:w="709" w:type="dxa"/>
          </w:tcPr>
          <w:p w:rsidR="001A71AD" w:rsidRDefault="001A71AD" w:rsidP="001A71A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1.24.</w:t>
            </w:r>
          </w:p>
        </w:tc>
        <w:tc>
          <w:tcPr>
            <w:tcW w:w="3402" w:type="dxa"/>
          </w:tcPr>
          <w:p w:rsidR="001A71AD" w:rsidRDefault="001A71AD" w:rsidP="001A71AD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Набор реагентов для определения активности щелочной фосфатазы в сыворотке или плазме крови фотометрическим кинетическим методом</w:t>
            </w:r>
          </w:p>
        </w:tc>
        <w:tc>
          <w:tcPr>
            <w:tcW w:w="6379" w:type="dxa"/>
          </w:tcPr>
          <w:p w:rsidR="001A71AD" w:rsidRPr="004F7E87" w:rsidRDefault="001A71AD" w:rsidP="001A71AD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 Принцип метода – модифицированный IFCC метод;</w:t>
            </w:r>
            <w:r>
              <w:rPr>
                <w:color w:val="000000"/>
                <w:sz w:val="20"/>
                <w:szCs w:val="20"/>
              </w:rPr>
              <w:br w:type="textWrapping" w:clear="all"/>
            </w:r>
            <w:r w:rsidRPr="004F7E87">
              <w:rPr>
                <w:sz w:val="20"/>
                <w:szCs w:val="20"/>
              </w:rPr>
              <w:t xml:space="preserve">2. Реагенты должны быть совместимы с биохимическим анализатором </w:t>
            </w:r>
            <w:proofErr w:type="spellStart"/>
            <w:r w:rsidRPr="004F7E87">
              <w:rPr>
                <w:bCs/>
                <w:color w:val="000000"/>
                <w:sz w:val="20"/>
                <w:szCs w:val="20"/>
              </w:rPr>
              <w:t>Mindray</w:t>
            </w:r>
            <w:proofErr w:type="spellEnd"/>
            <w:r w:rsidRPr="004F7E87"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4F7E87">
              <w:rPr>
                <w:sz w:val="20"/>
                <w:szCs w:val="20"/>
                <w:lang w:val="en-US"/>
              </w:rPr>
              <w:t>BS</w:t>
            </w:r>
            <w:r w:rsidRPr="004F7E8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360Е</w:t>
            </w:r>
            <w:r w:rsidRPr="004F7E87">
              <w:rPr>
                <w:bCs/>
                <w:color w:val="000000"/>
                <w:sz w:val="20"/>
                <w:szCs w:val="20"/>
              </w:rPr>
              <w:t>, что</w:t>
            </w:r>
            <w:r w:rsidRPr="004F7E87">
              <w:rPr>
                <w:sz w:val="20"/>
                <w:szCs w:val="20"/>
              </w:rPr>
              <w:t xml:space="preserve"> должно быть подтверждено инструкцией по применению предлагаемых реагентов.</w:t>
            </w:r>
            <w:r w:rsidRPr="004F7E87">
              <w:rPr>
                <w:color w:val="000000"/>
                <w:sz w:val="20"/>
                <w:szCs w:val="20"/>
              </w:rPr>
              <w:t xml:space="preserve"> </w:t>
            </w:r>
          </w:p>
          <w:p w:rsidR="001A71AD" w:rsidRPr="004F7E87" w:rsidRDefault="001A71AD" w:rsidP="001A71AD">
            <w:pPr>
              <w:ind w:left="30"/>
              <w:jc w:val="both"/>
              <w:rPr>
                <w:bCs/>
                <w:color w:val="000000"/>
                <w:sz w:val="20"/>
                <w:szCs w:val="20"/>
              </w:rPr>
            </w:pPr>
            <w:r w:rsidRPr="004F7E87">
              <w:rPr>
                <w:bCs/>
                <w:color w:val="000000"/>
                <w:sz w:val="20"/>
                <w:szCs w:val="20"/>
              </w:rPr>
              <w:t xml:space="preserve">3. </w:t>
            </w:r>
            <w:r w:rsidRPr="004F7E87">
              <w:rPr>
                <w:color w:val="000000"/>
                <w:sz w:val="20"/>
                <w:szCs w:val="20"/>
              </w:rPr>
              <w:t>Реагенты должны быть готовы к использованию, расфасованы по флаконам, пригодным для прямой установки на борт</w:t>
            </w:r>
            <w:r w:rsidRPr="004F7E87">
              <w:rPr>
                <w:bCs/>
                <w:color w:val="000000"/>
                <w:sz w:val="20"/>
                <w:szCs w:val="20"/>
              </w:rPr>
              <w:t xml:space="preserve"> анализатора.</w:t>
            </w:r>
          </w:p>
          <w:p w:rsidR="001A71AD" w:rsidRDefault="001A71AD" w:rsidP="001A71AD">
            <w:pPr>
              <w:rPr>
                <w:sz w:val="20"/>
                <w:szCs w:val="20"/>
              </w:rPr>
            </w:pPr>
            <w:r w:rsidRPr="004F7E87">
              <w:rPr>
                <w:color w:val="000000"/>
                <w:sz w:val="20"/>
                <w:szCs w:val="20"/>
              </w:rPr>
              <w:t>4. Флаконы должны содержать штрих-коды.</w:t>
            </w:r>
          </w:p>
        </w:tc>
      </w:tr>
      <w:tr w:rsidR="001A71AD" w:rsidTr="001D36F4">
        <w:tc>
          <w:tcPr>
            <w:tcW w:w="709" w:type="dxa"/>
          </w:tcPr>
          <w:p w:rsidR="001A71AD" w:rsidRDefault="001A71AD" w:rsidP="001A71A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1.25.</w:t>
            </w:r>
          </w:p>
        </w:tc>
        <w:tc>
          <w:tcPr>
            <w:tcW w:w="3402" w:type="dxa"/>
          </w:tcPr>
          <w:p w:rsidR="001A71AD" w:rsidRDefault="001A71AD" w:rsidP="001A71AD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Системный калибратор</w:t>
            </w:r>
          </w:p>
        </w:tc>
        <w:tc>
          <w:tcPr>
            <w:tcW w:w="6379" w:type="dxa"/>
          </w:tcPr>
          <w:p w:rsidR="001A71AD" w:rsidRDefault="001A71AD" w:rsidP="001A71AD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1. Мульти калибратор для биохимических систем </w:t>
            </w:r>
            <w:proofErr w:type="spellStart"/>
            <w:r>
              <w:rPr>
                <w:color w:val="000000"/>
                <w:sz w:val="20"/>
                <w:szCs w:val="20"/>
              </w:rPr>
              <w:t>Mindray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BS для калибровки при количественном определении рутинных параметров сыворотки (Общий Билирубин, Прямой Билирубин, Мочевина, Мочевая кислота, </w:t>
            </w:r>
            <w:proofErr w:type="spellStart"/>
            <w:r>
              <w:rPr>
                <w:color w:val="000000"/>
                <w:sz w:val="20"/>
                <w:szCs w:val="20"/>
              </w:rPr>
              <w:t>Креатинин</w:t>
            </w:r>
            <w:proofErr w:type="spellEnd"/>
            <w:r>
              <w:rPr>
                <w:color w:val="000000"/>
                <w:sz w:val="20"/>
                <w:szCs w:val="20"/>
              </w:rPr>
              <w:t>, Общий белок, Альбумин, Холестерин, Триглицериды, АСТ, АЛТ, Амилаза, Щелочная фосфатаза, ГГТП, КФК, ЛДГ, Глюкоза, Фосфор, Кальций, Магний, а-HBDH);</w:t>
            </w:r>
            <w:r>
              <w:rPr>
                <w:color w:val="000000"/>
                <w:sz w:val="20"/>
                <w:szCs w:val="20"/>
              </w:rPr>
              <w:br w:type="textWrapping" w:clear="all"/>
              <w:t>2. Фасовка не менее 10 флаконов×3 мл в 1 упаковке;</w:t>
            </w:r>
            <w:r>
              <w:rPr>
                <w:color w:val="000000"/>
                <w:sz w:val="20"/>
                <w:szCs w:val="20"/>
              </w:rPr>
              <w:br w:type="textWrapping" w:clear="all"/>
              <w:t xml:space="preserve">3.Калибратор должен быть совместим с наборами реагентов Общий Билирубин, Прямой Билирубин, Мочевина, Мочевая кислота, </w:t>
            </w:r>
            <w:proofErr w:type="spellStart"/>
            <w:r>
              <w:rPr>
                <w:color w:val="000000"/>
                <w:sz w:val="20"/>
                <w:szCs w:val="20"/>
              </w:rPr>
              <w:t>Креатинин</w:t>
            </w:r>
            <w:proofErr w:type="spellEnd"/>
            <w:r>
              <w:rPr>
                <w:color w:val="000000"/>
                <w:sz w:val="20"/>
                <w:szCs w:val="20"/>
              </w:rPr>
              <w:t>, Общий белок, Альбумин, Холестерин, Триглицериды, АСТ, АЛТ, Амилаза, Щелочная фосфатаза, ГГТП, КФК, ЛДГ, Глюкоза, Фосфор, Кальций, Магний, а-HBDH.</w:t>
            </w:r>
          </w:p>
        </w:tc>
      </w:tr>
      <w:tr w:rsidR="001A71AD" w:rsidTr="001D36F4">
        <w:tc>
          <w:tcPr>
            <w:tcW w:w="709" w:type="dxa"/>
          </w:tcPr>
          <w:p w:rsidR="001A71AD" w:rsidRDefault="001A71AD" w:rsidP="001A71A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1.26.</w:t>
            </w:r>
          </w:p>
        </w:tc>
        <w:tc>
          <w:tcPr>
            <w:tcW w:w="3402" w:type="dxa"/>
          </w:tcPr>
          <w:p w:rsidR="001A71AD" w:rsidRDefault="001A71AD" w:rsidP="001A71AD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Контрольная сыворотка, уровень норма</w:t>
            </w:r>
          </w:p>
        </w:tc>
        <w:tc>
          <w:tcPr>
            <w:tcW w:w="6379" w:type="dxa"/>
          </w:tcPr>
          <w:p w:rsidR="001A71AD" w:rsidRDefault="001A71AD" w:rsidP="001A71AD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1.Контрольный материал (норма) на основе человеческой сыворотки для контроля качества измерения рутинных биохимических анализов в измерительных системах </w:t>
            </w:r>
            <w:proofErr w:type="spellStart"/>
            <w:r>
              <w:rPr>
                <w:color w:val="000000"/>
                <w:sz w:val="20"/>
                <w:szCs w:val="20"/>
              </w:rPr>
              <w:t>Mindray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BS.</w:t>
            </w:r>
            <w:r>
              <w:rPr>
                <w:color w:val="000000"/>
                <w:sz w:val="20"/>
                <w:szCs w:val="20"/>
              </w:rPr>
              <w:br w:type="textWrapping" w:clear="all"/>
              <w:t>2. Фасовка не менее 6 флаконов×5 мл в 1 упаковке;</w:t>
            </w:r>
            <w:r>
              <w:rPr>
                <w:color w:val="000000"/>
                <w:sz w:val="20"/>
                <w:szCs w:val="20"/>
              </w:rPr>
              <w:br w:type="textWrapping" w:clear="all"/>
              <w:t xml:space="preserve">- Аттестация для анализатора и </w:t>
            </w:r>
            <w:proofErr w:type="spellStart"/>
            <w:r>
              <w:rPr>
                <w:color w:val="000000"/>
                <w:sz w:val="20"/>
                <w:szCs w:val="20"/>
              </w:rPr>
              <w:t>аналитов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: Общий Билирубин, Прямой Билирубин, Мочевина, Мочевая кислота, </w:t>
            </w:r>
            <w:proofErr w:type="spellStart"/>
            <w:r>
              <w:rPr>
                <w:color w:val="000000"/>
                <w:sz w:val="20"/>
                <w:szCs w:val="20"/>
              </w:rPr>
              <w:t>Креатинин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Общий белок, Альбумин, ЛПВП, ЛПНП, Холестерин, Триглицериды, АСТ, АЛТ, Амилаза, Щелочная фосфатаза, ГГТП, КФК, ЛДГ, Глюкоза, Фосфор, Кальций, СРБ, Магний, а-HBDH, КФК-МВ, </w:t>
            </w:r>
            <w:proofErr w:type="spellStart"/>
            <w:r>
              <w:rPr>
                <w:color w:val="000000"/>
                <w:sz w:val="20"/>
                <w:szCs w:val="20"/>
              </w:rPr>
              <w:t>Ферритин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Антистрептолизин</w:t>
            </w:r>
            <w:proofErr w:type="spellEnd"/>
            <w:r>
              <w:rPr>
                <w:color w:val="000000"/>
                <w:sz w:val="20"/>
                <w:szCs w:val="20"/>
              </w:rPr>
              <w:t>;</w:t>
            </w:r>
            <w:r>
              <w:rPr>
                <w:color w:val="000000"/>
                <w:sz w:val="20"/>
                <w:szCs w:val="20"/>
              </w:rPr>
              <w:br w:type="textWrapping" w:clear="all"/>
              <w:t xml:space="preserve">3. Контрольный материал должен быть совместим с наборами реагентов Общий Билирубин, Прямой Билирубин, Мочевина, Мочевая кислота, </w:t>
            </w:r>
            <w:proofErr w:type="spellStart"/>
            <w:r>
              <w:rPr>
                <w:color w:val="000000"/>
                <w:sz w:val="20"/>
                <w:szCs w:val="20"/>
              </w:rPr>
              <w:t>Креатинин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Общий белок, Альбумин, ЛПВП, Холестерин, Триглицериды, АСТ, АЛТ, Амилаза, Щелочная фосфатаза, ГГТП, КФК, ЛДГ, Глюкоза, Фосфор, Кальций, СРБ, </w:t>
            </w:r>
            <w:proofErr w:type="spellStart"/>
            <w:r>
              <w:rPr>
                <w:color w:val="000000"/>
                <w:sz w:val="20"/>
                <w:szCs w:val="20"/>
              </w:rPr>
              <w:t>Антистрептолизин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</w:p>
        </w:tc>
      </w:tr>
      <w:tr w:rsidR="001A71AD" w:rsidTr="001D36F4">
        <w:tc>
          <w:tcPr>
            <w:tcW w:w="709" w:type="dxa"/>
          </w:tcPr>
          <w:p w:rsidR="001A71AD" w:rsidRDefault="001A71AD" w:rsidP="001A71A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1.27.</w:t>
            </w:r>
          </w:p>
        </w:tc>
        <w:tc>
          <w:tcPr>
            <w:tcW w:w="3402" w:type="dxa"/>
          </w:tcPr>
          <w:p w:rsidR="001A71AD" w:rsidRDefault="001A71AD" w:rsidP="001A71A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Контрольная сыворотка, уровень патология</w:t>
            </w:r>
          </w:p>
        </w:tc>
        <w:tc>
          <w:tcPr>
            <w:tcW w:w="6379" w:type="dxa"/>
          </w:tcPr>
          <w:p w:rsidR="001A71AD" w:rsidRDefault="001A71AD" w:rsidP="001A71AD">
            <w:pPr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1.Контрольный материал (патология) на основе человеческой сыворотки для контроля качества измерения рутинных биохимических анализов в измерительных системах </w:t>
            </w:r>
            <w:proofErr w:type="spellStart"/>
            <w:r>
              <w:rPr>
                <w:color w:val="000000"/>
                <w:sz w:val="20"/>
                <w:szCs w:val="20"/>
              </w:rPr>
              <w:t>Mindray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BS.</w:t>
            </w:r>
            <w:r>
              <w:rPr>
                <w:color w:val="000000"/>
                <w:sz w:val="20"/>
                <w:szCs w:val="20"/>
              </w:rPr>
              <w:br w:type="textWrapping" w:clear="all"/>
              <w:t>2. Фасовка не менее 6 флаконов×5 мл в 1 упаковке;</w:t>
            </w:r>
            <w:r>
              <w:rPr>
                <w:color w:val="000000"/>
                <w:sz w:val="20"/>
                <w:szCs w:val="20"/>
              </w:rPr>
              <w:br w:type="textWrapping" w:clear="all"/>
              <w:t xml:space="preserve">3. Аттестация для анализатора и </w:t>
            </w:r>
            <w:proofErr w:type="spellStart"/>
            <w:r>
              <w:rPr>
                <w:color w:val="000000"/>
                <w:sz w:val="20"/>
                <w:szCs w:val="20"/>
              </w:rPr>
              <w:t>аналитов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:  Общий Билирубин, Прямой Билирубин, Мочевина, Мочевая кислота, </w:t>
            </w:r>
            <w:proofErr w:type="spellStart"/>
            <w:r>
              <w:rPr>
                <w:color w:val="000000"/>
                <w:sz w:val="20"/>
                <w:szCs w:val="20"/>
              </w:rPr>
              <w:t>Креатинин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Общий белок, Альбумин, ЛПВП, ЛПНП, Холестерин, Триглицериды, АСТ, АЛТ, Амилаза, Щелочная фосфатаза, ГГТП, КФК, ЛДГ, Глюкоза, Фосфор, Кальций, СРБ, Магний, а-HBDH, КФК-МВ, </w:t>
            </w:r>
            <w:proofErr w:type="spellStart"/>
            <w:r>
              <w:rPr>
                <w:color w:val="000000"/>
                <w:sz w:val="20"/>
                <w:szCs w:val="20"/>
              </w:rPr>
              <w:t>Ферритин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Антистрептолизин</w:t>
            </w:r>
            <w:proofErr w:type="spellEnd"/>
            <w:r>
              <w:rPr>
                <w:color w:val="000000"/>
                <w:sz w:val="20"/>
                <w:szCs w:val="20"/>
              </w:rPr>
              <w:t>;</w:t>
            </w:r>
            <w:r>
              <w:rPr>
                <w:color w:val="000000"/>
                <w:sz w:val="20"/>
                <w:szCs w:val="20"/>
              </w:rPr>
              <w:br w:type="textWrapping" w:clear="all"/>
              <w:t xml:space="preserve">4. Контрольный материал должен быть совместим с наборами реагентов Общий Билирубин, Прямой Билирубин, Мочевина, Мочевая кислота, </w:t>
            </w:r>
            <w:proofErr w:type="spellStart"/>
            <w:r>
              <w:rPr>
                <w:color w:val="000000"/>
                <w:sz w:val="20"/>
                <w:szCs w:val="20"/>
              </w:rPr>
              <w:t>Креатинин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Общий белок, Альбумин, ЛПВП, ЛПНП, Холестерин, Триглицериды, АСТ, АЛТ, Амилаза, Щелочная фосфатаза, ГГТП, КФК, ЛДГ, Глюкоза, Фосфор, Кальций, СРБ, Магний, а-HBDH, КФК-МВ, </w:t>
            </w:r>
            <w:proofErr w:type="spellStart"/>
            <w:r>
              <w:rPr>
                <w:color w:val="000000"/>
                <w:sz w:val="20"/>
                <w:szCs w:val="20"/>
              </w:rPr>
              <w:t>Ферритин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Антистрептолизин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</w:p>
        </w:tc>
      </w:tr>
      <w:tr w:rsidR="001A71AD" w:rsidTr="001D36F4">
        <w:trPr>
          <w:trHeight w:val="123"/>
        </w:trPr>
        <w:tc>
          <w:tcPr>
            <w:tcW w:w="709" w:type="dxa"/>
          </w:tcPr>
          <w:p w:rsidR="001A71AD" w:rsidRDefault="001A71AD" w:rsidP="001A71A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1.28.</w:t>
            </w:r>
          </w:p>
        </w:tc>
        <w:tc>
          <w:tcPr>
            <w:tcW w:w="3402" w:type="dxa"/>
          </w:tcPr>
          <w:p w:rsidR="001A71AD" w:rsidRDefault="001A71AD" w:rsidP="001A71AD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Калибратор </w:t>
            </w:r>
            <w:proofErr w:type="spellStart"/>
            <w:r>
              <w:rPr>
                <w:color w:val="000000"/>
                <w:sz w:val="20"/>
                <w:szCs w:val="20"/>
              </w:rPr>
              <w:t>креатинкиназы</w:t>
            </w:r>
            <w:proofErr w:type="spellEnd"/>
            <w:r>
              <w:rPr>
                <w:color w:val="000000"/>
                <w:sz w:val="20"/>
                <w:szCs w:val="20"/>
              </w:rPr>
              <w:t>-МВ</w:t>
            </w:r>
          </w:p>
        </w:tc>
        <w:tc>
          <w:tcPr>
            <w:tcW w:w="6379" w:type="dxa"/>
          </w:tcPr>
          <w:p w:rsidR="001A71AD" w:rsidRDefault="001A71AD" w:rsidP="001A71AD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1.Калибратор для определения CK-MB используется для калибровки при количественном определении активности сердечной фракции фермента </w:t>
            </w:r>
            <w:proofErr w:type="spellStart"/>
            <w:r>
              <w:rPr>
                <w:color w:val="000000"/>
                <w:sz w:val="20"/>
                <w:szCs w:val="20"/>
              </w:rPr>
              <w:t>креатинкиназы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в биохимических системах </w:t>
            </w:r>
            <w:proofErr w:type="spellStart"/>
            <w:r>
              <w:rPr>
                <w:color w:val="000000"/>
                <w:sz w:val="20"/>
                <w:szCs w:val="20"/>
              </w:rPr>
              <w:t>Mindray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BS;</w:t>
            </w:r>
            <w:r>
              <w:rPr>
                <w:color w:val="000000"/>
                <w:sz w:val="20"/>
                <w:szCs w:val="20"/>
              </w:rPr>
              <w:br w:type="textWrapping" w:clear="all"/>
              <w:t>2. Фасовка не менее 3 флаконов×1 мл в 1 упаковке;</w:t>
            </w:r>
            <w:r>
              <w:rPr>
                <w:color w:val="000000"/>
                <w:sz w:val="20"/>
                <w:szCs w:val="20"/>
              </w:rPr>
              <w:br w:type="textWrapping" w:clear="all"/>
              <w:t xml:space="preserve">3. Калибратор должен быть совместим с набором реагентов для определения </w:t>
            </w:r>
            <w:proofErr w:type="spellStart"/>
            <w:r>
              <w:rPr>
                <w:color w:val="000000"/>
                <w:sz w:val="20"/>
                <w:szCs w:val="20"/>
              </w:rPr>
              <w:t>креатинкиназы</w:t>
            </w:r>
            <w:proofErr w:type="spellEnd"/>
            <w:r>
              <w:rPr>
                <w:color w:val="000000"/>
                <w:sz w:val="20"/>
                <w:szCs w:val="20"/>
              </w:rPr>
              <w:t>-МВ;</w:t>
            </w:r>
          </w:p>
        </w:tc>
      </w:tr>
      <w:tr w:rsidR="001A71AD" w:rsidTr="001D36F4">
        <w:tc>
          <w:tcPr>
            <w:tcW w:w="709" w:type="dxa"/>
          </w:tcPr>
          <w:p w:rsidR="001A71AD" w:rsidRDefault="001A71AD" w:rsidP="001A71A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1.29.</w:t>
            </w:r>
          </w:p>
        </w:tc>
        <w:tc>
          <w:tcPr>
            <w:tcW w:w="3402" w:type="dxa"/>
          </w:tcPr>
          <w:p w:rsidR="001A71AD" w:rsidRDefault="001A71AD" w:rsidP="001A71AD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Калибратор С-реактивного белка</w:t>
            </w:r>
          </w:p>
        </w:tc>
        <w:tc>
          <w:tcPr>
            <w:tcW w:w="6379" w:type="dxa"/>
          </w:tcPr>
          <w:p w:rsidR="001A71AD" w:rsidRDefault="001A71AD" w:rsidP="001A71AD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1.Калибратор С-реактивного белка используется для калибровки при количественном определении С-реактивного белка (СRP) на измерительной системе </w:t>
            </w:r>
            <w:proofErr w:type="spellStart"/>
            <w:r>
              <w:rPr>
                <w:color w:val="000000"/>
                <w:sz w:val="20"/>
                <w:szCs w:val="20"/>
              </w:rPr>
              <w:t>Mindray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BS;</w:t>
            </w:r>
            <w:r>
              <w:rPr>
                <w:color w:val="000000"/>
                <w:sz w:val="20"/>
                <w:szCs w:val="20"/>
              </w:rPr>
              <w:br w:type="textWrapping" w:clear="all"/>
              <w:t>2.Фасовка не менее 5 флаконов×1 мл в 1 упаковке;</w:t>
            </w:r>
            <w:r>
              <w:rPr>
                <w:color w:val="000000"/>
                <w:sz w:val="20"/>
                <w:szCs w:val="20"/>
              </w:rPr>
              <w:br w:type="textWrapping" w:clear="all"/>
              <w:t>3.Калибратор должен быть совместим с набором реагентов для определения С-реактивного белка.</w:t>
            </w:r>
          </w:p>
        </w:tc>
      </w:tr>
      <w:tr w:rsidR="001A71AD" w:rsidTr="001D36F4">
        <w:tc>
          <w:tcPr>
            <w:tcW w:w="709" w:type="dxa"/>
          </w:tcPr>
          <w:p w:rsidR="001A71AD" w:rsidRDefault="001A71AD" w:rsidP="001A71A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1.30.</w:t>
            </w:r>
          </w:p>
        </w:tc>
        <w:tc>
          <w:tcPr>
            <w:tcW w:w="3402" w:type="dxa"/>
          </w:tcPr>
          <w:p w:rsidR="001A71AD" w:rsidRDefault="001A71AD" w:rsidP="001A71AD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Тройной контроль AS</w:t>
            </w:r>
            <w:r>
              <w:rPr>
                <w:color w:val="000000"/>
                <w:sz w:val="20"/>
                <w:szCs w:val="20"/>
                <w:lang w:val="en-US"/>
              </w:rPr>
              <w:t>O</w:t>
            </w:r>
            <w:r>
              <w:rPr>
                <w:color w:val="000000"/>
                <w:sz w:val="20"/>
                <w:szCs w:val="20"/>
              </w:rPr>
              <w:t xml:space="preserve">/CRP/RF </w:t>
            </w:r>
          </w:p>
        </w:tc>
        <w:tc>
          <w:tcPr>
            <w:tcW w:w="6379" w:type="dxa"/>
          </w:tcPr>
          <w:p w:rsidR="001A71AD" w:rsidRDefault="001A71AD" w:rsidP="001A71AD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1.Контрольная сыворотка на основе человеческой сыворотки используется для контроля качества количественного определения ревматических </w:t>
            </w:r>
            <w:proofErr w:type="spellStart"/>
            <w:r>
              <w:rPr>
                <w:color w:val="000000"/>
                <w:sz w:val="20"/>
                <w:szCs w:val="20"/>
              </w:rPr>
              <w:t>аналитов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на измерительных системах </w:t>
            </w:r>
            <w:proofErr w:type="spellStart"/>
            <w:r>
              <w:rPr>
                <w:color w:val="000000"/>
                <w:sz w:val="20"/>
                <w:szCs w:val="20"/>
              </w:rPr>
              <w:t>Mindray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BS;</w:t>
            </w:r>
            <w:r>
              <w:rPr>
                <w:color w:val="000000"/>
                <w:sz w:val="20"/>
                <w:szCs w:val="20"/>
              </w:rPr>
              <w:br w:type="textWrapping" w:clear="all"/>
              <w:t xml:space="preserve">2.Фасовка не </w:t>
            </w:r>
            <w:r w:rsidRPr="006C48F5">
              <w:rPr>
                <w:color w:val="000000"/>
                <w:sz w:val="20"/>
                <w:szCs w:val="20"/>
              </w:rPr>
              <w:t xml:space="preserve">менее 2 уровня по 3 флакона×1 </w:t>
            </w:r>
            <w:r>
              <w:rPr>
                <w:color w:val="000000"/>
                <w:sz w:val="20"/>
                <w:szCs w:val="20"/>
              </w:rPr>
              <w:t>мл в 1 упаковке;</w:t>
            </w:r>
            <w:r>
              <w:rPr>
                <w:color w:val="000000"/>
                <w:sz w:val="20"/>
                <w:szCs w:val="20"/>
              </w:rPr>
              <w:br w:type="textWrapping" w:clear="all"/>
              <w:t xml:space="preserve">3.Аттестация для анализатора и </w:t>
            </w:r>
            <w:proofErr w:type="spellStart"/>
            <w:r>
              <w:rPr>
                <w:color w:val="000000"/>
                <w:sz w:val="20"/>
                <w:szCs w:val="20"/>
              </w:rPr>
              <w:t>аналитов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: </w:t>
            </w:r>
            <w:proofErr w:type="spellStart"/>
            <w:r>
              <w:rPr>
                <w:color w:val="000000"/>
                <w:sz w:val="20"/>
                <w:szCs w:val="20"/>
              </w:rPr>
              <w:t>антистрептолизин</w:t>
            </w:r>
            <w:proofErr w:type="spellEnd"/>
            <w:r>
              <w:rPr>
                <w:color w:val="000000"/>
                <w:sz w:val="20"/>
                <w:szCs w:val="20"/>
              </w:rPr>
              <w:t>, ревматоидный фактор, С-реактивный белок;</w:t>
            </w:r>
            <w:r>
              <w:rPr>
                <w:color w:val="000000"/>
                <w:sz w:val="20"/>
                <w:szCs w:val="20"/>
              </w:rPr>
              <w:br w:type="textWrapping" w:clear="all"/>
              <w:t>4.Контрольный материал должен быть совместим с соответствующими наборами реагентов.</w:t>
            </w:r>
          </w:p>
        </w:tc>
      </w:tr>
      <w:tr w:rsidR="001A71AD" w:rsidTr="001D36F4">
        <w:tc>
          <w:tcPr>
            <w:tcW w:w="709" w:type="dxa"/>
          </w:tcPr>
          <w:p w:rsidR="001A71AD" w:rsidRDefault="001A71AD" w:rsidP="001A71A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1.31.</w:t>
            </w:r>
          </w:p>
        </w:tc>
        <w:tc>
          <w:tcPr>
            <w:tcW w:w="3402" w:type="dxa"/>
          </w:tcPr>
          <w:p w:rsidR="001A71AD" w:rsidRDefault="001A71AD" w:rsidP="001A71A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Калибратор липидов</w:t>
            </w:r>
          </w:p>
        </w:tc>
        <w:tc>
          <w:tcPr>
            <w:tcW w:w="6379" w:type="dxa"/>
          </w:tcPr>
          <w:p w:rsidR="001A71AD" w:rsidRDefault="001A71AD" w:rsidP="001A71AD">
            <w:pPr>
              <w:tabs>
                <w:tab w:val="left" w:pos="7635"/>
              </w:tabs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1.Калибратор для определения липидов для калибровки методики количественного определения липидных </w:t>
            </w:r>
            <w:proofErr w:type="spellStart"/>
            <w:r>
              <w:rPr>
                <w:color w:val="000000"/>
                <w:sz w:val="20"/>
                <w:szCs w:val="20"/>
              </w:rPr>
              <w:t>аналитов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(холестерина ЛПНП, холестерина ЛПВП) с помощью аналитической  системы </w:t>
            </w:r>
            <w:proofErr w:type="spellStart"/>
            <w:r>
              <w:rPr>
                <w:color w:val="000000"/>
                <w:sz w:val="20"/>
                <w:szCs w:val="20"/>
              </w:rPr>
              <w:t>Mindray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BS;</w:t>
            </w:r>
            <w:r>
              <w:rPr>
                <w:color w:val="000000"/>
                <w:sz w:val="20"/>
                <w:szCs w:val="20"/>
              </w:rPr>
              <w:br w:type="textWrapping" w:clear="all"/>
              <w:t>2. Фасовка не менее 5 флаконов×1 мл в 1 упаковке;</w:t>
            </w:r>
            <w:r>
              <w:rPr>
                <w:color w:val="000000"/>
                <w:sz w:val="20"/>
                <w:szCs w:val="20"/>
              </w:rPr>
              <w:br w:type="textWrapping" w:clear="all"/>
              <w:t>3.Калибратор должен быть совместим с наборами реагентов для определения холестерина ЛПНП, холестерина ЛПВП</w:t>
            </w:r>
          </w:p>
        </w:tc>
      </w:tr>
      <w:tr w:rsidR="001A71AD" w:rsidTr="001D36F4">
        <w:tc>
          <w:tcPr>
            <w:tcW w:w="709" w:type="dxa"/>
          </w:tcPr>
          <w:p w:rsidR="001A71AD" w:rsidRDefault="001A71AD" w:rsidP="001A71A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1.32.</w:t>
            </w:r>
          </w:p>
        </w:tc>
        <w:tc>
          <w:tcPr>
            <w:tcW w:w="3402" w:type="dxa"/>
          </w:tcPr>
          <w:p w:rsidR="001A71AD" w:rsidRDefault="001A71AD" w:rsidP="001A71AD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Детергент CD 80</w:t>
            </w:r>
          </w:p>
        </w:tc>
        <w:tc>
          <w:tcPr>
            <w:tcW w:w="6379" w:type="dxa"/>
          </w:tcPr>
          <w:p w:rsidR="001A71AD" w:rsidRDefault="001A71AD" w:rsidP="001A71AD">
            <w:pPr>
              <w:tabs>
                <w:tab w:val="left" w:pos="8080"/>
              </w:tabs>
              <w:ind w:right="-49"/>
              <w:rPr>
                <w:sz w:val="22"/>
                <w:szCs w:val="22"/>
              </w:rPr>
            </w:pPr>
            <w:r>
              <w:rPr>
                <w:color w:val="000000"/>
                <w:sz w:val="20"/>
                <w:szCs w:val="20"/>
              </w:rPr>
              <w:t xml:space="preserve">1.Предназначен для очистки зондов проб и реагентов, миксеров и кювет биохимических систем </w:t>
            </w:r>
            <w:proofErr w:type="spellStart"/>
            <w:r>
              <w:rPr>
                <w:color w:val="000000"/>
                <w:sz w:val="20"/>
                <w:szCs w:val="20"/>
              </w:rPr>
              <w:t>Mindray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BS производства компании </w:t>
            </w:r>
            <w:proofErr w:type="spellStart"/>
            <w:r>
              <w:rPr>
                <w:color w:val="000000"/>
                <w:sz w:val="20"/>
                <w:szCs w:val="20"/>
              </w:rPr>
              <w:t>Mindray</w:t>
            </w:r>
            <w:proofErr w:type="spellEnd"/>
            <w:r>
              <w:rPr>
                <w:color w:val="000000"/>
                <w:sz w:val="20"/>
                <w:szCs w:val="20"/>
              </w:rPr>
              <w:t>;</w:t>
            </w:r>
            <w:r>
              <w:rPr>
                <w:color w:val="000000"/>
                <w:sz w:val="20"/>
                <w:szCs w:val="20"/>
              </w:rPr>
              <w:br w:type="textWrapping" w:clear="all"/>
              <w:t>2. Концентрированное жидкое чистящее средство, содержащее ПАВ, щелочное</w:t>
            </w:r>
          </w:p>
        </w:tc>
      </w:tr>
    </w:tbl>
    <w:p w:rsidR="001D36F4" w:rsidRDefault="001D36F4" w:rsidP="001D36F4">
      <w:pPr>
        <w:tabs>
          <w:tab w:val="left" w:pos="8080"/>
        </w:tabs>
        <w:ind w:right="-49"/>
        <w:rPr>
          <w:sz w:val="22"/>
          <w:szCs w:val="22"/>
        </w:rPr>
      </w:pPr>
    </w:p>
    <w:p w:rsidR="001D36F4" w:rsidRPr="00153AB7" w:rsidRDefault="006C6314" w:rsidP="001D36F4">
      <w:pPr>
        <w:tabs>
          <w:tab w:val="left" w:pos="8080"/>
        </w:tabs>
        <w:ind w:right="-49"/>
        <w:jc w:val="both"/>
      </w:pPr>
      <w:r>
        <w:t>2.2. Реагенты</w:t>
      </w:r>
      <w:r w:rsidR="001D36F4" w:rsidRPr="00153AB7">
        <w:t xml:space="preserve">, калибраторы, контрольные материалы и расходные материалы должны быть предназначены для биохимического автоматического анализатора </w:t>
      </w:r>
      <w:proofErr w:type="spellStart"/>
      <w:r w:rsidR="001D36F4" w:rsidRPr="00153AB7">
        <w:rPr>
          <w:color w:val="000000"/>
        </w:rPr>
        <w:t>Mindray</w:t>
      </w:r>
      <w:proofErr w:type="spellEnd"/>
      <w:r w:rsidR="001D36F4" w:rsidRPr="00153AB7">
        <w:t xml:space="preserve"> </w:t>
      </w:r>
      <w:r w:rsidR="001D36F4" w:rsidRPr="00153AB7">
        <w:rPr>
          <w:lang w:val="en-US"/>
        </w:rPr>
        <w:t>BS</w:t>
      </w:r>
      <w:r w:rsidR="001D36F4" w:rsidRPr="00153AB7">
        <w:t>-360</w:t>
      </w:r>
      <w:r w:rsidR="001D36F4" w:rsidRPr="00153AB7">
        <w:rPr>
          <w:lang w:val="en-US"/>
        </w:rPr>
        <w:t>E</w:t>
      </w:r>
      <w:r w:rsidR="001D36F4" w:rsidRPr="00153AB7">
        <w:t>.</w:t>
      </w:r>
    </w:p>
    <w:p w:rsidR="001D36F4" w:rsidRPr="00153AB7" w:rsidRDefault="001D36F4" w:rsidP="001D36F4">
      <w:pPr>
        <w:tabs>
          <w:tab w:val="left" w:pos="8080"/>
        </w:tabs>
        <w:ind w:right="-49"/>
        <w:jc w:val="both"/>
        <w:rPr>
          <w:color w:val="000000"/>
        </w:rPr>
      </w:pPr>
      <w:r w:rsidRPr="00153AB7">
        <w:t xml:space="preserve">2.3. </w:t>
      </w:r>
      <w:r w:rsidRPr="00153AB7">
        <w:rPr>
          <w:color w:val="000000"/>
        </w:rPr>
        <w:t xml:space="preserve">Аттестация контрольных материалов для анализатора и </w:t>
      </w:r>
      <w:proofErr w:type="spellStart"/>
      <w:r w:rsidRPr="00153AB7">
        <w:rPr>
          <w:color w:val="000000"/>
        </w:rPr>
        <w:t>аналита</w:t>
      </w:r>
      <w:proofErr w:type="spellEnd"/>
      <w:r w:rsidRPr="00153AB7">
        <w:rPr>
          <w:color w:val="000000"/>
        </w:rPr>
        <w:t>.</w:t>
      </w:r>
    </w:p>
    <w:p w:rsidR="001D36F4" w:rsidRDefault="001D36F4"/>
    <w:p w:rsidR="00F14CE6" w:rsidRPr="00D65B94" w:rsidRDefault="00A14E6A" w:rsidP="00430A5C">
      <w:pPr>
        <w:tabs>
          <w:tab w:val="left" w:pos="8080"/>
        </w:tabs>
        <w:ind w:left="-142" w:right="-191"/>
        <w:jc w:val="both"/>
      </w:pPr>
      <w:r>
        <w:rPr>
          <w:b/>
          <w:sz w:val="22"/>
          <w:szCs w:val="22"/>
        </w:rPr>
        <w:t xml:space="preserve">Лот </w:t>
      </w:r>
      <w:proofErr w:type="gramStart"/>
      <w:r w:rsidR="00430A5C">
        <w:rPr>
          <w:b/>
        </w:rPr>
        <w:t>5</w:t>
      </w:r>
      <w:r w:rsidR="003A126C" w:rsidRPr="003A126C">
        <w:rPr>
          <w:b/>
        </w:rPr>
        <w:t xml:space="preserve"> </w:t>
      </w:r>
      <w:r w:rsidR="005916A1" w:rsidRPr="00A14E6A">
        <w:rPr>
          <w:b/>
        </w:rPr>
        <w:t xml:space="preserve"> </w:t>
      </w:r>
      <w:r w:rsidR="005916A1" w:rsidRPr="00A14E6A">
        <w:t>Расходные</w:t>
      </w:r>
      <w:proofErr w:type="gramEnd"/>
      <w:r w:rsidR="005916A1" w:rsidRPr="00A14E6A">
        <w:t xml:space="preserve"> материалы и реагенты для ионосе</w:t>
      </w:r>
      <w:r w:rsidR="00430A5C">
        <w:t xml:space="preserve">лективного модуля биохимических </w:t>
      </w:r>
      <w:r w:rsidR="005916A1" w:rsidRPr="00A14E6A">
        <w:t xml:space="preserve">автоматических анализаторов </w:t>
      </w:r>
      <w:proofErr w:type="spellStart"/>
      <w:r w:rsidR="005916A1" w:rsidRPr="00A14E6A">
        <w:rPr>
          <w:color w:val="000000"/>
        </w:rPr>
        <w:t>Mindray</w:t>
      </w:r>
      <w:proofErr w:type="spellEnd"/>
      <w:r w:rsidR="005916A1" w:rsidRPr="00A14E6A">
        <w:t xml:space="preserve"> </w:t>
      </w:r>
      <w:r w:rsidR="005916A1" w:rsidRPr="00A14E6A">
        <w:rPr>
          <w:lang w:val="en-US"/>
        </w:rPr>
        <w:t>BS</w:t>
      </w:r>
      <w:r w:rsidR="005916A1" w:rsidRPr="00A14E6A">
        <w:t>-240</w:t>
      </w:r>
      <w:r w:rsidR="005916A1" w:rsidRPr="00A14E6A">
        <w:rPr>
          <w:lang w:val="en-US"/>
        </w:rPr>
        <w:t>Pro</w:t>
      </w:r>
      <w:r w:rsidR="005916A1" w:rsidRPr="00A14E6A">
        <w:t xml:space="preserve">, </w:t>
      </w:r>
      <w:proofErr w:type="spellStart"/>
      <w:r w:rsidR="005916A1" w:rsidRPr="00A14E6A">
        <w:rPr>
          <w:color w:val="000000"/>
        </w:rPr>
        <w:t>Mindray</w:t>
      </w:r>
      <w:proofErr w:type="spellEnd"/>
      <w:r w:rsidR="005916A1" w:rsidRPr="00A14E6A">
        <w:t xml:space="preserve"> </w:t>
      </w:r>
      <w:r w:rsidR="005916A1" w:rsidRPr="00A14E6A">
        <w:rPr>
          <w:lang w:val="en-US"/>
        </w:rPr>
        <w:t>BS</w:t>
      </w:r>
      <w:r w:rsidR="00D65B94">
        <w:t>-360Е</w:t>
      </w:r>
    </w:p>
    <w:p w:rsidR="00F14CE6" w:rsidRPr="00A14E6A" w:rsidRDefault="00F14CE6" w:rsidP="00430A5C">
      <w:pPr>
        <w:tabs>
          <w:tab w:val="left" w:pos="8080"/>
        </w:tabs>
        <w:ind w:right="-49"/>
        <w:jc w:val="both"/>
      </w:pPr>
    </w:p>
    <w:p w:rsidR="00F14CE6" w:rsidRDefault="005916A1">
      <w:pPr>
        <w:pStyle w:val="newncpi0"/>
        <w:ind w:right="665"/>
        <w:jc w:val="left"/>
        <w:rPr>
          <w:b/>
        </w:rPr>
      </w:pPr>
      <w:r>
        <w:rPr>
          <w:b/>
        </w:rPr>
        <w:t>1.Состав (комплектация) медицинских изделий:</w:t>
      </w:r>
    </w:p>
    <w:tbl>
      <w:tblPr>
        <w:tblW w:w="1034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45"/>
        <w:gridCol w:w="5771"/>
        <w:gridCol w:w="1689"/>
        <w:gridCol w:w="2043"/>
      </w:tblGrid>
      <w:tr w:rsidR="00F14CE6" w:rsidTr="00153AB7">
        <w:trPr>
          <w:trHeight w:val="190"/>
        </w:trPr>
        <w:tc>
          <w:tcPr>
            <w:tcW w:w="845" w:type="dxa"/>
          </w:tcPr>
          <w:p w:rsidR="00F14CE6" w:rsidRDefault="005916A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№</w:t>
            </w:r>
          </w:p>
        </w:tc>
        <w:tc>
          <w:tcPr>
            <w:tcW w:w="5771" w:type="dxa"/>
          </w:tcPr>
          <w:p w:rsidR="00F14CE6" w:rsidRDefault="005916A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Наименование</w:t>
            </w:r>
          </w:p>
        </w:tc>
        <w:tc>
          <w:tcPr>
            <w:tcW w:w="1689" w:type="dxa"/>
          </w:tcPr>
          <w:p w:rsidR="00F14CE6" w:rsidRDefault="005916A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Ед. изм.</w:t>
            </w:r>
          </w:p>
        </w:tc>
        <w:tc>
          <w:tcPr>
            <w:tcW w:w="2043" w:type="dxa"/>
          </w:tcPr>
          <w:p w:rsidR="00F14CE6" w:rsidRDefault="005916A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Количество</w:t>
            </w:r>
          </w:p>
        </w:tc>
      </w:tr>
      <w:tr w:rsidR="00F14CE6" w:rsidTr="00153AB7">
        <w:trPr>
          <w:trHeight w:val="132"/>
        </w:trPr>
        <w:tc>
          <w:tcPr>
            <w:tcW w:w="845" w:type="dxa"/>
          </w:tcPr>
          <w:p w:rsidR="00F14CE6" w:rsidRPr="00081612" w:rsidRDefault="005916A1">
            <w:r w:rsidRPr="00081612">
              <w:t>1.1.</w:t>
            </w:r>
          </w:p>
        </w:tc>
        <w:tc>
          <w:tcPr>
            <w:tcW w:w="5771" w:type="dxa"/>
          </w:tcPr>
          <w:p w:rsidR="002B2770" w:rsidRPr="00081612" w:rsidRDefault="005916A1">
            <w:pPr>
              <w:rPr>
                <w:bCs/>
              </w:rPr>
            </w:pPr>
            <w:r w:rsidRPr="00081612">
              <w:rPr>
                <w:bCs/>
              </w:rPr>
              <w:t xml:space="preserve">Набор реагентов </w:t>
            </w:r>
            <w:r w:rsidRPr="00081612">
              <w:rPr>
                <w:bCs/>
                <w:lang w:val="en-US"/>
              </w:rPr>
              <w:t>Na</w:t>
            </w:r>
            <w:r w:rsidRPr="00081612">
              <w:rPr>
                <w:bCs/>
              </w:rPr>
              <w:t>/</w:t>
            </w:r>
            <w:r w:rsidRPr="00081612">
              <w:rPr>
                <w:bCs/>
                <w:lang w:val="en-US"/>
              </w:rPr>
              <w:t>K</w:t>
            </w:r>
            <w:r w:rsidRPr="00081612">
              <w:rPr>
                <w:bCs/>
              </w:rPr>
              <w:t>/</w:t>
            </w:r>
            <w:r w:rsidRPr="00081612">
              <w:rPr>
                <w:bCs/>
                <w:lang w:val="en-US"/>
              </w:rPr>
              <w:t>CI</w:t>
            </w:r>
          </w:p>
        </w:tc>
        <w:tc>
          <w:tcPr>
            <w:tcW w:w="1689" w:type="dxa"/>
          </w:tcPr>
          <w:p w:rsidR="00F14CE6" w:rsidRPr="00081612" w:rsidRDefault="005916A1">
            <w:pPr>
              <w:jc w:val="center"/>
            </w:pPr>
            <w:proofErr w:type="spellStart"/>
            <w:r w:rsidRPr="00081612">
              <w:t>уп</w:t>
            </w:r>
            <w:proofErr w:type="spellEnd"/>
          </w:p>
        </w:tc>
        <w:tc>
          <w:tcPr>
            <w:tcW w:w="2043" w:type="dxa"/>
          </w:tcPr>
          <w:p w:rsidR="00F14CE6" w:rsidRPr="00081612" w:rsidRDefault="005E149C">
            <w:pPr>
              <w:jc w:val="center"/>
            </w:pPr>
            <w:r>
              <w:t>108</w:t>
            </w:r>
          </w:p>
        </w:tc>
      </w:tr>
      <w:tr w:rsidR="00F14CE6" w:rsidTr="00153AB7">
        <w:trPr>
          <w:trHeight w:val="183"/>
        </w:trPr>
        <w:tc>
          <w:tcPr>
            <w:tcW w:w="845" w:type="dxa"/>
          </w:tcPr>
          <w:p w:rsidR="00F14CE6" w:rsidRPr="00081612" w:rsidRDefault="005916A1">
            <w:r w:rsidRPr="00081612">
              <w:t>1.2.</w:t>
            </w:r>
          </w:p>
        </w:tc>
        <w:tc>
          <w:tcPr>
            <w:tcW w:w="5771" w:type="dxa"/>
          </w:tcPr>
          <w:p w:rsidR="002B2770" w:rsidRPr="00081612" w:rsidRDefault="005916A1">
            <w:pPr>
              <w:rPr>
                <w:bCs/>
              </w:rPr>
            </w:pPr>
            <w:r w:rsidRPr="00081612">
              <w:rPr>
                <w:bCs/>
              </w:rPr>
              <w:t>Набор очищающих растворов</w:t>
            </w:r>
          </w:p>
        </w:tc>
        <w:tc>
          <w:tcPr>
            <w:tcW w:w="1689" w:type="dxa"/>
          </w:tcPr>
          <w:p w:rsidR="00F14CE6" w:rsidRPr="00081612" w:rsidRDefault="005916A1">
            <w:pPr>
              <w:jc w:val="center"/>
            </w:pPr>
            <w:proofErr w:type="spellStart"/>
            <w:r w:rsidRPr="00081612">
              <w:t>уп</w:t>
            </w:r>
            <w:proofErr w:type="spellEnd"/>
          </w:p>
        </w:tc>
        <w:tc>
          <w:tcPr>
            <w:tcW w:w="2043" w:type="dxa"/>
          </w:tcPr>
          <w:p w:rsidR="00F14CE6" w:rsidRPr="00081612" w:rsidRDefault="005E149C">
            <w:pPr>
              <w:jc w:val="center"/>
            </w:pPr>
            <w:r>
              <w:t>27</w:t>
            </w:r>
          </w:p>
        </w:tc>
      </w:tr>
      <w:tr w:rsidR="00F14CE6" w:rsidTr="00153AB7">
        <w:trPr>
          <w:trHeight w:val="190"/>
        </w:trPr>
        <w:tc>
          <w:tcPr>
            <w:tcW w:w="845" w:type="dxa"/>
          </w:tcPr>
          <w:p w:rsidR="00F14CE6" w:rsidRPr="00081612" w:rsidRDefault="005916A1">
            <w:r w:rsidRPr="00081612">
              <w:t>1.3.</w:t>
            </w:r>
          </w:p>
        </w:tc>
        <w:tc>
          <w:tcPr>
            <w:tcW w:w="5771" w:type="dxa"/>
          </w:tcPr>
          <w:p w:rsidR="002B2770" w:rsidRPr="00081612" w:rsidRDefault="005916A1">
            <w:pPr>
              <w:rPr>
                <w:bCs/>
              </w:rPr>
            </w:pPr>
            <w:r w:rsidRPr="00081612">
              <w:rPr>
                <w:bCs/>
              </w:rPr>
              <w:t>Электрод натриевый</w:t>
            </w:r>
          </w:p>
        </w:tc>
        <w:tc>
          <w:tcPr>
            <w:tcW w:w="1689" w:type="dxa"/>
          </w:tcPr>
          <w:p w:rsidR="00F14CE6" w:rsidRPr="00081612" w:rsidRDefault="005916A1">
            <w:pPr>
              <w:jc w:val="center"/>
            </w:pPr>
            <w:proofErr w:type="spellStart"/>
            <w:r w:rsidRPr="00081612">
              <w:t>уп</w:t>
            </w:r>
            <w:proofErr w:type="spellEnd"/>
          </w:p>
        </w:tc>
        <w:tc>
          <w:tcPr>
            <w:tcW w:w="2043" w:type="dxa"/>
          </w:tcPr>
          <w:p w:rsidR="00F14CE6" w:rsidRPr="00081612" w:rsidRDefault="001C1AD9">
            <w:pPr>
              <w:jc w:val="center"/>
            </w:pPr>
            <w:r>
              <w:t>12</w:t>
            </w:r>
          </w:p>
        </w:tc>
      </w:tr>
      <w:tr w:rsidR="00F14CE6" w:rsidTr="00153AB7">
        <w:trPr>
          <w:trHeight w:val="190"/>
        </w:trPr>
        <w:tc>
          <w:tcPr>
            <w:tcW w:w="845" w:type="dxa"/>
          </w:tcPr>
          <w:p w:rsidR="00F14CE6" w:rsidRPr="00081612" w:rsidRDefault="005916A1">
            <w:r w:rsidRPr="00081612">
              <w:t>1.4.</w:t>
            </w:r>
          </w:p>
        </w:tc>
        <w:tc>
          <w:tcPr>
            <w:tcW w:w="5771" w:type="dxa"/>
          </w:tcPr>
          <w:p w:rsidR="002B2770" w:rsidRPr="00081612" w:rsidRDefault="005916A1">
            <w:pPr>
              <w:tabs>
                <w:tab w:val="left" w:pos="709"/>
              </w:tabs>
              <w:rPr>
                <w:bCs/>
              </w:rPr>
            </w:pPr>
            <w:r w:rsidRPr="00081612">
              <w:rPr>
                <w:bCs/>
              </w:rPr>
              <w:t>Электрод калийный</w:t>
            </w:r>
          </w:p>
        </w:tc>
        <w:tc>
          <w:tcPr>
            <w:tcW w:w="1689" w:type="dxa"/>
          </w:tcPr>
          <w:p w:rsidR="00F14CE6" w:rsidRPr="00081612" w:rsidRDefault="005916A1">
            <w:pPr>
              <w:jc w:val="center"/>
            </w:pPr>
            <w:proofErr w:type="spellStart"/>
            <w:r w:rsidRPr="00081612">
              <w:t>уп</w:t>
            </w:r>
            <w:proofErr w:type="spellEnd"/>
          </w:p>
        </w:tc>
        <w:tc>
          <w:tcPr>
            <w:tcW w:w="2043" w:type="dxa"/>
          </w:tcPr>
          <w:p w:rsidR="00F14CE6" w:rsidRPr="00081612" w:rsidRDefault="005E149C" w:rsidP="001C1AD9">
            <w:pPr>
              <w:jc w:val="center"/>
            </w:pPr>
            <w:r>
              <w:t>1</w:t>
            </w:r>
            <w:r w:rsidR="001C1AD9">
              <w:t>2</w:t>
            </w:r>
          </w:p>
        </w:tc>
      </w:tr>
      <w:tr w:rsidR="00F14CE6" w:rsidTr="00153AB7">
        <w:trPr>
          <w:trHeight w:val="183"/>
        </w:trPr>
        <w:tc>
          <w:tcPr>
            <w:tcW w:w="845" w:type="dxa"/>
          </w:tcPr>
          <w:p w:rsidR="00F14CE6" w:rsidRPr="00081612" w:rsidRDefault="005916A1">
            <w:r w:rsidRPr="00081612">
              <w:t>1.5.</w:t>
            </w:r>
          </w:p>
        </w:tc>
        <w:tc>
          <w:tcPr>
            <w:tcW w:w="5771" w:type="dxa"/>
          </w:tcPr>
          <w:p w:rsidR="002B2770" w:rsidRPr="00081612" w:rsidRDefault="005916A1">
            <w:pPr>
              <w:tabs>
                <w:tab w:val="left" w:pos="709"/>
              </w:tabs>
              <w:rPr>
                <w:bCs/>
              </w:rPr>
            </w:pPr>
            <w:r w:rsidRPr="00081612">
              <w:rPr>
                <w:bCs/>
              </w:rPr>
              <w:t>Электрод хлорный</w:t>
            </w:r>
          </w:p>
        </w:tc>
        <w:tc>
          <w:tcPr>
            <w:tcW w:w="1689" w:type="dxa"/>
          </w:tcPr>
          <w:p w:rsidR="00F14CE6" w:rsidRPr="00081612" w:rsidRDefault="005916A1">
            <w:pPr>
              <w:jc w:val="center"/>
            </w:pPr>
            <w:proofErr w:type="spellStart"/>
            <w:r w:rsidRPr="00081612">
              <w:t>уп</w:t>
            </w:r>
            <w:proofErr w:type="spellEnd"/>
          </w:p>
        </w:tc>
        <w:tc>
          <w:tcPr>
            <w:tcW w:w="2043" w:type="dxa"/>
          </w:tcPr>
          <w:p w:rsidR="00F14CE6" w:rsidRPr="00081612" w:rsidRDefault="005E149C" w:rsidP="001C1AD9">
            <w:pPr>
              <w:jc w:val="center"/>
            </w:pPr>
            <w:r>
              <w:t>1</w:t>
            </w:r>
            <w:r w:rsidR="001C1AD9">
              <w:t>2</w:t>
            </w:r>
          </w:p>
        </w:tc>
      </w:tr>
      <w:tr w:rsidR="00F14CE6" w:rsidTr="00153AB7">
        <w:trPr>
          <w:trHeight w:val="206"/>
        </w:trPr>
        <w:tc>
          <w:tcPr>
            <w:tcW w:w="845" w:type="dxa"/>
          </w:tcPr>
          <w:p w:rsidR="00F14CE6" w:rsidRPr="00081612" w:rsidRDefault="005916A1">
            <w:r w:rsidRPr="00081612">
              <w:t>1.6.</w:t>
            </w:r>
          </w:p>
        </w:tc>
        <w:tc>
          <w:tcPr>
            <w:tcW w:w="5771" w:type="dxa"/>
          </w:tcPr>
          <w:p w:rsidR="002B2770" w:rsidRPr="00081612" w:rsidRDefault="005916A1">
            <w:pPr>
              <w:rPr>
                <w:bCs/>
              </w:rPr>
            </w:pPr>
            <w:r w:rsidRPr="00081612">
              <w:rPr>
                <w:bCs/>
              </w:rPr>
              <w:t xml:space="preserve">Электрод </w:t>
            </w:r>
            <w:proofErr w:type="spellStart"/>
            <w:r w:rsidRPr="00081612">
              <w:rPr>
                <w:bCs/>
              </w:rPr>
              <w:t>референсный</w:t>
            </w:r>
            <w:proofErr w:type="spellEnd"/>
          </w:p>
        </w:tc>
        <w:tc>
          <w:tcPr>
            <w:tcW w:w="1689" w:type="dxa"/>
          </w:tcPr>
          <w:p w:rsidR="00F14CE6" w:rsidRPr="00081612" w:rsidRDefault="005916A1">
            <w:pPr>
              <w:jc w:val="center"/>
            </w:pPr>
            <w:proofErr w:type="spellStart"/>
            <w:r w:rsidRPr="00081612">
              <w:t>уп</w:t>
            </w:r>
            <w:proofErr w:type="spellEnd"/>
          </w:p>
        </w:tc>
        <w:tc>
          <w:tcPr>
            <w:tcW w:w="2043" w:type="dxa"/>
          </w:tcPr>
          <w:p w:rsidR="00F14CE6" w:rsidRPr="00081612" w:rsidRDefault="00EA0EA2" w:rsidP="001C1AD9">
            <w:pPr>
              <w:jc w:val="center"/>
            </w:pPr>
            <w:r>
              <w:t>1</w:t>
            </w:r>
            <w:r w:rsidR="001C1AD9">
              <w:t>2</w:t>
            </w:r>
          </w:p>
        </w:tc>
      </w:tr>
    </w:tbl>
    <w:p w:rsidR="00F14CE6" w:rsidRDefault="005916A1">
      <w:pPr>
        <w:ind w:right="54"/>
        <w:jc w:val="both"/>
        <w:rPr>
          <w:sz w:val="18"/>
          <w:szCs w:val="18"/>
        </w:rPr>
      </w:pPr>
      <w:r>
        <w:rPr>
          <w:sz w:val="18"/>
          <w:szCs w:val="18"/>
        </w:rPr>
        <w:t>*Позиции 1.</w:t>
      </w:r>
      <w:proofErr w:type="gramStart"/>
      <w:r>
        <w:rPr>
          <w:sz w:val="18"/>
          <w:szCs w:val="18"/>
        </w:rPr>
        <w:t>3.-</w:t>
      </w:r>
      <w:proofErr w:type="gramEnd"/>
      <w:r>
        <w:rPr>
          <w:sz w:val="18"/>
          <w:szCs w:val="18"/>
        </w:rPr>
        <w:t>1.6. являются функционально взаимосвязанным неоднородным товаром с товарами по позициям  1.1., 1.2., что допускает объединять их в единый лот, в соответствии со статьёй 21 Закона Республики Беларусь от 13 июля 2012 г. № 419-З «О государственных закупках товаров (работ, услуг)».</w:t>
      </w:r>
    </w:p>
    <w:p w:rsidR="00F14CE6" w:rsidRDefault="00F14CE6">
      <w:pPr>
        <w:ind w:right="54"/>
        <w:jc w:val="both"/>
        <w:rPr>
          <w:sz w:val="16"/>
          <w:szCs w:val="16"/>
        </w:rPr>
      </w:pPr>
    </w:p>
    <w:p w:rsidR="00724856" w:rsidRPr="00F918A8" w:rsidRDefault="005916A1" w:rsidP="00724856">
      <w:pPr>
        <w:autoSpaceDE w:val="0"/>
        <w:autoSpaceDN w:val="0"/>
        <w:adjustRightInd w:val="0"/>
        <w:spacing w:line="232" w:lineRule="auto"/>
        <w:jc w:val="both"/>
        <w:rPr>
          <w:b/>
        </w:rPr>
      </w:pPr>
      <w:r>
        <w:rPr>
          <w:rStyle w:val="FontStyle16"/>
          <w:sz w:val="22"/>
          <w:szCs w:val="22"/>
        </w:rPr>
        <w:t xml:space="preserve">2. </w:t>
      </w:r>
      <w:r w:rsidR="00724856" w:rsidRPr="004948E7">
        <w:rPr>
          <w:b/>
        </w:rPr>
        <w:t>Показатели (характеристики) предмета государственной закупки, сформированные согласно пункту 4 статьи 21 Закона Республики Беларусь «О государственных закупках товаров (работ, услуг)</w:t>
      </w:r>
      <w:proofErr w:type="gramStart"/>
      <w:r w:rsidR="00724856" w:rsidRPr="004948E7">
        <w:rPr>
          <w:b/>
        </w:rPr>
        <w:t>»</w:t>
      </w:r>
      <w:proofErr w:type="gramEnd"/>
      <w:r w:rsidR="00724856">
        <w:rPr>
          <w:b/>
        </w:rPr>
        <w:t>:</w:t>
      </w:r>
    </w:p>
    <w:p w:rsidR="00F14CE6" w:rsidRPr="00153AB7" w:rsidRDefault="005916A1" w:rsidP="00724856">
      <w:r w:rsidRPr="00153AB7">
        <w:t xml:space="preserve">2.1. Расходные материалы и реагенты должны быть предназначены для биохимических автоматических анализаторов </w:t>
      </w:r>
      <w:proofErr w:type="spellStart"/>
      <w:r w:rsidRPr="00153AB7">
        <w:rPr>
          <w:color w:val="000000"/>
        </w:rPr>
        <w:t>Mindray</w:t>
      </w:r>
      <w:proofErr w:type="spellEnd"/>
      <w:r w:rsidRPr="00153AB7">
        <w:t xml:space="preserve"> </w:t>
      </w:r>
      <w:r w:rsidRPr="00153AB7">
        <w:rPr>
          <w:lang w:val="en-US"/>
        </w:rPr>
        <w:t>BS</w:t>
      </w:r>
      <w:r w:rsidRPr="00153AB7">
        <w:t xml:space="preserve">-240 </w:t>
      </w:r>
      <w:r w:rsidRPr="00153AB7">
        <w:rPr>
          <w:lang w:val="en-US"/>
        </w:rPr>
        <w:t>Pro</w:t>
      </w:r>
      <w:r w:rsidRPr="00153AB7">
        <w:t xml:space="preserve">, </w:t>
      </w:r>
      <w:proofErr w:type="spellStart"/>
      <w:r w:rsidRPr="00153AB7">
        <w:rPr>
          <w:color w:val="000000"/>
        </w:rPr>
        <w:t>Mindray</w:t>
      </w:r>
      <w:proofErr w:type="spellEnd"/>
      <w:r w:rsidRPr="00153AB7">
        <w:t xml:space="preserve"> </w:t>
      </w:r>
      <w:r w:rsidRPr="00153AB7">
        <w:rPr>
          <w:lang w:val="en-US"/>
        </w:rPr>
        <w:t>BS</w:t>
      </w:r>
      <w:r w:rsidR="00D65B94" w:rsidRPr="00153AB7">
        <w:t xml:space="preserve">-360Е </w:t>
      </w:r>
    </w:p>
    <w:p w:rsidR="00F14CE6" w:rsidRDefault="00F14CE6">
      <w:pPr>
        <w:jc w:val="both"/>
      </w:pPr>
    </w:p>
    <w:p w:rsidR="00430A5C" w:rsidRPr="00D65B94" w:rsidRDefault="00430A5C" w:rsidP="00430A5C">
      <w:pPr>
        <w:tabs>
          <w:tab w:val="left" w:pos="8080"/>
        </w:tabs>
        <w:ind w:left="-142" w:right="-191"/>
        <w:jc w:val="both"/>
      </w:pPr>
      <w:r>
        <w:rPr>
          <w:b/>
          <w:sz w:val="22"/>
          <w:szCs w:val="22"/>
        </w:rPr>
        <w:t xml:space="preserve">Лот </w:t>
      </w:r>
      <w:proofErr w:type="gramStart"/>
      <w:r>
        <w:rPr>
          <w:b/>
        </w:rPr>
        <w:t>6</w:t>
      </w:r>
      <w:r w:rsidRPr="003A126C">
        <w:rPr>
          <w:b/>
        </w:rPr>
        <w:t xml:space="preserve"> </w:t>
      </w:r>
      <w:r w:rsidRPr="00A14E6A">
        <w:rPr>
          <w:b/>
        </w:rPr>
        <w:t xml:space="preserve"> </w:t>
      </w:r>
      <w:r w:rsidRPr="00A14E6A">
        <w:t>Расходные</w:t>
      </w:r>
      <w:proofErr w:type="gramEnd"/>
      <w:r w:rsidRPr="00A14E6A">
        <w:t xml:space="preserve"> материалы и реагенты для ионосе</w:t>
      </w:r>
      <w:r>
        <w:t xml:space="preserve">лективного модуля биохимических </w:t>
      </w:r>
      <w:r w:rsidRPr="00A14E6A">
        <w:t xml:space="preserve">автоматических анализаторов </w:t>
      </w:r>
      <w:proofErr w:type="spellStart"/>
      <w:r w:rsidRPr="00A14E6A">
        <w:rPr>
          <w:color w:val="000000"/>
        </w:rPr>
        <w:t>Mindray</w:t>
      </w:r>
      <w:proofErr w:type="spellEnd"/>
      <w:r w:rsidRPr="00A14E6A">
        <w:t xml:space="preserve"> </w:t>
      </w:r>
      <w:r w:rsidRPr="00A14E6A">
        <w:rPr>
          <w:lang w:val="en-US"/>
        </w:rPr>
        <w:t>BS</w:t>
      </w:r>
      <w:r w:rsidRPr="00A14E6A">
        <w:t>-240</w:t>
      </w:r>
      <w:r w:rsidRPr="00A14E6A">
        <w:rPr>
          <w:lang w:val="en-US"/>
        </w:rPr>
        <w:t>Pro</w:t>
      </w:r>
      <w:r w:rsidRPr="00A14E6A">
        <w:t xml:space="preserve">, </w:t>
      </w:r>
      <w:proofErr w:type="spellStart"/>
      <w:r w:rsidRPr="00A14E6A">
        <w:rPr>
          <w:color w:val="000000"/>
        </w:rPr>
        <w:t>Mindray</w:t>
      </w:r>
      <w:proofErr w:type="spellEnd"/>
      <w:r w:rsidRPr="00A14E6A">
        <w:t xml:space="preserve"> </w:t>
      </w:r>
      <w:r w:rsidRPr="00A14E6A">
        <w:rPr>
          <w:lang w:val="en-US"/>
        </w:rPr>
        <w:t>BS</w:t>
      </w:r>
      <w:r>
        <w:t>-360Е</w:t>
      </w:r>
    </w:p>
    <w:p w:rsidR="00430A5C" w:rsidRPr="00A14E6A" w:rsidRDefault="00430A5C" w:rsidP="00430A5C">
      <w:pPr>
        <w:tabs>
          <w:tab w:val="left" w:pos="8080"/>
        </w:tabs>
        <w:ind w:right="-49"/>
        <w:jc w:val="both"/>
      </w:pPr>
    </w:p>
    <w:p w:rsidR="00430A5C" w:rsidRDefault="00430A5C" w:rsidP="00430A5C">
      <w:pPr>
        <w:pStyle w:val="newncpi0"/>
        <w:ind w:right="665"/>
        <w:jc w:val="left"/>
        <w:rPr>
          <w:b/>
        </w:rPr>
      </w:pPr>
      <w:r>
        <w:rPr>
          <w:b/>
        </w:rPr>
        <w:t>1.Состав (комплектация) медицинских изделий:</w:t>
      </w:r>
    </w:p>
    <w:tbl>
      <w:tblPr>
        <w:tblW w:w="10348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58"/>
        <w:gridCol w:w="5771"/>
        <w:gridCol w:w="1689"/>
        <w:gridCol w:w="1930"/>
      </w:tblGrid>
      <w:tr w:rsidR="00430A5C" w:rsidTr="006D676E">
        <w:trPr>
          <w:trHeight w:val="190"/>
        </w:trPr>
        <w:tc>
          <w:tcPr>
            <w:tcW w:w="958" w:type="dxa"/>
          </w:tcPr>
          <w:p w:rsidR="00430A5C" w:rsidRDefault="00430A5C" w:rsidP="00B6385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№</w:t>
            </w:r>
          </w:p>
        </w:tc>
        <w:tc>
          <w:tcPr>
            <w:tcW w:w="5771" w:type="dxa"/>
          </w:tcPr>
          <w:p w:rsidR="00430A5C" w:rsidRDefault="00430A5C" w:rsidP="00B6385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Наименование</w:t>
            </w:r>
          </w:p>
        </w:tc>
        <w:tc>
          <w:tcPr>
            <w:tcW w:w="1689" w:type="dxa"/>
          </w:tcPr>
          <w:p w:rsidR="00430A5C" w:rsidRDefault="00430A5C" w:rsidP="00B6385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Ед. изм.</w:t>
            </w:r>
          </w:p>
        </w:tc>
        <w:tc>
          <w:tcPr>
            <w:tcW w:w="1930" w:type="dxa"/>
          </w:tcPr>
          <w:p w:rsidR="00430A5C" w:rsidRDefault="00430A5C" w:rsidP="00B6385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Количество</w:t>
            </w:r>
          </w:p>
        </w:tc>
      </w:tr>
      <w:tr w:rsidR="00430A5C" w:rsidTr="006D676E">
        <w:trPr>
          <w:trHeight w:val="132"/>
        </w:trPr>
        <w:tc>
          <w:tcPr>
            <w:tcW w:w="958" w:type="dxa"/>
          </w:tcPr>
          <w:p w:rsidR="00430A5C" w:rsidRPr="00081612" w:rsidRDefault="00430A5C" w:rsidP="00B63858">
            <w:r w:rsidRPr="00081612">
              <w:t>1.1.</w:t>
            </w:r>
          </w:p>
        </w:tc>
        <w:tc>
          <w:tcPr>
            <w:tcW w:w="5771" w:type="dxa"/>
          </w:tcPr>
          <w:p w:rsidR="00430A5C" w:rsidRPr="00081612" w:rsidRDefault="00430A5C" w:rsidP="00B63858">
            <w:pPr>
              <w:rPr>
                <w:bCs/>
              </w:rPr>
            </w:pPr>
            <w:r w:rsidRPr="00081612">
              <w:rPr>
                <w:bCs/>
              </w:rPr>
              <w:t xml:space="preserve">Набор реагентов </w:t>
            </w:r>
            <w:r w:rsidRPr="00081612">
              <w:rPr>
                <w:bCs/>
                <w:lang w:val="en-US"/>
              </w:rPr>
              <w:t>Na</w:t>
            </w:r>
            <w:r w:rsidRPr="00081612">
              <w:rPr>
                <w:bCs/>
              </w:rPr>
              <w:t>/</w:t>
            </w:r>
            <w:r w:rsidRPr="00081612">
              <w:rPr>
                <w:bCs/>
                <w:lang w:val="en-US"/>
              </w:rPr>
              <w:t>K</w:t>
            </w:r>
            <w:r w:rsidRPr="00081612">
              <w:rPr>
                <w:bCs/>
              </w:rPr>
              <w:t>/</w:t>
            </w:r>
            <w:r w:rsidRPr="00081612">
              <w:rPr>
                <w:bCs/>
                <w:lang w:val="en-US"/>
              </w:rPr>
              <w:t>CI</w:t>
            </w:r>
          </w:p>
        </w:tc>
        <w:tc>
          <w:tcPr>
            <w:tcW w:w="1689" w:type="dxa"/>
          </w:tcPr>
          <w:p w:rsidR="00430A5C" w:rsidRPr="00081612" w:rsidRDefault="00430A5C" w:rsidP="00B63858">
            <w:pPr>
              <w:jc w:val="center"/>
            </w:pPr>
            <w:proofErr w:type="spellStart"/>
            <w:r w:rsidRPr="00081612">
              <w:t>уп</w:t>
            </w:r>
            <w:proofErr w:type="spellEnd"/>
          </w:p>
        </w:tc>
        <w:tc>
          <w:tcPr>
            <w:tcW w:w="1930" w:type="dxa"/>
          </w:tcPr>
          <w:p w:rsidR="00430A5C" w:rsidRPr="00081612" w:rsidRDefault="005E149C" w:rsidP="00B63858">
            <w:pPr>
              <w:jc w:val="center"/>
            </w:pPr>
            <w:r>
              <w:t>12</w:t>
            </w:r>
          </w:p>
        </w:tc>
      </w:tr>
      <w:tr w:rsidR="00430A5C" w:rsidTr="006D676E">
        <w:trPr>
          <w:trHeight w:val="183"/>
        </w:trPr>
        <w:tc>
          <w:tcPr>
            <w:tcW w:w="958" w:type="dxa"/>
          </w:tcPr>
          <w:p w:rsidR="00430A5C" w:rsidRPr="00081612" w:rsidRDefault="00430A5C" w:rsidP="00B63858">
            <w:r w:rsidRPr="00081612">
              <w:t>1.2.</w:t>
            </w:r>
          </w:p>
        </w:tc>
        <w:tc>
          <w:tcPr>
            <w:tcW w:w="5771" w:type="dxa"/>
          </w:tcPr>
          <w:p w:rsidR="00430A5C" w:rsidRPr="00081612" w:rsidRDefault="00430A5C" w:rsidP="00B63858">
            <w:pPr>
              <w:rPr>
                <w:bCs/>
              </w:rPr>
            </w:pPr>
            <w:r w:rsidRPr="00081612">
              <w:rPr>
                <w:bCs/>
              </w:rPr>
              <w:t>Набор очищающих растворов</w:t>
            </w:r>
          </w:p>
        </w:tc>
        <w:tc>
          <w:tcPr>
            <w:tcW w:w="1689" w:type="dxa"/>
          </w:tcPr>
          <w:p w:rsidR="00430A5C" w:rsidRPr="00081612" w:rsidRDefault="00430A5C" w:rsidP="00B63858">
            <w:pPr>
              <w:jc w:val="center"/>
            </w:pPr>
            <w:proofErr w:type="spellStart"/>
            <w:r w:rsidRPr="00081612">
              <w:t>уп</w:t>
            </w:r>
            <w:proofErr w:type="spellEnd"/>
          </w:p>
        </w:tc>
        <w:tc>
          <w:tcPr>
            <w:tcW w:w="1930" w:type="dxa"/>
          </w:tcPr>
          <w:p w:rsidR="00430A5C" w:rsidRPr="00081612" w:rsidRDefault="005E149C" w:rsidP="00B63858">
            <w:pPr>
              <w:jc w:val="center"/>
            </w:pPr>
            <w:r>
              <w:t>3</w:t>
            </w:r>
          </w:p>
        </w:tc>
      </w:tr>
      <w:tr w:rsidR="001C1AD9" w:rsidTr="006D676E">
        <w:trPr>
          <w:trHeight w:val="183"/>
        </w:trPr>
        <w:tc>
          <w:tcPr>
            <w:tcW w:w="958" w:type="dxa"/>
          </w:tcPr>
          <w:p w:rsidR="001C1AD9" w:rsidRPr="00081612" w:rsidRDefault="001C1AD9" w:rsidP="001C1AD9">
            <w:r w:rsidRPr="00081612">
              <w:t>1.3.</w:t>
            </w:r>
          </w:p>
        </w:tc>
        <w:tc>
          <w:tcPr>
            <w:tcW w:w="5771" w:type="dxa"/>
          </w:tcPr>
          <w:p w:rsidR="001C1AD9" w:rsidRPr="00081612" w:rsidRDefault="001C1AD9" w:rsidP="001C1AD9">
            <w:pPr>
              <w:rPr>
                <w:bCs/>
              </w:rPr>
            </w:pPr>
            <w:r w:rsidRPr="00081612">
              <w:rPr>
                <w:bCs/>
              </w:rPr>
              <w:t>Электрод натриевый</w:t>
            </w:r>
          </w:p>
        </w:tc>
        <w:tc>
          <w:tcPr>
            <w:tcW w:w="1689" w:type="dxa"/>
          </w:tcPr>
          <w:p w:rsidR="001C1AD9" w:rsidRPr="00081612" w:rsidRDefault="001C1AD9" w:rsidP="001C1AD9">
            <w:pPr>
              <w:jc w:val="center"/>
            </w:pPr>
            <w:proofErr w:type="spellStart"/>
            <w:r w:rsidRPr="00081612">
              <w:t>уп</w:t>
            </w:r>
            <w:proofErr w:type="spellEnd"/>
          </w:p>
        </w:tc>
        <w:tc>
          <w:tcPr>
            <w:tcW w:w="1930" w:type="dxa"/>
          </w:tcPr>
          <w:p w:rsidR="001C1AD9" w:rsidRDefault="001C1AD9" w:rsidP="001C1AD9">
            <w:pPr>
              <w:jc w:val="center"/>
            </w:pPr>
            <w:r>
              <w:t>1</w:t>
            </w:r>
          </w:p>
        </w:tc>
      </w:tr>
      <w:tr w:rsidR="001C1AD9" w:rsidTr="006D676E">
        <w:trPr>
          <w:trHeight w:val="183"/>
        </w:trPr>
        <w:tc>
          <w:tcPr>
            <w:tcW w:w="958" w:type="dxa"/>
          </w:tcPr>
          <w:p w:rsidR="001C1AD9" w:rsidRPr="00081612" w:rsidRDefault="001C1AD9" w:rsidP="001C1AD9">
            <w:r w:rsidRPr="00081612">
              <w:t>1.4.</w:t>
            </w:r>
          </w:p>
        </w:tc>
        <w:tc>
          <w:tcPr>
            <w:tcW w:w="5771" w:type="dxa"/>
          </w:tcPr>
          <w:p w:rsidR="001C1AD9" w:rsidRPr="00081612" w:rsidRDefault="001C1AD9" w:rsidP="001C1AD9">
            <w:pPr>
              <w:tabs>
                <w:tab w:val="left" w:pos="709"/>
              </w:tabs>
              <w:rPr>
                <w:bCs/>
              </w:rPr>
            </w:pPr>
            <w:r w:rsidRPr="00081612">
              <w:rPr>
                <w:bCs/>
              </w:rPr>
              <w:t>Электрод калийный</w:t>
            </w:r>
          </w:p>
        </w:tc>
        <w:tc>
          <w:tcPr>
            <w:tcW w:w="1689" w:type="dxa"/>
          </w:tcPr>
          <w:p w:rsidR="001C1AD9" w:rsidRPr="00081612" w:rsidRDefault="001C1AD9" w:rsidP="001C1AD9">
            <w:pPr>
              <w:jc w:val="center"/>
            </w:pPr>
            <w:proofErr w:type="spellStart"/>
            <w:r w:rsidRPr="00081612">
              <w:t>уп</w:t>
            </w:r>
            <w:proofErr w:type="spellEnd"/>
          </w:p>
        </w:tc>
        <w:tc>
          <w:tcPr>
            <w:tcW w:w="1930" w:type="dxa"/>
          </w:tcPr>
          <w:p w:rsidR="001C1AD9" w:rsidRDefault="001C1AD9" w:rsidP="001C1AD9">
            <w:pPr>
              <w:jc w:val="center"/>
            </w:pPr>
            <w:r>
              <w:t>1</w:t>
            </w:r>
          </w:p>
        </w:tc>
      </w:tr>
      <w:tr w:rsidR="001C1AD9" w:rsidTr="006D676E">
        <w:trPr>
          <w:trHeight w:val="183"/>
        </w:trPr>
        <w:tc>
          <w:tcPr>
            <w:tcW w:w="958" w:type="dxa"/>
          </w:tcPr>
          <w:p w:rsidR="001C1AD9" w:rsidRPr="00081612" w:rsidRDefault="001C1AD9" w:rsidP="001C1AD9">
            <w:r w:rsidRPr="00081612">
              <w:t>1.5.</w:t>
            </w:r>
          </w:p>
        </w:tc>
        <w:tc>
          <w:tcPr>
            <w:tcW w:w="5771" w:type="dxa"/>
          </w:tcPr>
          <w:p w:rsidR="001C1AD9" w:rsidRPr="00081612" w:rsidRDefault="001C1AD9" w:rsidP="001C1AD9">
            <w:pPr>
              <w:tabs>
                <w:tab w:val="left" w:pos="709"/>
              </w:tabs>
              <w:rPr>
                <w:bCs/>
              </w:rPr>
            </w:pPr>
            <w:r w:rsidRPr="00081612">
              <w:rPr>
                <w:bCs/>
              </w:rPr>
              <w:t>Электрод хлорный</w:t>
            </w:r>
          </w:p>
        </w:tc>
        <w:tc>
          <w:tcPr>
            <w:tcW w:w="1689" w:type="dxa"/>
          </w:tcPr>
          <w:p w:rsidR="001C1AD9" w:rsidRPr="00081612" w:rsidRDefault="001C1AD9" w:rsidP="001C1AD9">
            <w:pPr>
              <w:jc w:val="center"/>
            </w:pPr>
            <w:proofErr w:type="spellStart"/>
            <w:r w:rsidRPr="00081612">
              <w:t>уп</w:t>
            </w:r>
            <w:proofErr w:type="spellEnd"/>
          </w:p>
        </w:tc>
        <w:tc>
          <w:tcPr>
            <w:tcW w:w="1930" w:type="dxa"/>
          </w:tcPr>
          <w:p w:rsidR="001C1AD9" w:rsidRDefault="001C1AD9" w:rsidP="001C1AD9">
            <w:pPr>
              <w:jc w:val="center"/>
            </w:pPr>
            <w:r>
              <w:t>1</w:t>
            </w:r>
          </w:p>
        </w:tc>
      </w:tr>
      <w:tr w:rsidR="001C1AD9" w:rsidTr="006D676E">
        <w:trPr>
          <w:trHeight w:val="183"/>
        </w:trPr>
        <w:tc>
          <w:tcPr>
            <w:tcW w:w="958" w:type="dxa"/>
          </w:tcPr>
          <w:p w:rsidR="001C1AD9" w:rsidRPr="00081612" w:rsidRDefault="001C1AD9" w:rsidP="001C1AD9">
            <w:r w:rsidRPr="00081612">
              <w:t>1.6.</w:t>
            </w:r>
          </w:p>
        </w:tc>
        <w:tc>
          <w:tcPr>
            <w:tcW w:w="5771" w:type="dxa"/>
          </w:tcPr>
          <w:p w:rsidR="001C1AD9" w:rsidRPr="00081612" w:rsidRDefault="001C1AD9" w:rsidP="001C1AD9">
            <w:pPr>
              <w:rPr>
                <w:bCs/>
              </w:rPr>
            </w:pPr>
            <w:r w:rsidRPr="00081612">
              <w:rPr>
                <w:bCs/>
              </w:rPr>
              <w:t xml:space="preserve">Электрод </w:t>
            </w:r>
            <w:proofErr w:type="spellStart"/>
            <w:r w:rsidRPr="00081612">
              <w:rPr>
                <w:bCs/>
              </w:rPr>
              <w:t>референсный</w:t>
            </w:r>
            <w:proofErr w:type="spellEnd"/>
          </w:p>
        </w:tc>
        <w:tc>
          <w:tcPr>
            <w:tcW w:w="1689" w:type="dxa"/>
          </w:tcPr>
          <w:p w:rsidR="001C1AD9" w:rsidRPr="00081612" w:rsidRDefault="001C1AD9" w:rsidP="001C1AD9">
            <w:pPr>
              <w:jc w:val="center"/>
            </w:pPr>
            <w:proofErr w:type="spellStart"/>
            <w:r w:rsidRPr="00081612">
              <w:t>уп</w:t>
            </w:r>
            <w:proofErr w:type="spellEnd"/>
          </w:p>
        </w:tc>
        <w:tc>
          <w:tcPr>
            <w:tcW w:w="1930" w:type="dxa"/>
          </w:tcPr>
          <w:p w:rsidR="001C1AD9" w:rsidRDefault="001C1AD9" w:rsidP="001C1AD9">
            <w:pPr>
              <w:jc w:val="center"/>
            </w:pPr>
            <w:r>
              <w:t>1</w:t>
            </w:r>
          </w:p>
        </w:tc>
      </w:tr>
    </w:tbl>
    <w:p w:rsidR="00430A5C" w:rsidRDefault="00430A5C" w:rsidP="00430A5C">
      <w:pPr>
        <w:ind w:right="54"/>
        <w:jc w:val="both"/>
        <w:rPr>
          <w:sz w:val="16"/>
          <w:szCs w:val="16"/>
        </w:rPr>
      </w:pPr>
    </w:p>
    <w:p w:rsidR="00430A5C" w:rsidRPr="00F918A8" w:rsidRDefault="00430A5C" w:rsidP="00430A5C">
      <w:pPr>
        <w:autoSpaceDE w:val="0"/>
        <w:autoSpaceDN w:val="0"/>
        <w:adjustRightInd w:val="0"/>
        <w:spacing w:line="232" w:lineRule="auto"/>
        <w:jc w:val="both"/>
        <w:rPr>
          <w:b/>
        </w:rPr>
      </w:pPr>
      <w:r>
        <w:rPr>
          <w:rStyle w:val="FontStyle16"/>
          <w:sz w:val="22"/>
          <w:szCs w:val="22"/>
        </w:rPr>
        <w:t xml:space="preserve">2. </w:t>
      </w:r>
      <w:r w:rsidRPr="004948E7">
        <w:rPr>
          <w:b/>
        </w:rPr>
        <w:t>Показатели (характеристики) предмета государственной закупки, сформированные согласно пункту 4 статьи 21 Закона Республики Беларусь «О государственных закупках товаров (работ, услуг)</w:t>
      </w:r>
      <w:proofErr w:type="gramStart"/>
      <w:r w:rsidRPr="004948E7">
        <w:rPr>
          <w:b/>
        </w:rPr>
        <w:t>»</w:t>
      </w:r>
      <w:proofErr w:type="gramEnd"/>
      <w:r>
        <w:rPr>
          <w:b/>
        </w:rPr>
        <w:t>:</w:t>
      </w:r>
    </w:p>
    <w:p w:rsidR="00430A5C" w:rsidRPr="00153AB7" w:rsidRDefault="00430A5C" w:rsidP="00430A5C">
      <w:r w:rsidRPr="00153AB7">
        <w:t xml:space="preserve">2.1. Расходные материалы и реагенты должны быть предназначены для биохимических автоматических анализаторов </w:t>
      </w:r>
      <w:proofErr w:type="spellStart"/>
      <w:r w:rsidRPr="00153AB7">
        <w:rPr>
          <w:color w:val="000000"/>
        </w:rPr>
        <w:t>Mindray</w:t>
      </w:r>
      <w:proofErr w:type="spellEnd"/>
      <w:r w:rsidRPr="00153AB7">
        <w:t xml:space="preserve"> </w:t>
      </w:r>
      <w:r w:rsidRPr="00153AB7">
        <w:rPr>
          <w:lang w:val="en-US"/>
        </w:rPr>
        <w:t>BS</w:t>
      </w:r>
      <w:r w:rsidRPr="00153AB7">
        <w:t xml:space="preserve">-240 </w:t>
      </w:r>
      <w:r w:rsidRPr="00153AB7">
        <w:rPr>
          <w:lang w:val="en-US"/>
        </w:rPr>
        <w:t>Pro</w:t>
      </w:r>
      <w:r w:rsidRPr="00153AB7">
        <w:t xml:space="preserve">, </w:t>
      </w:r>
      <w:proofErr w:type="spellStart"/>
      <w:r w:rsidRPr="00153AB7">
        <w:rPr>
          <w:color w:val="000000"/>
        </w:rPr>
        <w:t>Mindray</w:t>
      </w:r>
      <w:proofErr w:type="spellEnd"/>
      <w:r w:rsidRPr="00153AB7">
        <w:t xml:space="preserve"> </w:t>
      </w:r>
      <w:r w:rsidRPr="00153AB7">
        <w:rPr>
          <w:lang w:val="en-US"/>
        </w:rPr>
        <w:t>BS</w:t>
      </w:r>
      <w:r w:rsidRPr="00153AB7">
        <w:t xml:space="preserve">-360Е </w:t>
      </w:r>
    </w:p>
    <w:p w:rsidR="00430A5C" w:rsidRDefault="00430A5C">
      <w:pPr>
        <w:jc w:val="both"/>
      </w:pPr>
    </w:p>
    <w:p w:rsidR="00430A5C" w:rsidRDefault="00430A5C">
      <w:pPr>
        <w:jc w:val="both"/>
      </w:pPr>
    </w:p>
    <w:p w:rsidR="00430A5C" w:rsidRDefault="00430A5C">
      <w:pPr>
        <w:jc w:val="both"/>
      </w:pPr>
    </w:p>
    <w:p w:rsidR="00F14CE6" w:rsidRDefault="00F14CE6">
      <w:pPr>
        <w:jc w:val="both"/>
        <w:rPr>
          <w:sz w:val="22"/>
          <w:szCs w:val="22"/>
        </w:rPr>
      </w:pPr>
    </w:p>
    <w:sectPr w:rsidR="00F14CE6" w:rsidSect="00724856">
      <w:headerReference w:type="even" r:id="rId9"/>
      <w:headerReference w:type="default" r:id="rId10"/>
      <w:pgSz w:w="11905" w:h="16838"/>
      <w:pgMar w:top="426" w:right="848" w:bottom="284" w:left="9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E4821" w:rsidRDefault="005E4821">
      <w:r>
        <w:separator/>
      </w:r>
    </w:p>
  </w:endnote>
  <w:endnote w:type="continuationSeparator" w:id="0">
    <w:p w:rsidR="005E4821" w:rsidRDefault="005E48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MT"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TTimes/Cyrillic"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E4821" w:rsidRDefault="005E4821">
      <w:r>
        <w:separator/>
      </w:r>
    </w:p>
  </w:footnote>
  <w:footnote w:type="continuationSeparator" w:id="0">
    <w:p w:rsidR="005E4821" w:rsidRDefault="005E48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15F4" w:rsidRDefault="009715F4">
    <w:pPr>
      <w:pStyle w:val="af6"/>
      <w:framePr w:wrap="around" w:vAnchor="text" w:hAnchor="margin" w:xAlign="right" w:y="1"/>
      <w:rPr>
        <w:rStyle w:val="af7"/>
      </w:rPr>
    </w:pPr>
    <w:r>
      <w:rPr>
        <w:rStyle w:val="af7"/>
      </w:rPr>
      <w:fldChar w:fldCharType="begin"/>
    </w:r>
    <w:r>
      <w:rPr>
        <w:rStyle w:val="af7"/>
      </w:rPr>
      <w:instrText xml:space="preserve">PAGE  </w:instrText>
    </w:r>
    <w:r>
      <w:rPr>
        <w:rStyle w:val="af7"/>
      </w:rPr>
      <w:fldChar w:fldCharType="end"/>
    </w:r>
  </w:p>
  <w:p w:rsidR="009715F4" w:rsidRDefault="009715F4">
    <w:pPr>
      <w:pStyle w:val="af6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15F4" w:rsidRDefault="009715F4">
    <w:pPr>
      <w:pStyle w:val="af6"/>
      <w:framePr w:wrap="around" w:vAnchor="text" w:hAnchor="margin" w:xAlign="right" w:y="1"/>
      <w:rPr>
        <w:rStyle w:val="af7"/>
      </w:rPr>
    </w:pPr>
    <w:r>
      <w:rPr>
        <w:rStyle w:val="af7"/>
      </w:rPr>
      <w:fldChar w:fldCharType="begin"/>
    </w:r>
    <w:r>
      <w:rPr>
        <w:rStyle w:val="af7"/>
      </w:rPr>
      <w:instrText xml:space="preserve">PAGE  </w:instrText>
    </w:r>
    <w:r>
      <w:rPr>
        <w:rStyle w:val="af7"/>
      </w:rPr>
      <w:fldChar w:fldCharType="separate"/>
    </w:r>
    <w:r w:rsidR="008453ED">
      <w:rPr>
        <w:rStyle w:val="af7"/>
        <w:noProof/>
      </w:rPr>
      <w:t>24</w:t>
    </w:r>
    <w:r>
      <w:rPr>
        <w:rStyle w:val="af7"/>
      </w:rPr>
      <w:fldChar w:fldCharType="end"/>
    </w:r>
  </w:p>
  <w:p w:rsidR="009715F4" w:rsidRDefault="009715F4">
    <w:pPr>
      <w:pStyle w:val="af6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87B54"/>
    <w:multiLevelType w:val="hybridMultilevel"/>
    <w:tmpl w:val="39B4038E"/>
    <w:lvl w:ilvl="0" w:tplc="D8165D00">
      <w:start w:val="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/>
      </w:rPr>
    </w:lvl>
    <w:lvl w:ilvl="1" w:tplc="2D3A91D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 w:tplc="BB4278A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5B22910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3684C1F8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 w:tplc="E1868C2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69182C1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0384585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 w:tplc="21E6EB6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" w15:restartNumberingAfterBreak="0">
    <w:nsid w:val="09455157"/>
    <w:multiLevelType w:val="hybridMultilevel"/>
    <w:tmpl w:val="7F92818C"/>
    <w:lvl w:ilvl="0" w:tplc="75BC513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2AA2F98C">
      <w:start w:val="1"/>
      <w:numFmt w:val="lowerLetter"/>
      <w:lvlText w:val="%2."/>
      <w:lvlJc w:val="left"/>
      <w:pPr>
        <w:ind w:left="1440" w:hanging="360"/>
      </w:pPr>
    </w:lvl>
    <w:lvl w:ilvl="2" w:tplc="3BA8FAD2">
      <w:start w:val="1"/>
      <w:numFmt w:val="lowerRoman"/>
      <w:lvlText w:val="%3."/>
      <w:lvlJc w:val="right"/>
      <w:pPr>
        <w:ind w:left="2160" w:hanging="180"/>
      </w:pPr>
    </w:lvl>
    <w:lvl w:ilvl="3" w:tplc="08A87662">
      <w:start w:val="1"/>
      <w:numFmt w:val="decimal"/>
      <w:lvlText w:val="%4."/>
      <w:lvlJc w:val="left"/>
      <w:pPr>
        <w:ind w:left="2880" w:hanging="360"/>
      </w:pPr>
    </w:lvl>
    <w:lvl w:ilvl="4" w:tplc="3356C60C">
      <w:start w:val="1"/>
      <w:numFmt w:val="lowerLetter"/>
      <w:lvlText w:val="%5."/>
      <w:lvlJc w:val="left"/>
      <w:pPr>
        <w:ind w:left="3600" w:hanging="360"/>
      </w:pPr>
    </w:lvl>
    <w:lvl w:ilvl="5" w:tplc="481CEF38">
      <w:start w:val="1"/>
      <w:numFmt w:val="lowerRoman"/>
      <w:lvlText w:val="%6."/>
      <w:lvlJc w:val="right"/>
      <w:pPr>
        <w:ind w:left="4320" w:hanging="180"/>
      </w:pPr>
    </w:lvl>
    <w:lvl w:ilvl="6" w:tplc="D9A64436">
      <w:start w:val="1"/>
      <w:numFmt w:val="decimal"/>
      <w:lvlText w:val="%7."/>
      <w:lvlJc w:val="left"/>
      <w:pPr>
        <w:ind w:left="5040" w:hanging="360"/>
      </w:pPr>
    </w:lvl>
    <w:lvl w:ilvl="7" w:tplc="5E345862">
      <w:start w:val="1"/>
      <w:numFmt w:val="lowerLetter"/>
      <w:lvlText w:val="%8."/>
      <w:lvlJc w:val="left"/>
      <w:pPr>
        <w:ind w:left="5760" w:hanging="360"/>
      </w:pPr>
    </w:lvl>
    <w:lvl w:ilvl="8" w:tplc="37669ECC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2B0712"/>
    <w:multiLevelType w:val="hybridMultilevel"/>
    <w:tmpl w:val="FFCE4A8C"/>
    <w:lvl w:ilvl="0" w:tplc="57D86242">
      <w:start w:val="4"/>
      <w:numFmt w:val="decimal"/>
      <w:lvlText w:val="5.%1."/>
      <w:legacy w:legacy="1" w:legacySpace="0" w:legacyIndent="0"/>
      <w:lvlJc w:val="left"/>
      <w:rPr>
        <w:rFonts w:ascii="Times New Roman" w:hAnsi="Times New Roman" w:cs="Times New Roman"/>
      </w:rPr>
    </w:lvl>
    <w:lvl w:ilvl="1" w:tplc="F6F6BC5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C6C2772E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AD260EF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926CDE7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7EB8C46C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14901A2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3B348B7E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F920CEE0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" w15:restartNumberingAfterBreak="0">
    <w:nsid w:val="1D351EB7"/>
    <w:multiLevelType w:val="hybridMultilevel"/>
    <w:tmpl w:val="3176CE78"/>
    <w:lvl w:ilvl="0" w:tplc="4FC4901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E0C43F2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A05A4BE4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EA64B1E2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B400EDE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6A025468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AEC42A70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717AB75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4866F34E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221659C6"/>
    <w:multiLevelType w:val="hybridMultilevel"/>
    <w:tmpl w:val="B9FA27DC"/>
    <w:lvl w:ilvl="0" w:tplc="B14888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754049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EB4540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1CC0FD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F064C5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C98202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C2A88E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CAC05B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91E585A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63967F7"/>
    <w:multiLevelType w:val="hybridMultilevel"/>
    <w:tmpl w:val="6D62D272"/>
    <w:lvl w:ilvl="0" w:tplc="FBFCB7A2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 w:tplc="60CC0EE2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 w:tplc="393E651E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 w:tplc="8C9E35EA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 w:tplc="B6742BF2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 w:tplc="34B201D0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 w:tplc="FE92CE7E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 w:tplc="348C4CBC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 w:tplc="4B7653D0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6" w15:restartNumberingAfterBreak="0">
    <w:nsid w:val="436F4E08"/>
    <w:multiLevelType w:val="hybridMultilevel"/>
    <w:tmpl w:val="B656A5A6"/>
    <w:lvl w:ilvl="0" w:tplc="7D70D1A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CB587C54">
      <w:start w:val="1"/>
      <w:numFmt w:val="lowerLetter"/>
      <w:lvlText w:val="%2."/>
      <w:lvlJc w:val="left"/>
      <w:pPr>
        <w:ind w:left="1440" w:hanging="360"/>
      </w:pPr>
    </w:lvl>
    <w:lvl w:ilvl="2" w:tplc="004EFF9E">
      <w:start w:val="1"/>
      <w:numFmt w:val="lowerRoman"/>
      <w:lvlText w:val="%3."/>
      <w:lvlJc w:val="right"/>
      <w:pPr>
        <w:ind w:left="2160" w:hanging="180"/>
      </w:pPr>
    </w:lvl>
    <w:lvl w:ilvl="3" w:tplc="159678CE">
      <w:start w:val="1"/>
      <w:numFmt w:val="decimal"/>
      <w:lvlText w:val="%4."/>
      <w:lvlJc w:val="left"/>
      <w:pPr>
        <w:ind w:left="2880" w:hanging="360"/>
      </w:pPr>
    </w:lvl>
    <w:lvl w:ilvl="4" w:tplc="EAE60B9A">
      <w:start w:val="1"/>
      <w:numFmt w:val="lowerLetter"/>
      <w:lvlText w:val="%5."/>
      <w:lvlJc w:val="left"/>
      <w:pPr>
        <w:ind w:left="3600" w:hanging="360"/>
      </w:pPr>
    </w:lvl>
    <w:lvl w:ilvl="5" w:tplc="4CEEB8EC">
      <w:start w:val="1"/>
      <w:numFmt w:val="lowerRoman"/>
      <w:lvlText w:val="%6."/>
      <w:lvlJc w:val="right"/>
      <w:pPr>
        <w:ind w:left="4320" w:hanging="180"/>
      </w:pPr>
    </w:lvl>
    <w:lvl w:ilvl="6" w:tplc="D9F08654">
      <w:start w:val="1"/>
      <w:numFmt w:val="decimal"/>
      <w:lvlText w:val="%7."/>
      <w:lvlJc w:val="left"/>
      <w:pPr>
        <w:ind w:left="5040" w:hanging="360"/>
      </w:pPr>
    </w:lvl>
    <w:lvl w:ilvl="7" w:tplc="C2C47468">
      <w:start w:val="1"/>
      <w:numFmt w:val="lowerLetter"/>
      <w:lvlText w:val="%8."/>
      <w:lvlJc w:val="left"/>
      <w:pPr>
        <w:ind w:left="5760" w:hanging="360"/>
      </w:pPr>
    </w:lvl>
    <w:lvl w:ilvl="8" w:tplc="5172DA1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481B30"/>
    <w:multiLevelType w:val="hybridMultilevel"/>
    <w:tmpl w:val="815C4D44"/>
    <w:lvl w:ilvl="0" w:tplc="B61E5602">
      <w:start w:val="1"/>
      <w:numFmt w:val="decimal"/>
      <w:lvlText w:val="%1."/>
      <w:lvlJc w:val="left"/>
      <w:pPr>
        <w:ind w:left="720" w:hanging="360"/>
      </w:pPr>
      <w:rPr>
        <w:rFonts w:eastAsia="ArialMT"/>
        <w:b w:val="0"/>
      </w:rPr>
    </w:lvl>
    <w:lvl w:ilvl="1" w:tplc="0388D68A">
      <w:start w:val="1"/>
      <w:numFmt w:val="lowerLetter"/>
      <w:lvlText w:val="%2."/>
      <w:lvlJc w:val="left"/>
      <w:pPr>
        <w:ind w:left="1440" w:hanging="360"/>
      </w:pPr>
    </w:lvl>
    <w:lvl w:ilvl="2" w:tplc="E85E006E">
      <w:start w:val="1"/>
      <w:numFmt w:val="lowerRoman"/>
      <w:lvlText w:val="%3."/>
      <w:lvlJc w:val="right"/>
      <w:pPr>
        <w:ind w:left="2160" w:hanging="180"/>
      </w:pPr>
    </w:lvl>
    <w:lvl w:ilvl="3" w:tplc="D91E06D8">
      <w:start w:val="1"/>
      <w:numFmt w:val="decimal"/>
      <w:lvlText w:val="%4."/>
      <w:lvlJc w:val="left"/>
      <w:pPr>
        <w:ind w:left="2880" w:hanging="360"/>
      </w:pPr>
    </w:lvl>
    <w:lvl w:ilvl="4" w:tplc="003C6D90">
      <w:start w:val="1"/>
      <w:numFmt w:val="lowerLetter"/>
      <w:lvlText w:val="%5."/>
      <w:lvlJc w:val="left"/>
      <w:pPr>
        <w:ind w:left="3600" w:hanging="360"/>
      </w:pPr>
    </w:lvl>
    <w:lvl w:ilvl="5" w:tplc="B2C81C58">
      <w:start w:val="1"/>
      <w:numFmt w:val="lowerRoman"/>
      <w:lvlText w:val="%6."/>
      <w:lvlJc w:val="right"/>
      <w:pPr>
        <w:ind w:left="4320" w:hanging="180"/>
      </w:pPr>
    </w:lvl>
    <w:lvl w:ilvl="6" w:tplc="B95CA902">
      <w:start w:val="1"/>
      <w:numFmt w:val="decimal"/>
      <w:lvlText w:val="%7."/>
      <w:lvlJc w:val="left"/>
      <w:pPr>
        <w:ind w:left="5040" w:hanging="360"/>
      </w:pPr>
    </w:lvl>
    <w:lvl w:ilvl="7" w:tplc="57FCC490">
      <w:start w:val="1"/>
      <w:numFmt w:val="lowerLetter"/>
      <w:lvlText w:val="%8."/>
      <w:lvlJc w:val="left"/>
      <w:pPr>
        <w:ind w:left="5760" w:hanging="360"/>
      </w:pPr>
    </w:lvl>
    <w:lvl w:ilvl="8" w:tplc="698699E6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705470"/>
    <w:multiLevelType w:val="multilevel"/>
    <w:tmpl w:val="B44421CC"/>
    <w:lvl w:ilvl="0">
      <w:start w:val="2"/>
      <w:numFmt w:val="decimal"/>
      <w:lvlText w:val="%1"/>
      <w:lvlJc w:val="left"/>
      <w:pPr>
        <w:tabs>
          <w:tab w:val="num" w:pos="480"/>
        </w:tabs>
        <w:ind w:left="480" w:hanging="480"/>
      </w:pPr>
      <w:rPr>
        <w:sz w:val="24"/>
      </w:rPr>
    </w:lvl>
    <w:lvl w:ilvl="1">
      <w:start w:val="3"/>
      <w:numFmt w:val="decimal"/>
      <w:lvlText w:val="%1.%2"/>
      <w:lvlJc w:val="left"/>
      <w:pPr>
        <w:tabs>
          <w:tab w:val="num" w:pos="834"/>
        </w:tabs>
        <w:ind w:left="834" w:hanging="480"/>
      </w:pPr>
      <w:rPr>
        <w:sz w:val="24"/>
      </w:rPr>
    </w:lvl>
    <w:lvl w:ilvl="2">
      <w:start w:val="1"/>
      <w:numFmt w:val="decimal"/>
      <w:lvlText w:val="%1.%2.%3"/>
      <w:lvlJc w:val="left"/>
      <w:pPr>
        <w:tabs>
          <w:tab w:val="num" w:pos="1428"/>
        </w:tabs>
        <w:ind w:left="1428" w:hanging="720"/>
      </w:pPr>
      <w:rPr>
        <w:sz w:val="28"/>
        <w:szCs w:val="28"/>
      </w:rPr>
    </w:lvl>
    <w:lvl w:ilvl="3">
      <w:start w:val="1"/>
      <w:numFmt w:val="decimal"/>
      <w:lvlText w:val="%1.%2.%3.%4"/>
      <w:lvlJc w:val="left"/>
      <w:pPr>
        <w:tabs>
          <w:tab w:val="num" w:pos="2142"/>
        </w:tabs>
        <w:ind w:left="2142" w:hanging="1080"/>
      </w:pPr>
      <w:rPr>
        <w:sz w:val="24"/>
      </w:rPr>
    </w:lvl>
    <w:lvl w:ilvl="4">
      <w:start w:val="1"/>
      <w:numFmt w:val="decimal"/>
      <w:lvlText w:val="%1.%2.%3.%4.%5"/>
      <w:lvlJc w:val="left"/>
      <w:pPr>
        <w:tabs>
          <w:tab w:val="num" w:pos="2496"/>
        </w:tabs>
        <w:ind w:left="2496" w:hanging="1080"/>
      </w:pPr>
      <w:rPr>
        <w:sz w:val="24"/>
      </w:rPr>
    </w:lvl>
    <w:lvl w:ilvl="5">
      <w:start w:val="1"/>
      <w:numFmt w:val="decimal"/>
      <w:lvlText w:val="%1.%2.%3.%4.%5.%6"/>
      <w:lvlJc w:val="left"/>
      <w:pPr>
        <w:tabs>
          <w:tab w:val="num" w:pos="3210"/>
        </w:tabs>
        <w:ind w:left="3210" w:hanging="1440"/>
      </w:pPr>
      <w:rPr>
        <w:sz w:val="24"/>
      </w:rPr>
    </w:lvl>
    <w:lvl w:ilvl="6">
      <w:start w:val="1"/>
      <w:numFmt w:val="decimal"/>
      <w:lvlText w:val="%1.%2.%3.%4.%5.%6.%7"/>
      <w:lvlJc w:val="left"/>
      <w:pPr>
        <w:tabs>
          <w:tab w:val="num" w:pos="3564"/>
        </w:tabs>
        <w:ind w:left="3564" w:hanging="1440"/>
      </w:pPr>
      <w:rPr>
        <w:sz w:val="24"/>
      </w:rPr>
    </w:lvl>
    <w:lvl w:ilvl="7">
      <w:start w:val="1"/>
      <w:numFmt w:val="decimal"/>
      <w:lvlText w:val="%1.%2.%3.%4.%5.%6.%7.%8"/>
      <w:lvlJc w:val="left"/>
      <w:pPr>
        <w:tabs>
          <w:tab w:val="num" w:pos="4278"/>
        </w:tabs>
        <w:ind w:left="4278" w:hanging="1800"/>
      </w:pPr>
      <w:rPr>
        <w:sz w:val="24"/>
      </w:rPr>
    </w:lvl>
    <w:lvl w:ilvl="8">
      <w:start w:val="1"/>
      <w:numFmt w:val="decimal"/>
      <w:lvlText w:val="%1.%2.%3.%4.%5.%6.%7.%8.%9"/>
      <w:lvlJc w:val="left"/>
      <w:pPr>
        <w:tabs>
          <w:tab w:val="num" w:pos="4992"/>
        </w:tabs>
        <w:ind w:left="4992" w:hanging="2160"/>
      </w:pPr>
      <w:rPr>
        <w:sz w:val="24"/>
      </w:rPr>
    </w:lvl>
  </w:abstractNum>
  <w:abstractNum w:abstractNumId="9" w15:restartNumberingAfterBreak="0">
    <w:nsid w:val="4E8F090F"/>
    <w:multiLevelType w:val="multilevel"/>
    <w:tmpl w:val="FFE6B70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080" w:hanging="72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440" w:hanging="108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2160" w:hanging="1800"/>
      </w:pPr>
    </w:lvl>
    <w:lvl w:ilvl="7">
      <w:start w:val="1"/>
      <w:numFmt w:val="decimal"/>
      <w:lvlText w:val="%1.%2.%3.%4.%5.%6.%7.%8."/>
      <w:lvlJc w:val="left"/>
      <w:pPr>
        <w:ind w:left="2160" w:hanging="1800"/>
      </w:pPr>
    </w:lvl>
    <w:lvl w:ilvl="8">
      <w:start w:val="1"/>
      <w:numFmt w:val="decimal"/>
      <w:lvlText w:val="%1.%2.%3.%4.%5.%6.%7.%8.%9."/>
      <w:lvlJc w:val="left"/>
      <w:pPr>
        <w:ind w:left="2520" w:hanging="2160"/>
      </w:pPr>
    </w:lvl>
  </w:abstractNum>
  <w:abstractNum w:abstractNumId="10" w15:restartNumberingAfterBreak="0">
    <w:nsid w:val="5206797F"/>
    <w:multiLevelType w:val="hybridMultilevel"/>
    <w:tmpl w:val="7EE8E93E"/>
    <w:lvl w:ilvl="0" w:tplc="97DA0FBE">
      <w:start w:val="1"/>
      <w:numFmt w:val="decimal"/>
      <w:lvlText w:val="%1."/>
      <w:lvlJc w:val="left"/>
      <w:pPr>
        <w:ind w:left="720" w:hanging="360"/>
      </w:pPr>
    </w:lvl>
    <w:lvl w:ilvl="1" w:tplc="4EE889E0">
      <w:start w:val="1"/>
      <w:numFmt w:val="lowerLetter"/>
      <w:lvlText w:val="%2."/>
      <w:lvlJc w:val="left"/>
      <w:pPr>
        <w:ind w:left="1440" w:hanging="360"/>
      </w:pPr>
    </w:lvl>
    <w:lvl w:ilvl="2" w:tplc="DC345DBE">
      <w:start w:val="1"/>
      <w:numFmt w:val="lowerRoman"/>
      <w:lvlText w:val="%3."/>
      <w:lvlJc w:val="right"/>
      <w:pPr>
        <w:ind w:left="2160" w:hanging="180"/>
      </w:pPr>
    </w:lvl>
    <w:lvl w:ilvl="3" w:tplc="D1D2EA7A">
      <w:start w:val="1"/>
      <w:numFmt w:val="decimal"/>
      <w:lvlText w:val="%4."/>
      <w:lvlJc w:val="left"/>
      <w:pPr>
        <w:ind w:left="2880" w:hanging="360"/>
      </w:pPr>
    </w:lvl>
    <w:lvl w:ilvl="4" w:tplc="DB0E4D4C">
      <w:start w:val="1"/>
      <w:numFmt w:val="lowerLetter"/>
      <w:lvlText w:val="%5."/>
      <w:lvlJc w:val="left"/>
      <w:pPr>
        <w:ind w:left="3600" w:hanging="360"/>
      </w:pPr>
    </w:lvl>
    <w:lvl w:ilvl="5" w:tplc="E67A75C6">
      <w:start w:val="1"/>
      <w:numFmt w:val="lowerRoman"/>
      <w:lvlText w:val="%6."/>
      <w:lvlJc w:val="right"/>
      <w:pPr>
        <w:ind w:left="4320" w:hanging="180"/>
      </w:pPr>
    </w:lvl>
    <w:lvl w:ilvl="6" w:tplc="CC36BC2C">
      <w:start w:val="1"/>
      <w:numFmt w:val="decimal"/>
      <w:lvlText w:val="%7."/>
      <w:lvlJc w:val="left"/>
      <w:pPr>
        <w:ind w:left="5040" w:hanging="360"/>
      </w:pPr>
    </w:lvl>
    <w:lvl w:ilvl="7" w:tplc="9B325DB4">
      <w:start w:val="1"/>
      <w:numFmt w:val="lowerLetter"/>
      <w:lvlText w:val="%8."/>
      <w:lvlJc w:val="left"/>
      <w:pPr>
        <w:ind w:left="5760" w:hanging="360"/>
      </w:pPr>
    </w:lvl>
    <w:lvl w:ilvl="8" w:tplc="2122947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413C73"/>
    <w:multiLevelType w:val="hybridMultilevel"/>
    <w:tmpl w:val="A6BC0638"/>
    <w:lvl w:ilvl="0" w:tplc="F5A8ED3C">
      <w:start w:val="1"/>
      <w:numFmt w:val="decimal"/>
      <w:lvlText w:val="%1."/>
      <w:lvlJc w:val="left"/>
      <w:pPr>
        <w:ind w:left="720" w:hanging="360"/>
      </w:pPr>
    </w:lvl>
    <w:lvl w:ilvl="1" w:tplc="9EE2E30A">
      <w:start w:val="1"/>
      <w:numFmt w:val="lowerLetter"/>
      <w:lvlText w:val="%2."/>
      <w:lvlJc w:val="left"/>
      <w:pPr>
        <w:ind w:left="1440" w:hanging="360"/>
      </w:pPr>
    </w:lvl>
    <w:lvl w:ilvl="2" w:tplc="728A80F8">
      <w:start w:val="1"/>
      <w:numFmt w:val="lowerRoman"/>
      <w:lvlText w:val="%3."/>
      <w:lvlJc w:val="right"/>
      <w:pPr>
        <w:ind w:left="2160" w:hanging="180"/>
      </w:pPr>
    </w:lvl>
    <w:lvl w:ilvl="3" w:tplc="32ECEECC">
      <w:start w:val="1"/>
      <w:numFmt w:val="decimal"/>
      <w:lvlText w:val="%4."/>
      <w:lvlJc w:val="left"/>
      <w:pPr>
        <w:ind w:left="2880" w:hanging="360"/>
      </w:pPr>
    </w:lvl>
    <w:lvl w:ilvl="4" w:tplc="9072F796">
      <w:start w:val="1"/>
      <w:numFmt w:val="lowerLetter"/>
      <w:lvlText w:val="%5."/>
      <w:lvlJc w:val="left"/>
      <w:pPr>
        <w:ind w:left="3600" w:hanging="360"/>
      </w:pPr>
    </w:lvl>
    <w:lvl w:ilvl="5" w:tplc="E5904938">
      <w:start w:val="1"/>
      <w:numFmt w:val="lowerRoman"/>
      <w:lvlText w:val="%6."/>
      <w:lvlJc w:val="right"/>
      <w:pPr>
        <w:ind w:left="4320" w:hanging="180"/>
      </w:pPr>
    </w:lvl>
    <w:lvl w:ilvl="6" w:tplc="7F485E52">
      <w:start w:val="1"/>
      <w:numFmt w:val="decimal"/>
      <w:lvlText w:val="%7."/>
      <w:lvlJc w:val="left"/>
      <w:pPr>
        <w:ind w:left="5040" w:hanging="360"/>
      </w:pPr>
    </w:lvl>
    <w:lvl w:ilvl="7" w:tplc="CC38F7BA">
      <w:start w:val="1"/>
      <w:numFmt w:val="lowerLetter"/>
      <w:lvlText w:val="%8."/>
      <w:lvlJc w:val="left"/>
      <w:pPr>
        <w:ind w:left="5760" w:hanging="360"/>
      </w:pPr>
    </w:lvl>
    <w:lvl w:ilvl="8" w:tplc="29C25912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2744885"/>
    <w:multiLevelType w:val="hybridMultilevel"/>
    <w:tmpl w:val="C63215D6"/>
    <w:lvl w:ilvl="0" w:tplc="34EA780A">
      <w:start w:val="1"/>
      <w:numFmt w:val="decimal"/>
      <w:lvlText w:val="%1)"/>
      <w:lvlJc w:val="left"/>
      <w:pPr>
        <w:ind w:left="720" w:hanging="360"/>
      </w:pPr>
      <w:rPr>
        <w:vertAlign w:val="superscript"/>
      </w:rPr>
    </w:lvl>
    <w:lvl w:ilvl="1" w:tplc="ACEC63E2">
      <w:start w:val="1"/>
      <w:numFmt w:val="lowerLetter"/>
      <w:lvlText w:val="%2."/>
      <w:lvlJc w:val="left"/>
      <w:pPr>
        <w:ind w:left="1440" w:hanging="360"/>
      </w:pPr>
    </w:lvl>
    <w:lvl w:ilvl="2" w:tplc="707A9438">
      <w:start w:val="1"/>
      <w:numFmt w:val="lowerRoman"/>
      <w:lvlText w:val="%3."/>
      <w:lvlJc w:val="right"/>
      <w:pPr>
        <w:ind w:left="2160" w:hanging="180"/>
      </w:pPr>
    </w:lvl>
    <w:lvl w:ilvl="3" w:tplc="B4687988">
      <w:start w:val="1"/>
      <w:numFmt w:val="decimal"/>
      <w:lvlText w:val="%4."/>
      <w:lvlJc w:val="left"/>
      <w:pPr>
        <w:ind w:left="2880" w:hanging="360"/>
      </w:pPr>
    </w:lvl>
    <w:lvl w:ilvl="4" w:tplc="FC169F76">
      <w:start w:val="1"/>
      <w:numFmt w:val="lowerLetter"/>
      <w:lvlText w:val="%5."/>
      <w:lvlJc w:val="left"/>
      <w:pPr>
        <w:ind w:left="3600" w:hanging="360"/>
      </w:pPr>
    </w:lvl>
    <w:lvl w:ilvl="5" w:tplc="F8B616C8">
      <w:start w:val="1"/>
      <w:numFmt w:val="lowerRoman"/>
      <w:lvlText w:val="%6."/>
      <w:lvlJc w:val="right"/>
      <w:pPr>
        <w:ind w:left="4320" w:hanging="180"/>
      </w:pPr>
    </w:lvl>
    <w:lvl w:ilvl="6" w:tplc="5434ACAC">
      <w:start w:val="1"/>
      <w:numFmt w:val="decimal"/>
      <w:lvlText w:val="%7."/>
      <w:lvlJc w:val="left"/>
      <w:pPr>
        <w:ind w:left="5040" w:hanging="360"/>
      </w:pPr>
    </w:lvl>
    <w:lvl w:ilvl="7" w:tplc="F8AED660">
      <w:start w:val="1"/>
      <w:numFmt w:val="lowerLetter"/>
      <w:lvlText w:val="%8."/>
      <w:lvlJc w:val="left"/>
      <w:pPr>
        <w:ind w:left="5760" w:hanging="360"/>
      </w:pPr>
    </w:lvl>
    <w:lvl w:ilvl="8" w:tplc="E1D8A220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53B47CC"/>
    <w:multiLevelType w:val="multilevel"/>
    <w:tmpl w:val="DDF0D9E0"/>
    <w:lvl w:ilvl="0">
      <w:start w:val="2"/>
      <w:numFmt w:val="decimal"/>
      <w:lvlText w:val="%1"/>
      <w:lvlJc w:val="left"/>
      <w:pPr>
        <w:tabs>
          <w:tab w:val="num" w:pos="480"/>
        </w:tabs>
        <w:ind w:left="480" w:hanging="480"/>
      </w:pPr>
      <w:rPr>
        <w:sz w:val="24"/>
      </w:rPr>
    </w:lvl>
    <w:lvl w:ilvl="1">
      <w:start w:val="3"/>
      <w:numFmt w:val="decimal"/>
      <w:lvlText w:val="%1.%2"/>
      <w:lvlJc w:val="left"/>
      <w:pPr>
        <w:tabs>
          <w:tab w:val="num" w:pos="834"/>
        </w:tabs>
        <w:ind w:left="834" w:hanging="480"/>
      </w:pPr>
      <w:rPr>
        <w:sz w:val="24"/>
      </w:rPr>
    </w:lvl>
    <w:lvl w:ilvl="2">
      <w:start w:val="1"/>
      <w:numFmt w:val="decimal"/>
      <w:lvlText w:val="%1.%2.%3"/>
      <w:lvlJc w:val="left"/>
      <w:pPr>
        <w:tabs>
          <w:tab w:val="num" w:pos="1428"/>
        </w:tabs>
        <w:ind w:left="1428" w:hanging="720"/>
      </w:pPr>
      <w:rPr>
        <w:sz w:val="24"/>
      </w:rPr>
    </w:lvl>
    <w:lvl w:ilvl="3">
      <w:start w:val="1"/>
      <w:numFmt w:val="decimal"/>
      <w:lvlText w:val="%1.%2.%3.%4"/>
      <w:lvlJc w:val="left"/>
      <w:pPr>
        <w:tabs>
          <w:tab w:val="num" w:pos="2142"/>
        </w:tabs>
        <w:ind w:left="2142" w:hanging="1080"/>
      </w:pPr>
      <w:rPr>
        <w:sz w:val="24"/>
      </w:rPr>
    </w:lvl>
    <w:lvl w:ilvl="4">
      <w:start w:val="1"/>
      <w:numFmt w:val="decimal"/>
      <w:lvlText w:val="%1.%2.%3.%4.%5"/>
      <w:lvlJc w:val="left"/>
      <w:pPr>
        <w:tabs>
          <w:tab w:val="num" w:pos="2496"/>
        </w:tabs>
        <w:ind w:left="2496" w:hanging="1080"/>
      </w:pPr>
      <w:rPr>
        <w:sz w:val="24"/>
      </w:rPr>
    </w:lvl>
    <w:lvl w:ilvl="5">
      <w:start w:val="1"/>
      <w:numFmt w:val="decimal"/>
      <w:lvlText w:val="%1.%2.%3.%4.%5.%6"/>
      <w:lvlJc w:val="left"/>
      <w:pPr>
        <w:tabs>
          <w:tab w:val="num" w:pos="3210"/>
        </w:tabs>
        <w:ind w:left="3210" w:hanging="1440"/>
      </w:pPr>
      <w:rPr>
        <w:sz w:val="24"/>
      </w:rPr>
    </w:lvl>
    <w:lvl w:ilvl="6">
      <w:start w:val="1"/>
      <w:numFmt w:val="decimal"/>
      <w:lvlText w:val="%1.%2.%3.%4.%5.%6.%7"/>
      <w:lvlJc w:val="left"/>
      <w:pPr>
        <w:tabs>
          <w:tab w:val="num" w:pos="3564"/>
        </w:tabs>
        <w:ind w:left="3564" w:hanging="1440"/>
      </w:pPr>
      <w:rPr>
        <w:sz w:val="24"/>
      </w:rPr>
    </w:lvl>
    <w:lvl w:ilvl="7">
      <w:start w:val="1"/>
      <w:numFmt w:val="decimal"/>
      <w:lvlText w:val="%1.%2.%3.%4.%5.%6.%7.%8"/>
      <w:lvlJc w:val="left"/>
      <w:pPr>
        <w:tabs>
          <w:tab w:val="num" w:pos="4278"/>
        </w:tabs>
        <w:ind w:left="4278" w:hanging="1800"/>
      </w:pPr>
      <w:rPr>
        <w:sz w:val="24"/>
      </w:rPr>
    </w:lvl>
    <w:lvl w:ilvl="8">
      <w:start w:val="1"/>
      <w:numFmt w:val="decimal"/>
      <w:lvlText w:val="%1.%2.%3.%4.%5.%6.%7.%8.%9"/>
      <w:lvlJc w:val="left"/>
      <w:pPr>
        <w:tabs>
          <w:tab w:val="num" w:pos="4992"/>
        </w:tabs>
        <w:ind w:left="4992" w:hanging="2160"/>
      </w:pPr>
      <w:rPr>
        <w:sz w:val="24"/>
      </w:rPr>
    </w:lvl>
  </w:abstractNum>
  <w:abstractNum w:abstractNumId="14" w15:restartNumberingAfterBreak="0">
    <w:nsid w:val="6C846165"/>
    <w:multiLevelType w:val="hybridMultilevel"/>
    <w:tmpl w:val="3E56B8DA"/>
    <w:lvl w:ilvl="0" w:tplc="368CF8CE">
      <w:start w:val="1"/>
      <w:numFmt w:val="decimal"/>
      <w:lvlText w:val="%1."/>
      <w:lvlJc w:val="left"/>
      <w:pPr>
        <w:ind w:left="720" w:hanging="360"/>
      </w:pPr>
    </w:lvl>
    <w:lvl w:ilvl="1" w:tplc="B44E980C">
      <w:start w:val="1"/>
      <w:numFmt w:val="lowerLetter"/>
      <w:lvlText w:val="%2."/>
      <w:lvlJc w:val="left"/>
      <w:pPr>
        <w:ind w:left="1440" w:hanging="360"/>
      </w:pPr>
    </w:lvl>
    <w:lvl w:ilvl="2" w:tplc="B1163B04">
      <w:start w:val="1"/>
      <w:numFmt w:val="lowerRoman"/>
      <w:lvlText w:val="%3."/>
      <w:lvlJc w:val="right"/>
      <w:pPr>
        <w:ind w:left="2160" w:hanging="180"/>
      </w:pPr>
    </w:lvl>
    <w:lvl w:ilvl="3" w:tplc="7BB65850">
      <w:start w:val="1"/>
      <w:numFmt w:val="decimal"/>
      <w:lvlText w:val="%4."/>
      <w:lvlJc w:val="left"/>
      <w:pPr>
        <w:ind w:left="2880" w:hanging="360"/>
      </w:pPr>
    </w:lvl>
    <w:lvl w:ilvl="4" w:tplc="487ACD6C">
      <w:start w:val="1"/>
      <w:numFmt w:val="lowerLetter"/>
      <w:lvlText w:val="%5."/>
      <w:lvlJc w:val="left"/>
      <w:pPr>
        <w:ind w:left="3600" w:hanging="360"/>
      </w:pPr>
    </w:lvl>
    <w:lvl w:ilvl="5" w:tplc="4BBCD9A4">
      <w:start w:val="1"/>
      <w:numFmt w:val="lowerRoman"/>
      <w:lvlText w:val="%6."/>
      <w:lvlJc w:val="right"/>
      <w:pPr>
        <w:ind w:left="4320" w:hanging="180"/>
      </w:pPr>
    </w:lvl>
    <w:lvl w:ilvl="6" w:tplc="1A34B78E">
      <w:start w:val="1"/>
      <w:numFmt w:val="decimal"/>
      <w:lvlText w:val="%7."/>
      <w:lvlJc w:val="left"/>
      <w:pPr>
        <w:ind w:left="5040" w:hanging="360"/>
      </w:pPr>
    </w:lvl>
    <w:lvl w:ilvl="7" w:tplc="6A8A9D38">
      <w:start w:val="1"/>
      <w:numFmt w:val="lowerLetter"/>
      <w:lvlText w:val="%8."/>
      <w:lvlJc w:val="left"/>
      <w:pPr>
        <w:ind w:left="5760" w:hanging="360"/>
      </w:pPr>
    </w:lvl>
    <w:lvl w:ilvl="8" w:tplc="F59C2E1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D53503E"/>
    <w:multiLevelType w:val="hybridMultilevel"/>
    <w:tmpl w:val="6106B686"/>
    <w:lvl w:ilvl="0" w:tplc="EB083F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B5C0EC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49CD67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A34A76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D3E3CA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862ACF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B341D1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9AEC3C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0A0F8D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0ED0FE5"/>
    <w:multiLevelType w:val="hybridMultilevel"/>
    <w:tmpl w:val="D6724C2A"/>
    <w:lvl w:ilvl="0" w:tplc="72DA6FA6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</w:lvl>
    <w:lvl w:ilvl="1" w:tplc="B4745BA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03E2FA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87C930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38467EC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3043AB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FA6F4F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496E82C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F7044C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8"/>
  </w:num>
  <w:num w:numId="3">
    <w:abstractNumId w:val="13"/>
  </w:num>
  <w:num w:numId="4">
    <w:abstractNumId w:val="16"/>
  </w:num>
  <w:num w:numId="5">
    <w:abstractNumId w:val="9"/>
  </w:num>
  <w:num w:numId="6">
    <w:abstractNumId w:val="3"/>
  </w:num>
  <w:num w:numId="7">
    <w:abstractNumId w:val="11"/>
  </w:num>
  <w:num w:numId="8">
    <w:abstractNumId w:val="2"/>
  </w:num>
  <w:num w:numId="9">
    <w:abstractNumId w:val="12"/>
  </w:num>
  <w:num w:numId="10">
    <w:abstractNumId w:val="0"/>
  </w:num>
  <w:num w:numId="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5"/>
  </w:num>
  <w:num w:numId="13">
    <w:abstractNumId w:val="14"/>
  </w:num>
  <w:num w:numId="14">
    <w:abstractNumId w:val="1"/>
  </w:num>
  <w:num w:numId="15">
    <w:abstractNumId w:val="6"/>
  </w:num>
  <w:num w:numId="16">
    <w:abstractNumId w:val="10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4CE6"/>
    <w:rsid w:val="00021C92"/>
    <w:rsid w:val="00037937"/>
    <w:rsid w:val="00055603"/>
    <w:rsid w:val="00081612"/>
    <w:rsid w:val="0008272C"/>
    <w:rsid w:val="000957A2"/>
    <w:rsid w:val="000968A4"/>
    <w:rsid w:val="000B455A"/>
    <w:rsid w:val="00147793"/>
    <w:rsid w:val="00153AB7"/>
    <w:rsid w:val="00173DF0"/>
    <w:rsid w:val="00187B6C"/>
    <w:rsid w:val="00193F35"/>
    <w:rsid w:val="001A71AD"/>
    <w:rsid w:val="001C1AD9"/>
    <w:rsid w:val="001C3AA2"/>
    <w:rsid w:val="001D36F4"/>
    <w:rsid w:val="001E52E7"/>
    <w:rsid w:val="002571D2"/>
    <w:rsid w:val="00297504"/>
    <w:rsid w:val="002B2770"/>
    <w:rsid w:val="002C07DA"/>
    <w:rsid w:val="003744AD"/>
    <w:rsid w:val="003A126C"/>
    <w:rsid w:val="003E2672"/>
    <w:rsid w:val="00425280"/>
    <w:rsid w:val="00430A5C"/>
    <w:rsid w:val="0044489F"/>
    <w:rsid w:val="00444FA7"/>
    <w:rsid w:val="004B353F"/>
    <w:rsid w:val="004D7526"/>
    <w:rsid w:val="004F7E87"/>
    <w:rsid w:val="00533DA9"/>
    <w:rsid w:val="005916A1"/>
    <w:rsid w:val="005E149C"/>
    <w:rsid w:val="005E3C98"/>
    <w:rsid w:val="005E4821"/>
    <w:rsid w:val="005E7ADF"/>
    <w:rsid w:val="005F70C8"/>
    <w:rsid w:val="005F7F38"/>
    <w:rsid w:val="00696112"/>
    <w:rsid w:val="006B1716"/>
    <w:rsid w:val="006C48F5"/>
    <w:rsid w:val="006C6314"/>
    <w:rsid w:val="006D676E"/>
    <w:rsid w:val="0070111D"/>
    <w:rsid w:val="00724856"/>
    <w:rsid w:val="00731BA1"/>
    <w:rsid w:val="00745ED5"/>
    <w:rsid w:val="00754F25"/>
    <w:rsid w:val="007769D8"/>
    <w:rsid w:val="00776DDF"/>
    <w:rsid w:val="0080264D"/>
    <w:rsid w:val="008453ED"/>
    <w:rsid w:val="008D597C"/>
    <w:rsid w:val="008E4A36"/>
    <w:rsid w:val="00940163"/>
    <w:rsid w:val="00953024"/>
    <w:rsid w:val="009715F4"/>
    <w:rsid w:val="009B5F1D"/>
    <w:rsid w:val="009C72AB"/>
    <w:rsid w:val="00A14E6A"/>
    <w:rsid w:val="00A469CF"/>
    <w:rsid w:val="00AE7C4C"/>
    <w:rsid w:val="00B63858"/>
    <w:rsid w:val="00BF683C"/>
    <w:rsid w:val="00CC0D0E"/>
    <w:rsid w:val="00CC5178"/>
    <w:rsid w:val="00CD2922"/>
    <w:rsid w:val="00D047F5"/>
    <w:rsid w:val="00D267BA"/>
    <w:rsid w:val="00D4737D"/>
    <w:rsid w:val="00D65B94"/>
    <w:rsid w:val="00DB2A02"/>
    <w:rsid w:val="00E81960"/>
    <w:rsid w:val="00EA0EA2"/>
    <w:rsid w:val="00EA690B"/>
    <w:rsid w:val="00EB7692"/>
    <w:rsid w:val="00F14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79E54B"/>
  <w15:docId w15:val="{07D39AC5-8210-4CD3-B0C2-2A44F544F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4CE6"/>
    <w:rPr>
      <w:sz w:val="24"/>
      <w:szCs w:val="24"/>
    </w:rPr>
  </w:style>
  <w:style w:type="paragraph" w:styleId="3">
    <w:name w:val="heading 3"/>
    <w:basedOn w:val="a"/>
    <w:next w:val="a"/>
    <w:link w:val="30"/>
    <w:qFormat/>
    <w:rsid w:val="00F14CE6"/>
    <w:pPr>
      <w:keepNext/>
      <w:spacing w:before="240" w:after="60"/>
      <w:outlineLvl w:val="2"/>
    </w:pPr>
    <w:rPr>
      <w:rFonts w:ascii="Arial" w:hAnsi="Arial"/>
      <w:lang w:val="en-GB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link w:val="Heading1Char"/>
    <w:uiPriority w:val="9"/>
    <w:qFormat/>
    <w:rsid w:val="00F14CE6"/>
    <w:pPr>
      <w:keepNext/>
      <w:keepLines/>
      <w:spacing w:before="480" w:after="200"/>
      <w:outlineLvl w:val="0"/>
    </w:pPr>
    <w:rPr>
      <w:rFonts w:ascii="Arial" w:eastAsia="Arial" w:hAnsi="Arial"/>
      <w:sz w:val="40"/>
      <w:szCs w:val="40"/>
    </w:rPr>
  </w:style>
  <w:style w:type="character" w:customStyle="1" w:styleId="Heading1Char">
    <w:name w:val="Heading 1 Char"/>
    <w:link w:val="11"/>
    <w:uiPriority w:val="9"/>
    <w:rsid w:val="00F14CE6"/>
    <w:rPr>
      <w:rFonts w:ascii="Arial" w:eastAsia="Arial" w:hAnsi="Arial" w:cs="Arial"/>
      <w:sz w:val="40"/>
      <w:szCs w:val="40"/>
    </w:rPr>
  </w:style>
  <w:style w:type="paragraph" w:customStyle="1" w:styleId="21">
    <w:name w:val="Заголовок 21"/>
    <w:basedOn w:val="a"/>
    <w:next w:val="a"/>
    <w:link w:val="Heading2Char"/>
    <w:uiPriority w:val="9"/>
    <w:unhideWhenUsed/>
    <w:qFormat/>
    <w:rsid w:val="00F14CE6"/>
    <w:pPr>
      <w:keepNext/>
      <w:keepLines/>
      <w:spacing w:before="360" w:after="200"/>
      <w:outlineLvl w:val="1"/>
    </w:pPr>
    <w:rPr>
      <w:rFonts w:ascii="Arial" w:eastAsia="Arial" w:hAnsi="Arial"/>
      <w:sz w:val="34"/>
      <w:szCs w:val="20"/>
    </w:rPr>
  </w:style>
  <w:style w:type="character" w:customStyle="1" w:styleId="Heading2Char">
    <w:name w:val="Heading 2 Char"/>
    <w:link w:val="21"/>
    <w:uiPriority w:val="9"/>
    <w:rsid w:val="00F14CE6"/>
    <w:rPr>
      <w:rFonts w:ascii="Arial" w:eastAsia="Arial" w:hAnsi="Arial" w:cs="Arial"/>
      <w:sz w:val="34"/>
    </w:rPr>
  </w:style>
  <w:style w:type="paragraph" w:customStyle="1" w:styleId="31">
    <w:name w:val="Заголовок 31"/>
    <w:basedOn w:val="a"/>
    <w:next w:val="a"/>
    <w:link w:val="Heading3Char"/>
    <w:uiPriority w:val="9"/>
    <w:unhideWhenUsed/>
    <w:qFormat/>
    <w:rsid w:val="00F14CE6"/>
    <w:pPr>
      <w:keepNext/>
      <w:keepLines/>
      <w:spacing w:before="320" w:after="200"/>
      <w:outlineLvl w:val="2"/>
    </w:pPr>
    <w:rPr>
      <w:rFonts w:ascii="Arial" w:eastAsia="Arial" w:hAnsi="Arial"/>
      <w:sz w:val="30"/>
      <w:szCs w:val="30"/>
    </w:rPr>
  </w:style>
  <w:style w:type="character" w:customStyle="1" w:styleId="Heading3Char">
    <w:name w:val="Heading 3 Char"/>
    <w:link w:val="31"/>
    <w:uiPriority w:val="9"/>
    <w:rsid w:val="00F14CE6"/>
    <w:rPr>
      <w:rFonts w:ascii="Arial" w:eastAsia="Arial" w:hAnsi="Arial" w:cs="Arial"/>
      <w:sz w:val="30"/>
      <w:szCs w:val="30"/>
    </w:rPr>
  </w:style>
  <w:style w:type="paragraph" w:customStyle="1" w:styleId="41">
    <w:name w:val="Заголовок 41"/>
    <w:basedOn w:val="a"/>
    <w:next w:val="a"/>
    <w:link w:val="Heading4Char"/>
    <w:uiPriority w:val="9"/>
    <w:unhideWhenUsed/>
    <w:qFormat/>
    <w:rsid w:val="00F14CE6"/>
    <w:pPr>
      <w:keepNext/>
      <w:keepLines/>
      <w:spacing w:before="320" w:after="200"/>
      <w:outlineLvl w:val="3"/>
    </w:pPr>
    <w:rPr>
      <w:rFonts w:ascii="Arial" w:eastAsia="Arial" w:hAnsi="Arial"/>
      <w:b/>
      <w:bCs/>
      <w:sz w:val="26"/>
      <w:szCs w:val="26"/>
    </w:rPr>
  </w:style>
  <w:style w:type="character" w:customStyle="1" w:styleId="Heading4Char">
    <w:name w:val="Heading 4 Char"/>
    <w:link w:val="41"/>
    <w:uiPriority w:val="9"/>
    <w:rsid w:val="00F14CE6"/>
    <w:rPr>
      <w:rFonts w:ascii="Arial" w:eastAsia="Arial" w:hAnsi="Arial" w:cs="Arial"/>
      <w:b/>
      <w:bCs/>
      <w:sz w:val="26"/>
      <w:szCs w:val="26"/>
    </w:rPr>
  </w:style>
  <w:style w:type="paragraph" w:customStyle="1" w:styleId="51">
    <w:name w:val="Заголовок 51"/>
    <w:basedOn w:val="a"/>
    <w:next w:val="a"/>
    <w:link w:val="Heading5Char"/>
    <w:uiPriority w:val="9"/>
    <w:unhideWhenUsed/>
    <w:qFormat/>
    <w:rsid w:val="00F14CE6"/>
    <w:pPr>
      <w:keepNext/>
      <w:keepLines/>
      <w:spacing w:before="320" w:after="200"/>
      <w:outlineLvl w:val="4"/>
    </w:pPr>
    <w:rPr>
      <w:rFonts w:ascii="Arial" w:eastAsia="Arial" w:hAnsi="Arial"/>
      <w:b/>
      <w:bCs/>
    </w:rPr>
  </w:style>
  <w:style w:type="character" w:customStyle="1" w:styleId="Heading5Char">
    <w:name w:val="Heading 5 Char"/>
    <w:link w:val="51"/>
    <w:uiPriority w:val="9"/>
    <w:rsid w:val="00F14CE6"/>
    <w:rPr>
      <w:rFonts w:ascii="Arial" w:eastAsia="Arial" w:hAnsi="Arial" w:cs="Arial"/>
      <w:b/>
      <w:bCs/>
      <w:sz w:val="24"/>
      <w:szCs w:val="24"/>
    </w:rPr>
  </w:style>
  <w:style w:type="paragraph" w:customStyle="1" w:styleId="61">
    <w:name w:val="Заголовок 61"/>
    <w:basedOn w:val="a"/>
    <w:next w:val="a"/>
    <w:link w:val="Heading6Char"/>
    <w:uiPriority w:val="9"/>
    <w:unhideWhenUsed/>
    <w:qFormat/>
    <w:rsid w:val="00F14CE6"/>
    <w:pPr>
      <w:keepNext/>
      <w:keepLines/>
      <w:spacing w:before="320" w:after="200"/>
      <w:outlineLvl w:val="5"/>
    </w:pPr>
    <w:rPr>
      <w:rFonts w:ascii="Arial" w:eastAsia="Arial" w:hAnsi="Arial"/>
      <w:b/>
      <w:bCs/>
      <w:sz w:val="22"/>
      <w:szCs w:val="22"/>
    </w:rPr>
  </w:style>
  <w:style w:type="character" w:customStyle="1" w:styleId="Heading6Char">
    <w:name w:val="Heading 6 Char"/>
    <w:link w:val="61"/>
    <w:uiPriority w:val="9"/>
    <w:rsid w:val="00F14CE6"/>
    <w:rPr>
      <w:rFonts w:ascii="Arial" w:eastAsia="Arial" w:hAnsi="Arial" w:cs="Arial"/>
      <w:b/>
      <w:bCs/>
      <w:sz w:val="22"/>
      <w:szCs w:val="22"/>
    </w:rPr>
  </w:style>
  <w:style w:type="paragraph" w:customStyle="1" w:styleId="71">
    <w:name w:val="Заголовок 71"/>
    <w:basedOn w:val="a"/>
    <w:next w:val="a"/>
    <w:link w:val="Heading7Char"/>
    <w:uiPriority w:val="9"/>
    <w:unhideWhenUsed/>
    <w:qFormat/>
    <w:rsid w:val="00F14CE6"/>
    <w:pPr>
      <w:keepNext/>
      <w:keepLines/>
      <w:spacing w:before="320" w:after="200"/>
      <w:outlineLvl w:val="6"/>
    </w:pPr>
    <w:rPr>
      <w:rFonts w:ascii="Arial" w:eastAsia="Arial" w:hAnsi="Arial"/>
      <w:b/>
      <w:bCs/>
      <w:i/>
      <w:iCs/>
      <w:sz w:val="22"/>
      <w:szCs w:val="22"/>
    </w:rPr>
  </w:style>
  <w:style w:type="character" w:customStyle="1" w:styleId="Heading7Char">
    <w:name w:val="Heading 7 Char"/>
    <w:link w:val="71"/>
    <w:uiPriority w:val="9"/>
    <w:rsid w:val="00F14CE6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next w:val="a"/>
    <w:link w:val="Heading8Char"/>
    <w:uiPriority w:val="9"/>
    <w:unhideWhenUsed/>
    <w:qFormat/>
    <w:rsid w:val="00F14CE6"/>
    <w:pPr>
      <w:keepNext/>
      <w:keepLines/>
      <w:spacing w:before="320" w:after="200"/>
      <w:outlineLvl w:val="7"/>
    </w:pPr>
    <w:rPr>
      <w:rFonts w:ascii="Arial" w:eastAsia="Arial" w:hAnsi="Arial"/>
      <w:i/>
      <w:iCs/>
      <w:sz w:val="22"/>
      <w:szCs w:val="22"/>
    </w:rPr>
  </w:style>
  <w:style w:type="character" w:customStyle="1" w:styleId="Heading8Char">
    <w:name w:val="Heading 8 Char"/>
    <w:link w:val="81"/>
    <w:uiPriority w:val="9"/>
    <w:rsid w:val="00F14CE6"/>
    <w:rPr>
      <w:rFonts w:ascii="Arial" w:eastAsia="Arial" w:hAnsi="Arial" w:cs="Arial"/>
      <w:i/>
      <w:iCs/>
      <w:sz w:val="22"/>
      <w:szCs w:val="22"/>
    </w:rPr>
  </w:style>
  <w:style w:type="paragraph" w:customStyle="1" w:styleId="91">
    <w:name w:val="Заголовок 91"/>
    <w:basedOn w:val="a"/>
    <w:next w:val="a"/>
    <w:link w:val="Heading9Char"/>
    <w:uiPriority w:val="9"/>
    <w:unhideWhenUsed/>
    <w:qFormat/>
    <w:rsid w:val="00F14CE6"/>
    <w:pPr>
      <w:keepNext/>
      <w:keepLines/>
      <w:spacing w:before="320" w:after="200"/>
      <w:outlineLvl w:val="8"/>
    </w:pPr>
    <w:rPr>
      <w:rFonts w:ascii="Arial" w:eastAsia="Arial" w:hAnsi="Arial"/>
      <w:i/>
      <w:iCs/>
      <w:sz w:val="21"/>
      <w:szCs w:val="21"/>
    </w:rPr>
  </w:style>
  <w:style w:type="character" w:customStyle="1" w:styleId="Heading9Char">
    <w:name w:val="Heading 9 Char"/>
    <w:link w:val="91"/>
    <w:uiPriority w:val="9"/>
    <w:rsid w:val="00F14CE6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F14CE6"/>
    <w:rPr>
      <w:sz w:val="24"/>
      <w:szCs w:val="24"/>
    </w:rPr>
  </w:style>
  <w:style w:type="paragraph" w:styleId="a4">
    <w:name w:val="Title"/>
    <w:basedOn w:val="a"/>
    <w:next w:val="a"/>
    <w:link w:val="a5"/>
    <w:uiPriority w:val="10"/>
    <w:qFormat/>
    <w:rsid w:val="00F14CE6"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link w:val="a4"/>
    <w:uiPriority w:val="10"/>
    <w:rsid w:val="00F14CE6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F14CE6"/>
    <w:pPr>
      <w:spacing w:before="200" w:after="200"/>
    </w:pPr>
  </w:style>
  <w:style w:type="character" w:customStyle="1" w:styleId="a7">
    <w:name w:val="Подзаголовок Знак"/>
    <w:link w:val="a6"/>
    <w:uiPriority w:val="11"/>
    <w:rsid w:val="00F14CE6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F14CE6"/>
    <w:pPr>
      <w:ind w:left="720" w:right="720"/>
    </w:pPr>
    <w:rPr>
      <w:i/>
      <w:sz w:val="20"/>
      <w:szCs w:val="20"/>
    </w:rPr>
  </w:style>
  <w:style w:type="character" w:customStyle="1" w:styleId="20">
    <w:name w:val="Цитата 2 Знак"/>
    <w:link w:val="2"/>
    <w:uiPriority w:val="29"/>
    <w:rsid w:val="00F14CE6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F14CE6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  <w:sz w:val="20"/>
      <w:szCs w:val="20"/>
    </w:rPr>
  </w:style>
  <w:style w:type="character" w:customStyle="1" w:styleId="a9">
    <w:name w:val="Выделенная цитата Знак"/>
    <w:link w:val="a8"/>
    <w:uiPriority w:val="30"/>
    <w:rsid w:val="00F14CE6"/>
    <w:rPr>
      <w:i/>
    </w:rPr>
  </w:style>
  <w:style w:type="paragraph" w:customStyle="1" w:styleId="1">
    <w:name w:val="Верхний колонтитул1"/>
    <w:basedOn w:val="a"/>
    <w:link w:val="HeaderChar"/>
    <w:uiPriority w:val="99"/>
    <w:unhideWhenUsed/>
    <w:rsid w:val="00F14CE6"/>
    <w:pPr>
      <w:tabs>
        <w:tab w:val="center" w:pos="7143"/>
        <w:tab w:val="right" w:pos="14287"/>
      </w:tabs>
    </w:pPr>
  </w:style>
  <w:style w:type="character" w:customStyle="1" w:styleId="HeaderChar">
    <w:name w:val="Header Char"/>
    <w:link w:val="1"/>
    <w:uiPriority w:val="99"/>
    <w:rsid w:val="00F14CE6"/>
  </w:style>
  <w:style w:type="paragraph" w:customStyle="1" w:styleId="10">
    <w:name w:val="Нижний колонтитул1"/>
    <w:basedOn w:val="a"/>
    <w:link w:val="FooterChar"/>
    <w:uiPriority w:val="99"/>
    <w:unhideWhenUsed/>
    <w:rsid w:val="00F14CE6"/>
    <w:pPr>
      <w:tabs>
        <w:tab w:val="center" w:pos="7143"/>
        <w:tab w:val="right" w:pos="14287"/>
      </w:tabs>
    </w:pPr>
  </w:style>
  <w:style w:type="character" w:customStyle="1" w:styleId="FooterChar">
    <w:name w:val="Footer Char"/>
    <w:link w:val="10"/>
    <w:uiPriority w:val="99"/>
    <w:rsid w:val="00F14CE6"/>
  </w:style>
  <w:style w:type="paragraph" w:customStyle="1" w:styleId="12">
    <w:name w:val="Название объекта1"/>
    <w:basedOn w:val="a"/>
    <w:next w:val="a"/>
    <w:link w:val="CaptionChar"/>
    <w:uiPriority w:val="35"/>
    <w:semiHidden/>
    <w:unhideWhenUsed/>
    <w:qFormat/>
    <w:rsid w:val="00F14CE6"/>
    <w:pPr>
      <w:spacing w:line="276" w:lineRule="auto"/>
    </w:pPr>
    <w:rPr>
      <w:b/>
      <w:bCs/>
      <w:color w:val="4F81BD"/>
      <w:sz w:val="18"/>
      <w:szCs w:val="18"/>
    </w:rPr>
  </w:style>
  <w:style w:type="character" w:customStyle="1" w:styleId="CaptionChar">
    <w:name w:val="Caption Char"/>
    <w:link w:val="12"/>
    <w:uiPriority w:val="35"/>
    <w:rsid w:val="00F14CE6"/>
    <w:rPr>
      <w:b/>
      <w:bCs/>
      <w:color w:val="4F81BD"/>
      <w:sz w:val="18"/>
      <w:szCs w:val="18"/>
    </w:rPr>
  </w:style>
  <w:style w:type="table" w:styleId="aa">
    <w:name w:val="Table Grid"/>
    <w:basedOn w:val="a1"/>
    <w:rsid w:val="00F14CE6"/>
    <w:tblPr/>
  </w:style>
  <w:style w:type="table" w:customStyle="1" w:styleId="TableGridLight">
    <w:name w:val="Table Grid Light"/>
    <w:uiPriority w:val="59"/>
    <w:rsid w:val="00F14CE6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uiPriority w:val="59"/>
    <w:rsid w:val="00F14CE6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sid w:val="00F14CE6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Таблица простая 31"/>
    <w:uiPriority w:val="99"/>
    <w:rsid w:val="00F14CE6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0">
    <w:name w:val="Таблица простая 41"/>
    <w:uiPriority w:val="99"/>
    <w:rsid w:val="00F14CE6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0">
    <w:name w:val="Таблица простая 51"/>
    <w:uiPriority w:val="99"/>
    <w:rsid w:val="00F14CE6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sid w:val="00F14CE6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sid w:val="00F14CE6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sid w:val="00F14CE6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sid w:val="00F14CE6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sid w:val="00F14CE6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sid w:val="00F14CE6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sid w:val="00F14CE6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sid w:val="00F14CE6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sid w:val="00F14CE6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sid w:val="00F14CE6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sid w:val="00F14CE6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sid w:val="00F14CE6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sid w:val="00F14CE6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sid w:val="00F14CE6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sid w:val="00F14CE6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sid w:val="00F14CE6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sid w:val="00F14CE6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sid w:val="00F14CE6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sid w:val="00F14CE6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sid w:val="00F14CE6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sid w:val="00F14CE6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rsid w:val="00F14CE6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sid w:val="00F14CE6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sid w:val="00F14CE6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sid w:val="00F14CE6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sid w:val="00F14CE6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sid w:val="00F14CE6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sid w:val="00F14CE6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sid w:val="00F14CE6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sid w:val="00F14CE6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sid w:val="00F14CE6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sid w:val="00F14CE6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sid w:val="00F14CE6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sid w:val="00F14CE6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sid w:val="00F14CE6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sid w:val="00F14CE6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sid w:val="00F14CE6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sid w:val="00F14CE6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sid w:val="00F14CE6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sid w:val="00F14CE6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sid w:val="00F14CE6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sid w:val="00F14CE6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sid w:val="00F14CE6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sid w:val="00F14CE6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sid w:val="00F14CE6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sid w:val="00F14CE6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sid w:val="00F14CE6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sid w:val="00F14CE6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sid w:val="00F14CE6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sid w:val="00F14CE6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sid w:val="00F14CE6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sid w:val="00F14CE6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sid w:val="00F14CE6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sid w:val="00F14CE6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sid w:val="00F14CE6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sid w:val="00F14CE6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sid w:val="00F14CE6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sid w:val="00F14CE6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sid w:val="00F14CE6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sid w:val="00F14CE6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sid w:val="00F14CE6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sid w:val="00F14CE6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sid w:val="00F14CE6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sid w:val="00F14CE6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sid w:val="00F14CE6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sid w:val="00F14CE6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sid w:val="00F14CE6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sid w:val="00F14CE6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sid w:val="00F14CE6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sid w:val="00F14CE6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sid w:val="00F14CE6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sid w:val="00F14CE6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sid w:val="00F14CE6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sid w:val="00F14CE6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sid w:val="00F14CE6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sid w:val="00F14CE6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sid w:val="00F14CE6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sid w:val="00F14CE6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sid w:val="00F14CE6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sid w:val="00F14CE6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sid w:val="00F14CE6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sid w:val="00F14CE6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sid w:val="00F14CE6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sid w:val="00F14CE6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sid w:val="00F14CE6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sid w:val="00F14CE6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sid w:val="00F14CE6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sid w:val="00F14CE6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sid w:val="00F14CE6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sid w:val="00F14CE6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sid w:val="00F14CE6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sid w:val="00F14CE6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sid w:val="00F14CE6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sid w:val="00F14CE6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sid w:val="00F14CE6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sid w:val="00F14CE6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sid w:val="00F14CE6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sid w:val="00F14CE6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sid w:val="00F14CE6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sid w:val="00F14CE6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sid w:val="00F14CE6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sid w:val="00F14CE6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sid w:val="00F14CE6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sid w:val="00F14CE6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sid w:val="00F14CE6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sid w:val="00F14CE6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sid w:val="00F14CE6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sid w:val="00F14CE6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sid w:val="00F14CE6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sid w:val="00F14CE6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sid w:val="00F14CE6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sid w:val="00F14CE6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sid w:val="00F14CE6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sid w:val="00F14CE6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sid w:val="00F14CE6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sid w:val="00F14CE6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sid w:val="00F14CE6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sid w:val="00F14CE6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sid w:val="00F14CE6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b">
    <w:name w:val="Hyperlink"/>
    <w:rsid w:val="00F14CE6"/>
    <w:rPr>
      <w:color w:val="0000FF"/>
      <w:u w:val="single"/>
    </w:rPr>
  </w:style>
  <w:style w:type="paragraph" w:styleId="ac">
    <w:name w:val="footnote text"/>
    <w:basedOn w:val="a"/>
    <w:link w:val="ad"/>
    <w:uiPriority w:val="99"/>
    <w:semiHidden/>
    <w:unhideWhenUsed/>
    <w:rsid w:val="00F14CE6"/>
    <w:pPr>
      <w:spacing w:after="40"/>
    </w:pPr>
    <w:rPr>
      <w:sz w:val="18"/>
      <w:szCs w:val="20"/>
    </w:rPr>
  </w:style>
  <w:style w:type="character" w:customStyle="1" w:styleId="ad">
    <w:name w:val="Текст сноски Знак"/>
    <w:link w:val="ac"/>
    <w:uiPriority w:val="99"/>
    <w:rsid w:val="00F14CE6"/>
    <w:rPr>
      <w:sz w:val="18"/>
    </w:rPr>
  </w:style>
  <w:style w:type="character" w:styleId="ae">
    <w:name w:val="footnote reference"/>
    <w:uiPriority w:val="99"/>
    <w:unhideWhenUsed/>
    <w:rsid w:val="00F14CE6"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rsid w:val="00F14CE6"/>
    <w:rPr>
      <w:sz w:val="20"/>
      <w:szCs w:val="20"/>
    </w:rPr>
  </w:style>
  <w:style w:type="character" w:customStyle="1" w:styleId="af0">
    <w:name w:val="Текст концевой сноски Знак"/>
    <w:link w:val="af"/>
    <w:uiPriority w:val="99"/>
    <w:rsid w:val="00F14CE6"/>
    <w:rPr>
      <w:sz w:val="20"/>
    </w:rPr>
  </w:style>
  <w:style w:type="character" w:styleId="af1">
    <w:name w:val="endnote reference"/>
    <w:uiPriority w:val="99"/>
    <w:semiHidden/>
    <w:unhideWhenUsed/>
    <w:rsid w:val="00F14CE6"/>
    <w:rPr>
      <w:vertAlign w:val="superscript"/>
    </w:rPr>
  </w:style>
  <w:style w:type="paragraph" w:styleId="13">
    <w:name w:val="toc 1"/>
    <w:basedOn w:val="a"/>
    <w:next w:val="a"/>
    <w:uiPriority w:val="39"/>
    <w:unhideWhenUsed/>
    <w:rsid w:val="00F14CE6"/>
    <w:pPr>
      <w:spacing w:after="57"/>
    </w:pPr>
  </w:style>
  <w:style w:type="paragraph" w:styleId="22">
    <w:name w:val="toc 2"/>
    <w:basedOn w:val="a"/>
    <w:next w:val="a"/>
    <w:uiPriority w:val="39"/>
    <w:unhideWhenUsed/>
    <w:rsid w:val="00F14CE6"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rsid w:val="00F14CE6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F14CE6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F14CE6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F14CE6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F14CE6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F14CE6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F14CE6"/>
    <w:pPr>
      <w:spacing w:after="57"/>
      <w:ind w:left="2268"/>
    </w:pPr>
  </w:style>
  <w:style w:type="paragraph" w:styleId="af2">
    <w:name w:val="TOC Heading"/>
    <w:uiPriority w:val="39"/>
    <w:unhideWhenUsed/>
    <w:rsid w:val="00F14CE6"/>
    <w:rPr>
      <w:lang w:eastAsia="zh-CN"/>
    </w:rPr>
  </w:style>
  <w:style w:type="paragraph" w:styleId="af3">
    <w:name w:val="table of figures"/>
    <w:basedOn w:val="a"/>
    <w:next w:val="a"/>
    <w:uiPriority w:val="99"/>
    <w:unhideWhenUsed/>
    <w:rsid w:val="00F14CE6"/>
  </w:style>
  <w:style w:type="paragraph" w:customStyle="1" w:styleId="af4">
    <w:name w:val="Знак"/>
    <w:basedOn w:val="a"/>
    <w:rsid w:val="00F14CE6"/>
    <w:pPr>
      <w:spacing w:line="240" w:lineRule="exact"/>
      <w:jc w:val="both"/>
    </w:pPr>
    <w:rPr>
      <w:sz w:val="28"/>
      <w:szCs w:val="28"/>
      <w:lang w:eastAsia="en-US"/>
    </w:rPr>
  </w:style>
  <w:style w:type="paragraph" w:customStyle="1" w:styleId="ConsPlusNormal">
    <w:name w:val="ConsPlusNormal"/>
    <w:rsid w:val="00F14CE6"/>
    <w:pPr>
      <w:widowControl w:val="0"/>
      <w:ind w:firstLine="720"/>
    </w:pPr>
    <w:rPr>
      <w:rFonts w:ascii="Arial" w:hAnsi="Arial" w:cs="Arial"/>
    </w:rPr>
  </w:style>
  <w:style w:type="paragraph" w:styleId="af5">
    <w:name w:val="List Paragraph"/>
    <w:basedOn w:val="a"/>
    <w:uiPriority w:val="34"/>
    <w:qFormat/>
    <w:rsid w:val="00F14CE6"/>
    <w:pPr>
      <w:ind w:left="720"/>
      <w:contextualSpacing/>
    </w:pPr>
    <w:rPr>
      <w:rFonts w:ascii="Arial" w:hAnsi="Arial"/>
      <w:sz w:val="22"/>
      <w:szCs w:val="20"/>
    </w:rPr>
  </w:style>
  <w:style w:type="paragraph" w:customStyle="1" w:styleId="Style5">
    <w:name w:val="Style5"/>
    <w:basedOn w:val="a"/>
    <w:rsid w:val="00F14CE6"/>
    <w:pPr>
      <w:widowControl w:val="0"/>
      <w:spacing w:line="324" w:lineRule="exact"/>
      <w:ind w:firstLine="576"/>
      <w:jc w:val="both"/>
    </w:pPr>
    <w:rPr>
      <w:rFonts w:eastAsia="SimSun"/>
      <w:lang w:eastAsia="zh-CN"/>
    </w:rPr>
  </w:style>
  <w:style w:type="character" w:customStyle="1" w:styleId="FontStyle31">
    <w:name w:val="Font Style31"/>
    <w:rsid w:val="00F14CE6"/>
    <w:rPr>
      <w:rFonts w:ascii="Times New Roman" w:hAnsi="Times New Roman" w:cs="Times New Roman"/>
      <w:sz w:val="26"/>
      <w:szCs w:val="26"/>
    </w:rPr>
  </w:style>
  <w:style w:type="paragraph" w:customStyle="1" w:styleId="utext">
    <w:name w:val="utext"/>
    <w:basedOn w:val="a"/>
    <w:rsid w:val="00F14CE6"/>
    <w:pPr>
      <w:spacing w:before="100" w:beforeAutospacing="1" w:after="100" w:afterAutospacing="1"/>
    </w:pPr>
    <w:rPr>
      <w:rFonts w:ascii="Verdana" w:eastAsia="Arial Unicode MS" w:hAnsi="Verdana" w:cs="Arial Unicode MS"/>
      <w:color w:val="444444"/>
      <w:sz w:val="20"/>
      <w:szCs w:val="20"/>
    </w:rPr>
  </w:style>
  <w:style w:type="paragraph" w:customStyle="1" w:styleId="FR1">
    <w:name w:val="FR1"/>
    <w:rsid w:val="00F14CE6"/>
    <w:pPr>
      <w:widowControl w:val="0"/>
      <w:spacing w:line="320" w:lineRule="auto"/>
      <w:ind w:left="120" w:right="1200"/>
    </w:pPr>
    <w:rPr>
      <w:rFonts w:ascii="Arial" w:hAnsi="Arial" w:cs="Arial"/>
      <w:sz w:val="18"/>
      <w:szCs w:val="18"/>
    </w:rPr>
  </w:style>
  <w:style w:type="character" w:customStyle="1" w:styleId="30">
    <w:name w:val="Заголовок 3 Знак"/>
    <w:link w:val="3"/>
    <w:rsid w:val="00F14CE6"/>
    <w:rPr>
      <w:rFonts w:ascii="Arial" w:hAnsi="Arial"/>
      <w:sz w:val="24"/>
      <w:szCs w:val="24"/>
      <w:lang w:val="en-GB" w:eastAsia="en-US"/>
    </w:rPr>
  </w:style>
  <w:style w:type="character" w:customStyle="1" w:styleId="FontStyle22">
    <w:name w:val="Font Style22"/>
    <w:uiPriority w:val="99"/>
    <w:rsid w:val="00F14CE6"/>
    <w:rPr>
      <w:rFonts w:ascii="Times New Roman" w:hAnsi="Times New Roman" w:cs="Times New Roman"/>
      <w:b/>
      <w:bCs/>
      <w:sz w:val="26"/>
      <w:szCs w:val="26"/>
    </w:rPr>
  </w:style>
  <w:style w:type="paragraph" w:styleId="af6">
    <w:name w:val="header"/>
    <w:basedOn w:val="a"/>
    <w:rsid w:val="00F14CE6"/>
    <w:pPr>
      <w:tabs>
        <w:tab w:val="center" w:pos="4677"/>
        <w:tab w:val="right" w:pos="9355"/>
      </w:tabs>
    </w:pPr>
  </w:style>
  <w:style w:type="character" w:styleId="af7">
    <w:name w:val="page number"/>
    <w:basedOn w:val="a0"/>
    <w:rsid w:val="00F14CE6"/>
  </w:style>
  <w:style w:type="character" w:customStyle="1" w:styleId="FontStyle16">
    <w:name w:val="Font Style16"/>
    <w:rsid w:val="00F14CE6"/>
    <w:rPr>
      <w:rFonts w:ascii="Times New Roman" w:hAnsi="Times New Roman" w:cs="Times New Roman"/>
      <w:b/>
      <w:bCs/>
      <w:sz w:val="26"/>
      <w:szCs w:val="26"/>
    </w:rPr>
  </w:style>
  <w:style w:type="paragraph" w:styleId="af8">
    <w:name w:val="footer"/>
    <w:basedOn w:val="a"/>
    <w:rsid w:val="00F14CE6"/>
    <w:pPr>
      <w:tabs>
        <w:tab w:val="center" w:pos="4677"/>
        <w:tab w:val="right" w:pos="9355"/>
      </w:tabs>
    </w:pPr>
  </w:style>
  <w:style w:type="character" w:customStyle="1" w:styleId="FontStyle20">
    <w:name w:val="Font Style20"/>
    <w:rsid w:val="00F14CE6"/>
    <w:rPr>
      <w:rFonts w:ascii="Times New Roman" w:hAnsi="Times New Roman" w:cs="Times New Roman"/>
      <w:sz w:val="26"/>
      <w:szCs w:val="26"/>
    </w:rPr>
  </w:style>
  <w:style w:type="paragraph" w:customStyle="1" w:styleId="newncpi0">
    <w:name w:val="newncpi0"/>
    <w:basedOn w:val="a"/>
    <w:rsid w:val="00F14CE6"/>
    <w:pPr>
      <w:jc w:val="both"/>
    </w:pPr>
    <w:rPr>
      <w:rFonts w:eastAsia="Calibri"/>
    </w:rPr>
  </w:style>
  <w:style w:type="paragraph" w:styleId="af9">
    <w:name w:val="Balloon Text"/>
    <w:basedOn w:val="a"/>
    <w:link w:val="afa"/>
    <w:rsid w:val="00F14CE6"/>
    <w:rPr>
      <w:rFonts w:ascii="Tahoma" w:hAnsi="Tahoma"/>
      <w:sz w:val="16"/>
      <w:szCs w:val="16"/>
    </w:rPr>
  </w:style>
  <w:style w:type="character" w:customStyle="1" w:styleId="afa">
    <w:name w:val="Текст выноски Знак"/>
    <w:link w:val="af9"/>
    <w:rsid w:val="00F14CE6"/>
    <w:rPr>
      <w:rFonts w:ascii="Tahoma" w:hAnsi="Tahoma" w:cs="Tahoma"/>
      <w:sz w:val="16"/>
      <w:szCs w:val="16"/>
    </w:rPr>
  </w:style>
  <w:style w:type="paragraph" w:customStyle="1" w:styleId="14">
    <w:name w:val="Без интервала1"/>
    <w:qFormat/>
    <w:rsid w:val="00F14CE6"/>
    <w:rPr>
      <w:rFonts w:ascii="Calibri" w:eastAsia="SimSun" w:hAnsi="Calibri"/>
      <w:sz w:val="24"/>
      <w:szCs w:val="24"/>
    </w:rPr>
  </w:style>
  <w:style w:type="paragraph" w:customStyle="1" w:styleId="HeadSection">
    <w:name w:val="HeadSection"/>
    <w:basedOn w:val="a"/>
    <w:rsid w:val="00F14CE6"/>
    <w:pPr>
      <w:tabs>
        <w:tab w:val="left" w:pos="360"/>
        <w:tab w:val="left" w:pos="720"/>
      </w:tabs>
      <w:spacing w:after="120" w:line="180" w:lineRule="exact"/>
    </w:pPr>
    <w:rPr>
      <w:rFonts w:ascii="NTTimes/Cyrillic" w:hAnsi="NTTimes/Cyrillic"/>
      <w:b/>
      <w:sz w:val="16"/>
      <w:szCs w:val="20"/>
      <w:lang w:val="en-GB"/>
    </w:rPr>
  </w:style>
  <w:style w:type="paragraph" w:customStyle="1" w:styleId="nonumheader">
    <w:name w:val="nonumheader"/>
    <w:basedOn w:val="a"/>
    <w:rsid w:val="00F14CE6"/>
    <w:pPr>
      <w:spacing w:before="240" w:after="240"/>
      <w:jc w:val="center"/>
    </w:pPr>
  </w:style>
  <w:style w:type="paragraph" w:customStyle="1" w:styleId="23">
    <w:name w:val="Без интервала2"/>
    <w:rsid w:val="00F14CE6"/>
    <w:rPr>
      <w:sz w:val="24"/>
      <w:szCs w:val="24"/>
    </w:rPr>
  </w:style>
  <w:style w:type="character" w:customStyle="1" w:styleId="elementor-icon-list-text">
    <w:name w:val="elementor-icon-list-text"/>
    <w:rsid w:val="00731B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nnomed@sennomed.by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7CB0413-AFDF-44D0-BD3F-E746877EAD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</TotalTime>
  <Pages>31</Pages>
  <Words>16056</Words>
  <Characters>91524</Characters>
  <Application>Microsoft Office Word</Application>
  <DocSecurity>0</DocSecurity>
  <Lines>762</Lines>
  <Paragraphs>214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Примерная форма заявки на проведения государственной закупки</vt:lpstr>
    </vt:vector>
  </TitlesOfParts>
  <Company>УП Белмедтехника</Company>
  <LinksUpToDate>false</LinksUpToDate>
  <CharactersWithSpaces>107366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Примерная форма заявки на проведения государственной закупки</dc:title>
  <dc:creator>Grabovsky</dc:creator>
  <cp:lastModifiedBy>User</cp:lastModifiedBy>
  <cp:revision>10</cp:revision>
  <cp:lastPrinted>2026-08-06T13:42:00Z</cp:lastPrinted>
  <dcterms:created xsi:type="dcterms:W3CDTF">2026-06-11T13:45:00Z</dcterms:created>
  <dcterms:modified xsi:type="dcterms:W3CDTF">2026-08-07T10:01:00Z</dcterms:modified>
  <cp:version>1048576</cp:version>
</cp:coreProperties>
</file>