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№688/26-ЭА «Система совместного суточного мониторирования АД и ЭКГ»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№688/26-ЭА «Система совместного суточного мониторирования АД и ЭКГ»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№688/26-ЭА «Система совместного суточного мониторирования АД и ЭКГ»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№688/26-ЭА «Система совместного суточного мониторирования АД и ЭКГ»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№688/26-ЭА «Система совместного суточного мониторирования АД и ЭКГ»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