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№537/26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№537/26 Моющие и чистящие средства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№537/26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№537/26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№537/26 Моющие и чистящие средства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№537/26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№537/26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№537/26 Моющие и чистящие средства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№537/26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№537/26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№537/26 Моющие и чистящие средства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№537/26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