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718/26-ЭА «Кресло-коляска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718/26-ЭА «Кресло-коляска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718/26-ЭА «Кресло-коляска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718/26-ЭА «Кресло-коляска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718/26-ЭА «Кресло-коляска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