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«____» ____________________</w:t>
      </w:r>
      <w:r w:rsidR="00CF77F9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ED379F" w:rsidRPr="00ED379F" w:rsidRDefault="00ED379F" w:rsidP="00ED3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CF77F9" w:rsidRPr="00AB1553" w:rsidTr="00CF77F9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E2361B" w:rsidRDefault="00CF77F9" w:rsidP="00CF77F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CF77F9" w:rsidRPr="00AB1553" w:rsidTr="00CF77F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77F9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77F9">
              <w:rPr>
                <w:rFonts w:ascii="Times New Roman" w:hAnsi="Times New Roman" w:cs="Times New Roman"/>
                <w:b/>
              </w:rPr>
              <w:t xml:space="preserve">Протезы сосудов линейные тканые </w:t>
            </w:r>
          </w:p>
        </w:tc>
      </w:tr>
      <w:tr w:rsidR="00CF77F9" w:rsidRPr="00AB1553" w:rsidTr="00CF77F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32.50.22.900</w:t>
            </w:r>
          </w:p>
        </w:tc>
      </w:tr>
      <w:tr w:rsidR="00CF77F9" w:rsidRPr="00AB1553" w:rsidTr="00CF77F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Части человеческого тела искусственные, не включенные в другие группировки</w:t>
            </w:r>
          </w:p>
        </w:tc>
      </w:tr>
      <w:tr w:rsidR="00CF77F9" w:rsidRPr="00AB1553" w:rsidTr="00CF77F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10 шт.</w:t>
            </w:r>
          </w:p>
        </w:tc>
      </w:tr>
      <w:tr w:rsidR="00CF77F9" w:rsidRPr="00AB1553" w:rsidTr="00CF77F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3--4 квартал 2026г.</w:t>
            </w:r>
          </w:p>
        </w:tc>
      </w:tr>
      <w:tr w:rsidR="00CF77F9" w:rsidRPr="00AB1553" w:rsidTr="00CF77F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1.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F77F9" w:rsidRPr="00AB1553" w:rsidTr="00CF77F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Кардиохирургия;</w:t>
            </w:r>
          </w:p>
        </w:tc>
      </w:tr>
      <w:tr w:rsidR="00CF77F9" w:rsidRPr="00AB1553" w:rsidTr="00CF77F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Товар: новый</w:t>
            </w:r>
          </w:p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Вид: линейная</w:t>
            </w:r>
          </w:p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Материал товара: протез - дакрон (полиэстер)</w:t>
            </w:r>
          </w:p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 xml:space="preserve">Описание: не нуждается в предварительной предоперационной подготовки, устойчивость к дилатации; не </w:t>
            </w:r>
            <w:proofErr w:type="spellStart"/>
            <w:r w:rsidRPr="00CF77F9">
              <w:rPr>
                <w:rFonts w:ascii="Times New Roman" w:hAnsi="Times New Roman" w:cs="Times New Roman"/>
              </w:rPr>
              <w:t>разволокняется</w:t>
            </w:r>
            <w:proofErr w:type="spellEnd"/>
            <w:r w:rsidRPr="00CF77F9">
              <w:rPr>
                <w:rFonts w:ascii="Times New Roman" w:hAnsi="Times New Roman" w:cs="Times New Roman"/>
              </w:rPr>
              <w:t xml:space="preserve"> в местах среза и </w:t>
            </w:r>
            <w:proofErr w:type="spellStart"/>
            <w:r w:rsidRPr="00CF77F9">
              <w:rPr>
                <w:rFonts w:ascii="Times New Roman" w:hAnsi="Times New Roman" w:cs="Times New Roman"/>
              </w:rPr>
              <w:t>вкола</w:t>
            </w:r>
            <w:proofErr w:type="spellEnd"/>
            <w:r w:rsidRPr="00CF77F9">
              <w:rPr>
                <w:rFonts w:ascii="Times New Roman" w:hAnsi="Times New Roman" w:cs="Times New Roman"/>
              </w:rPr>
              <w:t>, не требует специального шовного материала</w:t>
            </w:r>
          </w:p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 xml:space="preserve">Свойство: импрегнация коллагеном/модифицированным животным </w:t>
            </w:r>
            <w:proofErr w:type="spellStart"/>
            <w:proofErr w:type="gramStart"/>
            <w:r w:rsidRPr="00CF77F9">
              <w:rPr>
                <w:rFonts w:ascii="Times New Roman" w:hAnsi="Times New Roman" w:cs="Times New Roman"/>
              </w:rPr>
              <w:t>желатином;биологически</w:t>
            </w:r>
            <w:proofErr w:type="spellEnd"/>
            <w:proofErr w:type="gramEnd"/>
            <w:r w:rsidRPr="00CF77F9">
              <w:rPr>
                <w:rFonts w:ascii="Times New Roman" w:hAnsi="Times New Roman" w:cs="Times New Roman"/>
              </w:rPr>
              <w:t xml:space="preserve"> инертен, отсутствие реакции организма на имплантацию; хирургическая </w:t>
            </w:r>
            <w:proofErr w:type="spellStart"/>
            <w:r w:rsidRPr="00CF77F9">
              <w:rPr>
                <w:rFonts w:ascii="Times New Roman" w:hAnsi="Times New Roman" w:cs="Times New Roman"/>
              </w:rPr>
              <w:t>порозность</w:t>
            </w:r>
            <w:proofErr w:type="spellEnd"/>
            <w:r w:rsidRPr="00CF77F9">
              <w:rPr>
                <w:rFonts w:ascii="Times New Roman" w:hAnsi="Times New Roman" w:cs="Times New Roman"/>
              </w:rPr>
              <w:t>: нулевая;  отсутствует необходимость предварительного замачивания протеза кровью</w:t>
            </w:r>
          </w:p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 xml:space="preserve">Способность связывать антибиотики: </w:t>
            </w:r>
            <w:proofErr w:type="spellStart"/>
            <w:r w:rsidRPr="00CF77F9">
              <w:rPr>
                <w:rFonts w:ascii="Times New Roman" w:hAnsi="Times New Roman" w:cs="Times New Roman"/>
              </w:rPr>
              <w:t>Рифампицин</w:t>
            </w:r>
            <w:proofErr w:type="spellEnd"/>
            <w:r w:rsidRPr="00CF77F9">
              <w:rPr>
                <w:rFonts w:ascii="Times New Roman" w:hAnsi="Times New Roman" w:cs="Times New Roman"/>
              </w:rPr>
              <w:t xml:space="preserve"> </w:t>
            </w:r>
          </w:p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 xml:space="preserve">Максимальная водопроницаемость при 120 мм </w:t>
            </w:r>
            <w:proofErr w:type="spellStart"/>
            <w:proofErr w:type="gramStart"/>
            <w:r w:rsidRPr="00CF77F9">
              <w:rPr>
                <w:rFonts w:ascii="Times New Roman" w:hAnsi="Times New Roman" w:cs="Times New Roman"/>
              </w:rPr>
              <w:t>рт.ст</w:t>
            </w:r>
            <w:proofErr w:type="spellEnd"/>
            <w:proofErr w:type="gramEnd"/>
            <w:r w:rsidRPr="00CF77F9">
              <w:rPr>
                <w:rFonts w:ascii="Times New Roman" w:hAnsi="Times New Roman" w:cs="Times New Roman"/>
              </w:rPr>
              <w:t>: менее 5 мл/см²</w:t>
            </w:r>
          </w:p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Толщина: 0,7-0,8 мм</w:t>
            </w:r>
          </w:p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Прочность на разрыв: не менее 400 Н</w:t>
            </w:r>
          </w:p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Способность к удержанию шва: не менее 35 Н</w:t>
            </w:r>
          </w:p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 xml:space="preserve">Требования: согласование типоразмеров закупаемых изделий и график их поставок по отдельному согласованию на момент заключения договора </w:t>
            </w:r>
          </w:p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 xml:space="preserve">Размерный ряд:  [Диаметр]х[Длина]:6 мм, 7 мм, 8 мм, 10 мм х 15 см, 30 см, 60 см;12 мм, 14 мм, 16 мм, </w:t>
            </w:r>
            <w:r w:rsidRPr="00CF77F9">
              <w:rPr>
                <w:rFonts w:ascii="Times New Roman" w:hAnsi="Times New Roman" w:cs="Times New Roman"/>
              </w:rPr>
              <w:lastRenderedPageBreak/>
              <w:t>18 мм, 20 мм, 22 мм, 24мм, 26 мм, 28 мм, 30 мм, 32 мм, 34 мм х 15 см, 30 см</w:t>
            </w:r>
          </w:p>
        </w:tc>
      </w:tr>
      <w:tr w:rsidR="00CF77F9" w:rsidRPr="00AB1553" w:rsidTr="00CF77F9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  <w:b/>
              </w:rPr>
              <w:lastRenderedPageBreak/>
              <w:t>Лот № 2</w:t>
            </w:r>
          </w:p>
        </w:tc>
      </w:tr>
      <w:tr w:rsidR="00CF77F9" w:rsidRPr="00AB1553" w:rsidTr="00CF77F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77F9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77F9">
              <w:rPr>
                <w:rFonts w:ascii="Times New Roman" w:hAnsi="Times New Roman" w:cs="Times New Roman"/>
                <w:b/>
              </w:rPr>
              <w:t>Одноразовые расходные материалы для систем ИК и КП: датчик уровня для АИК</w:t>
            </w:r>
          </w:p>
        </w:tc>
      </w:tr>
      <w:tr w:rsidR="00CF77F9" w:rsidRPr="00AB1553" w:rsidTr="00CF77F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32.50.13.630</w:t>
            </w:r>
          </w:p>
        </w:tc>
      </w:tr>
      <w:tr w:rsidR="00CF77F9" w:rsidRPr="00AB1553" w:rsidTr="00CF77F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Оборудование для переливания крови</w:t>
            </w:r>
          </w:p>
        </w:tc>
      </w:tr>
      <w:tr w:rsidR="00CF77F9" w:rsidRPr="00AB1553" w:rsidTr="00CF77F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480 шт.</w:t>
            </w:r>
          </w:p>
        </w:tc>
      </w:tr>
      <w:tr w:rsidR="00CF77F9" w:rsidRPr="00AB1553" w:rsidTr="00CF77F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3--4 квартал 2026г.</w:t>
            </w:r>
          </w:p>
        </w:tc>
      </w:tr>
      <w:tr w:rsidR="00CF77F9" w:rsidRPr="00AB1553" w:rsidTr="00CF77F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1.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F77F9" w:rsidRPr="00AB1553" w:rsidTr="00CF77F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Кардиохирургия (искусственное кровообращение);</w:t>
            </w:r>
          </w:p>
        </w:tc>
      </w:tr>
      <w:tr w:rsidR="00CF77F9" w:rsidRPr="00AB1553" w:rsidTr="00CF77F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Товар: новый</w:t>
            </w:r>
          </w:p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Совместимость: с датчиком уровня аппарата искусственного кровообращения System1 (</w:t>
            </w:r>
            <w:proofErr w:type="spellStart"/>
            <w:r w:rsidRPr="00CF77F9">
              <w:rPr>
                <w:rFonts w:ascii="Times New Roman" w:hAnsi="Times New Roman" w:cs="Times New Roman"/>
              </w:rPr>
              <w:t>Terumo</w:t>
            </w:r>
            <w:proofErr w:type="spellEnd"/>
            <w:r w:rsidRPr="00CF77F9">
              <w:rPr>
                <w:rFonts w:ascii="Times New Roman" w:hAnsi="Times New Roman" w:cs="Times New Roman"/>
              </w:rPr>
              <w:t>)</w:t>
            </w:r>
          </w:p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Использование: одноразовое</w:t>
            </w:r>
          </w:p>
        </w:tc>
      </w:tr>
      <w:tr w:rsidR="00CF77F9" w:rsidRPr="00AB1553" w:rsidTr="00CF77F9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  <w:b/>
              </w:rPr>
              <w:t>Лот № 3</w:t>
            </w:r>
          </w:p>
        </w:tc>
      </w:tr>
      <w:tr w:rsidR="00CF77F9" w:rsidRPr="00AB1553" w:rsidTr="00CF77F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77F9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77F9">
              <w:rPr>
                <w:rFonts w:ascii="Times New Roman" w:hAnsi="Times New Roman" w:cs="Times New Roman"/>
                <w:b/>
              </w:rPr>
              <w:t>Набор для измерения инвазивного давления с одним датчиком для АИК</w:t>
            </w:r>
          </w:p>
        </w:tc>
      </w:tr>
      <w:tr w:rsidR="00CF77F9" w:rsidRPr="00AB1553" w:rsidTr="00CF77F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32.50.13.170</w:t>
            </w:r>
          </w:p>
        </w:tc>
      </w:tr>
      <w:tr w:rsidR="00CF77F9" w:rsidRPr="00AB1553" w:rsidTr="00CF77F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Иглы прочие, катетеры, канюли и аналогичные инструменты, используемые в медицине, хирургии, стоматологии или ветеринарии (кроме трубчатых металлических игл и игл для наложения швов)</w:t>
            </w:r>
          </w:p>
        </w:tc>
      </w:tr>
      <w:tr w:rsidR="00CF77F9" w:rsidRPr="00AB1553" w:rsidTr="00CF77F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700 шт.</w:t>
            </w:r>
          </w:p>
        </w:tc>
      </w:tr>
      <w:tr w:rsidR="00CF77F9" w:rsidRPr="00AB1553" w:rsidTr="00CF77F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3--4 квартал 2026г.</w:t>
            </w:r>
          </w:p>
        </w:tc>
      </w:tr>
      <w:tr w:rsidR="00CF77F9" w:rsidRPr="00AB1553" w:rsidTr="00CF77F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1.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F77F9" w:rsidRPr="00AB1553" w:rsidTr="00CF77F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Анестезиология и реаниматология;</w:t>
            </w:r>
          </w:p>
        </w:tc>
      </w:tr>
      <w:tr w:rsidR="00CF77F9" w:rsidRPr="00AB1553" w:rsidTr="00CF77F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Товар: новый</w:t>
            </w:r>
          </w:p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Использование: одноразовое</w:t>
            </w:r>
          </w:p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Стерильность: стерильно</w:t>
            </w:r>
          </w:p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 xml:space="preserve">Совместимость: с блоком измерения давления аппарата </w:t>
            </w:r>
            <w:proofErr w:type="spellStart"/>
            <w:r w:rsidRPr="00CF77F9">
              <w:rPr>
                <w:rFonts w:ascii="Times New Roman" w:hAnsi="Times New Roman" w:cs="Times New Roman"/>
              </w:rPr>
              <w:t>искусственнного</w:t>
            </w:r>
            <w:proofErr w:type="spellEnd"/>
            <w:r w:rsidRPr="00CF77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77F9">
              <w:rPr>
                <w:rFonts w:ascii="Times New Roman" w:hAnsi="Times New Roman" w:cs="Times New Roman"/>
              </w:rPr>
              <w:t>кровобращения</w:t>
            </w:r>
            <w:proofErr w:type="spellEnd"/>
            <w:r w:rsidRPr="00CF77F9">
              <w:rPr>
                <w:rFonts w:ascii="Times New Roman" w:hAnsi="Times New Roman" w:cs="Times New Roman"/>
              </w:rPr>
              <w:t xml:space="preserve"> System1 (</w:t>
            </w:r>
            <w:proofErr w:type="spellStart"/>
            <w:r w:rsidRPr="00CF77F9">
              <w:rPr>
                <w:rFonts w:ascii="Times New Roman" w:hAnsi="Times New Roman" w:cs="Times New Roman"/>
              </w:rPr>
              <w:t>Terumo</w:t>
            </w:r>
            <w:proofErr w:type="spellEnd"/>
            <w:r w:rsidRPr="00CF77F9">
              <w:rPr>
                <w:rFonts w:ascii="Times New Roman" w:hAnsi="Times New Roman" w:cs="Times New Roman"/>
              </w:rPr>
              <w:t>)</w:t>
            </w:r>
          </w:p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Описание: должен содержать один датчик инвазивного давления</w:t>
            </w:r>
          </w:p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Описание: должен содержать систему удлинительных линий давления (одна линия 150-175 см)</w:t>
            </w:r>
          </w:p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 xml:space="preserve">Описание: наличие </w:t>
            </w:r>
            <w:proofErr w:type="spellStart"/>
            <w:r w:rsidRPr="00CF77F9">
              <w:rPr>
                <w:rFonts w:ascii="Times New Roman" w:hAnsi="Times New Roman" w:cs="Times New Roman"/>
              </w:rPr>
              <w:t>трансдюсера</w:t>
            </w:r>
            <w:proofErr w:type="spellEnd"/>
            <w:r w:rsidRPr="00CF77F9">
              <w:rPr>
                <w:rFonts w:ascii="Times New Roman" w:hAnsi="Times New Roman" w:cs="Times New Roman"/>
              </w:rPr>
              <w:t xml:space="preserve"> для обеспечения регистрации сигнала</w:t>
            </w:r>
          </w:p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lastRenderedPageBreak/>
              <w:t xml:space="preserve">Описание: рабочие параметры давления от -50 до +300 мм </w:t>
            </w:r>
            <w:proofErr w:type="spellStart"/>
            <w:r w:rsidRPr="00CF77F9">
              <w:rPr>
                <w:rFonts w:ascii="Times New Roman" w:hAnsi="Times New Roman" w:cs="Times New Roman"/>
              </w:rPr>
              <w:t>рт.ст</w:t>
            </w:r>
            <w:proofErr w:type="spellEnd"/>
            <w:r w:rsidRPr="00CF77F9">
              <w:rPr>
                <w:rFonts w:ascii="Times New Roman" w:hAnsi="Times New Roman" w:cs="Times New Roman"/>
              </w:rPr>
              <w:t>.</w:t>
            </w:r>
          </w:p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Описание: разъем коннектора с кабелем 20-35 см</w:t>
            </w:r>
          </w:p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Упаковка: индивидуальная</w:t>
            </w:r>
          </w:p>
        </w:tc>
      </w:tr>
      <w:tr w:rsidR="00CF77F9" w:rsidRPr="00AB1553" w:rsidTr="00CF77F9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  <w:b/>
              </w:rPr>
              <w:lastRenderedPageBreak/>
              <w:t>Лот № 4</w:t>
            </w:r>
          </w:p>
        </w:tc>
      </w:tr>
      <w:tr w:rsidR="00CF77F9" w:rsidRPr="00AB1553" w:rsidTr="00CF77F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77F9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77F9">
              <w:rPr>
                <w:rFonts w:ascii="Times New Roman" w:hAnsi="Times New Roman" w:cs="Times New Roman"/>
                <w:b/>
              </w:rPr>
              <w:t xml:space="preserve">Насадки </w:t>
            </w:r>
            <w:proofErr w:type="spellStart"/>
            <w:r w:rsidRPr="00CF77F9">
              <w:rPr>
                <w:rFonts w:ascii="Times New Roman" w:hAnsi="Times New Roman" w:cs="Times New Roman"/>
                <w:b/>
              </w:rPr>
              <w:t>биопсийные</w:t>
            </w:r>
            <w:proofErr w:type="spellEnd"/>
          </w:p>
        </w:tc>
      </w:tr>
      <w:tr w:rsidR="00CF77F9" w:rsidRPr="00AB1553" w:rsidTr="00CF77F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32.50.50.390</w:t>
            </w:r>
          </w:p>
        </w:tc>
      </w:tr>
      <w:tr w:rsidR="00CF77F9" w:rsidRPr="00AB1553" w:rsidTr="00CF77F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CF77F9" w:rsidRPr="00AB1553" w:rsidTr="00CF77F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073E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1</w:t>
            </w:r>
            <w:r w:rsidR="00073E09">
              <w:rPr>
                <w:rFonts w:ascii="Times New Roman" w:hAnsi="Times New Roman" w:cs="Times New Roman"/>
              </w:rPr>
              <w:t>44</w:t>
            </w:r>
            <w:bookmarkStart w:id="0" w:name="_GoBack"/>
            <w:bookmarkEnd w:id="0"/>
            <w:r w:rsidRPr="00CF77F9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CF77F9" w:rsidRPr="00AB1553" w:rsidTr="00CF77F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3--4 квартал 2026г.</w:t>
            </w:r>
          </w:p>
        </w:tc>
      </w:tr>
      <w:tr w:rsidR="00CF77F9" w:rsidRPr="00AB1553" w:rsidTr="00CF77F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1.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F77F9" w:rsidRPr="00AB1553" w:rsidTr="00CF77F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Операционный блок;</w:t>
            </w:r>
          </w:p>
        </w:tc>
      </w:tr>
      <w:tr w:rsidR="00CF77F9" w:rsidRPr="00AB1553" w:rsidTr="00CF77F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Товар: новый</w:t>
            </w:r>
          </w:p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Упаковка: индивидуальная</w:t>
            </w:r>
          </w:p>
          <w:p w:rsidR="00CF77F9" w:rsidRPr="00CF77F9" w:rsidRDefault="00CF77F9" w:rsidP="00CF77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Стерильность: стерильно</w:t>
            </w:r>
          </w:p>
          <w:p w:rsidR="00CF77F9" w:rsidRPr="00CF77F9" w:rsidRDefault="00CF77F9" w:rsidP="00073E0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CF77F9">
              <w:rPr>
                <w:rFonts w:ascii="Times New Roman" w:hAnsi="Times New Roman" w:cs="Times New Roman"/>
              </w:rPr>
              <w:t>Совместимость: с датчиком EUP - V53W сканера ультразвукового</w:t>
            </w:r>
            <w:r w:rsidR="00073E09">
              <w:rPr>
                <w:rFonts w:ascii="Times New Roman" w:hAnsi="Times New Roman" w:cs="Times New Roman"/>
              </w:rPr>
              <w:t xml:space="preserve"> </w:t>
            </w:r>
            <w:r w:rsidRPr="00CF77F9">
              <w:rPr>
                <w:rFonts w:ascii="Times New Roman" w:hAnsi="Times New Roman" w:cs="Times New Roman"/>
              </w:rPr>
              <w:t xml:space="preserve">цифрового многофункционального </w:t>
            </w:r>
            <w:r w:rsidR="00073E09">
              <w:rPr>
                <w:rFonts w:ascii="Times New Roman" w:hAnsi="Times New Roman" w:cs="Times New Roman"/>
              </w:rPr>
              <w:t xml:space="preserve">  </w:t>
            </w:r>
            <w:r w:rsidRPr="00CF77F9">
              <w:rPr>
                <w:rFonts w:ascii="Times New Roman" w:hAnsi="Times New Roman" w:cs="Times New Roman"/>
              </w:rPr>
              <w:t>HI VISION PREIRUS</w:t>
            </w:r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73E09" w:rsidRDefault="00073E09" w:rsidP="00073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073E09" w:rsidRDefault="00073E09" w:rsidP="00073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E09" w:rsidRPr="006145DB" w:rsidRDefault="00073E09" w:rsidP="00073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Врач-хирург (заведующий)_____________________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Кухарчик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М.С.</w:t>
      </w:r>
    </w:p>
    <w:p w:rsidR="00CF77F9" w:rsidRPr="006145DB" w:rsidRDefault="00CF77F9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F77F9" w:rsidRPr="006145DB" w:rsidSect="00B21834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73E09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C3623"/>
    <w:rsid w:val="00B21834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CF77F9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3BCD92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5B9FF-564F-49AF-A968-D145843CA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3</cp:revision>
  <dcterms:created xsi:type="dcterms:W3CDTF">2026-07-20T08:27:00Z</dcterms:created>
  <dcterms:modified xsi:type="dcterms:W3CDTF">2026-07-20T08:31:00Z</dcterms:modified>
</cp:coreProperties>
</file>