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354/26-ЭА Лот № 1 «Аквадистиллятор»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354/26-ЭА Лот № 1 «Аквадистиллятор»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354/26-ЭА Лот № 1 «Аквадистиллятор»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354/26-ЭА Лот № 1 «Аквадистиллятор»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354/26-ЭА Лот № 1 «Аквадистиллятор»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