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A8EF" w14:textId="68F7E272" w:rsidR="00E23D64" w:rsidRPr="00E23D64" w:rsidRDefault="00E23D64" w:rsidP="00E23D64">
      <w:pPr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3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1D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514</w:t>
      </w:r>
      <w:r w:rsidRPr="00E23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161A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E23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-ЭА                                                                                    Приложение 1</w:t>
      </w:r>
    </w:p>
    <w:p w14:paraId="471A8E3F" w14:textId="77777777" w:rsidR="00E23D64" w:rsidRPr="00E23D64" w:rsidRDefault="00E23D64" w:rsidP="00E23D64">
      <w:pPr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CFF448" w14:textId="77777777" w:rsidR="00E23D64" w:rsidRPr="00E23D64" w:rsidRDefault="00E23D64" w:rsidP="00E23D64">
      <w:pPr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3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79E721F" w14:textId="77777777" w:rsidR="00176230" w:rsidRPr="00176230" w:rsidRDefault="00176230" w:rsidP="0017623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2B329" w14:textId="6698488D" w:rsidR="00451027" w:rsidRPr="00176230" w:rsidRDefault="00176230" w:rsidP="0017623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230">
        <w:rPr>
          <w:rFonts w:ascii="Times New Roman" w:hAnsi="Times New Roman" w:cs="Times New Roman"/>
          <w:b/>
          <w:sz w:val="24"/>
          <w:szCs w:val="24"/>
        </w:rPr>
        <w:t xml:space="preserve">Лот 1 – 6 </w:t>
      </w:r>
      <w:r w:rsidR="00451027" w:rsidRPr="00176230">
        <w:rPr>
          <w:rFonts w:ascii="Times New Roman" w:hAnsi="Times New Roman" w:cs="Times New Roman"/>
          <w:b/>
          <w:sz w:val="24"/>
          <w:szCs w:val="24"/>
        </w:rPr>
        <w:t>Пленка рентгенографическая</w:t>
      </w:r>
    </w:p>
    <w:p w14:paraId="56FF580D" w14:textId="77777777" w:rsidR="00176230" w:rsidRPr="00176230" w:rsidRDefault="00176230" w:rsidP="0017623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97FF0AE" w14:textId="46B0D49E" w:rsidR="00451027" w:rsidRPr="00176230" w:rsidRDefault="00451027" w:rsidP="00176230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mirrorIndents/>
        <w:rPr>
          <w:rStyle w:val="FontStyle34"/>
          <w:sz w:val="24"/>
          <w:szCs w:val="24"/>
        </w:rPr>
      </w:pPr>
      <w:r w:rsidRPr="00176230">
        <w:rPr>
          <w:rStyle w:val="FontStyle34"/>
          <w:sz w:val="24"/>
          <w:szCs w:val="24"/>
        </w:rPr>
        <w:t>Состав расходных материалов: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723"/>
        <w:gridCol w:w="2313"/>
        <w:gridCol w:w="2321"/>
      </w:tblGrid>
      <w:tr w:rsidR="00176230" w:rsidRPr="00176230" w14:paraId="31CE1C5C" w14:textId="77777777" w:rsidTr="00176230">
        <w:tc>
          <w:tcPr>
            <w:tcW w:w="988" w:type="dxa"/>
            <w:vAlign w:val="center"/>
          </w:tcPr>
          <w:p w14:paraId="522F27BC" w14:textId="6E8C084E" w:rsidR="00176230" w:rsidRPr="00176230" w:rsidRDefault="00176230" w:rsidP="00176230">
            <w:pPr>
              <w:pStyle w:val="Style14"/>
              <w:widowControl/>
              <w:contextualSpacing/>
              <w:mirrorIndents/>
              <w:jc w:val="center"/>
              <w:rPr>
                <w:rStyle w:val="FontStyle32"/>
                <w:sz w:val="24"/>
                <w:szCs w:val="24"/>
              </w:rPr>
            </w:pPr>
            <w:r w:rsidRPr="00176230">
              <w:rPr>
                <w:rStyle w:val="FontStyle32"/>
                <w:sz w:val="24"/>
                <w:szCs w:val="24"/>
              </w:rPr>
              <w:t>№</w:t>
            </w:r>
          </w:p>
          <w:p w14:paraId="543D6C32" w14:textId="761429DD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2"/>
                <w:sz w:val="24"/>
                <w:szCs w:val="24"/>
              </w:rPr>
              <w:t>лота</w:t>
            </w:r>
          </w:p>
        </w:tc>
        <w:tc>
          <w:tcPr>
            <w:tcW w:w="3723" w:type="dxa"/>
            <w:vAlign w:val="center"/>
          </w:tcPr>
          <w:p w14:paraId="536CAD67" w14:textId="7E9709EE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2"/>
                <w:sz w:val="24"/>
                <w:szCs w:val="24"/>
              </w:rPr>
              <w:t>Наименование</w:t>
            </w:r>
          </w:p>
        </w:tc>
        <w:tc>
          <w:tcPr>
            <w:tcW w:w="2313" w:type="dxa"/>
            <w:vAlign w:val="center"/>
          </w:tcPr>
          <w:p w14:paraId="0B453032" w14:textId="0364D90A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2"/>
                <w:sz w:val="24"/>
                <w:szCs w:val="24"/>
              </w:rPr>
              <w:t>Размеры</w:t>
            </w:r>
          </w:p>
        </w:tc>
        <w:tc>
          <w:tcPr>
            <w:tcW w:w="2321" w:type="dxa"/>
            <w:vAlign w:val="center"/>
          </w:tcPr>
          <w:p w14:paraId="7856B797" w14:textId="4EE7058F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2"/>
                <w:sz w:val="24"/>
                <w:szCs w:val="24"/>
              </w:rPr>
              <w:t xml:space="preserve">Количество, </w:t>
            </w:r>
            <w:r w:rsidRPr="00176230">
              <w:rPr>
                <w:rStyle w:val="FontStyle35"/>
                <w:b/>
                <w:sz w:val="24"/>
                <w:szCs w:val="24"/>
              </w:rPr>
              <w:t>листов</w:t>
            </w:r>
          </w:p>
        </w:tc>
      </w:tr>
      <w:tr w:rsidR="00176230" w:rsidRPr="00176230" w14:paraId="5F32D5E2" w14:textId="77777777" w:rsidTr="00176230">
        <w:tc>
          <w:tcPr>
            <w:tcW w:w="988" w:type="dxa"/>
          </w:tcPr>
          <w:p w14:paraId="4B22BCAE" w14:textId="0FCD303E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723" w:type="dxa"/>
            <w:vMerge w:val="restart"/>
          </w:tcPr>
          <w:p w14:paraId="0EAD2F16" w14:textId="729F3F59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5"/>
                <w:sz w:val="24"/>
                <w:szCs w:val="24"/>
              </w:rPr>
              <w:t>Пленка рентгенографическая</w:t>
            </w:r>
          </w:p>
        </w:tc>
        <w:tc>
          <w:tcPr>
            <w:tcW w:w="2313" w:type="dxa"/>
            <w:vAlign w:val="center"/>
          </w:tcPr>
          <w:p w14:paraId="24F42A99" w14:textId="04245163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5"/>
                <w:sz w:val="24"/>
                <w:szCs w:val="24"/>
              </w:rPr>
              <w:t>13х18 см</w:t>
            </w:r>
          </w:p>
        </w:tc>
        <w:tc>
          <w:tcPr>
            <w:tcW w:w="2321" w:type="dxa"/>
          </w:tcPr>
          <w:p w14:paraId="4612ED9F" w14:textId="06D90A60" w:rsidR="00176230" w:rsidRPr="001E50F4" w:rsidRDefault="001E50F4" w:rsidP="002F5527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16 600</w:t>
            </w:r>
          </w:p>
        </w:tc>
      </w:tr>
      <w:tr w:rsidR="00176230" w:rsidRPr="00176230" w14:paraId="11603A7E" w14:textId="77777777" w:rsidTr="00176230">
        <w:tc>
          <w:tcPr>
            <w:tcW w:w="988" w:type="dxa"/>
          </w:tcPr>
          <w:p w14:paraId="3C44393C" w14:textId="4DC08693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723" w:type="dxa"/>
            <w:vMerge/>
          </w:tcPr>
          <w:p w14:paraId="20548F7C" w14:textId="7298FFEE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71155F8" w14:textId="0052E895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5"/>
                <w:sz w:val="24"/>
                <w:szCs w:val="24"/>
              </w:rPr>
              <w:t>18х24 см</w:t>
            </w:r>
          </w:p>
        </w:tc>
        <w:tc>
          <w:tcPr>
            <w:tcW w:w="2321" w:type="dxa"/>
          </w:tcPr>
          <w:p w14:paraId="1F1C07B4" w14:textId="3A62B301" w:rsidR="00176230" w:rsidRPr="00660251" w:rsidRDefault="001E50F4" w:rsidP="002F5527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  <w:lang w:val="en-US"/>
              </w:rPr>
            </w:pPr>
            <w:r>
              <w:rPr>
                <w:rStyle w:val="FontStyle34"/>
                <w:sz w:val="24"/>
                <w:szCs w:val="24"/>
              </w:rPr>
              <w:t xml:space="preserve">23 </w:t>
            </w:r>
            <w:r w:rsidR="001A3FD8">
              <w:rPr>
                <w:rStyle w:val="FontStyle34"/>
                <w:sz w:val="24"/>
                <w:szCs w:val="24"/>
                <w:lang w:val="en-US"/>
              </w:rPr>
              <w:t>6</w:t>
            </w:r>
            <w:r w:rsidR="00660251">
              <w:rPr>
                <w:rStyle w:val="FontStyle34"/>
                <w:sz w:val="24"/>
                <w:szCs w:val="24"/>
                <w:lang w:val="en-US"/>
              </w:rPr>
              <w:t>00</w:t>
            </w:r>
          </w:p>
        </w:tc>
      </w:tr>
      <w:tr w:rsidR="00176230" w:rsidRPr="00176230" w14:paraId="5955DB41" w14:textId="77777777" w:rsidTr="00176230">
        <w:tc>
          <w:tcPr>
            <w:tcW w:w="988" w:type="dxa"/>
          </w:tcPr>
          <w:p w14:paraId="33B0ACCC" w14:textId="6DF79D40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723" w:type="dxa"/>
            <w:vMerge/>
          </w:tcPr>
          <w:p w14:paraId="1BE1CA5B" w14:textId="7996FCA9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01CBA09" w14:textId="07B156A7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 w:rsidRPr="00176230">
              <w:rPr>
                <w:rStyle w:val="FontStyle35"/>
                <w:sz w:val="24"/>
                <w:szCs w:val="24"/>
              </w:rPr>
              <w:t>18х43 см</w:t>
            </w:r>
          </w:p>
        </w:tc>
        <w:tc>
          <w:tcPr>
            <w:tcW w:w="2321" w:type="dxa"/>
          </w:tcPr>
          <w:p w14:paraId="2919AEDB" w14:textId="52DC106C" w:rsidR="00176230" w:rsidRPr="00660251" w:rsidRDefault="001E50F4" w:rsidP="002F5527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  <w:lang w:val="en-US"/>
              </w:rPr>
            </w:pPr>
            <w:r>
              <w:rPr>
                <w:rStyle w:val="FontStyle34"/>
                <w:sz w:val="24"/>
                <w:szCs w:val="24"/>
              </w:rPr>
              <w:t>16 1</w:t>
            </w:r>
            <w:r w:rsidR="00660251">
              <w:rPr>
                <w:rStyle w:val="FontStyle34"/>
                <w:sz w:val="24"/>
                <w:szCs w:val="24"/>
                <w:lang w:val="en-US"/>
              </w:rPr>
              <w:t>00</w:t>
            </w:r>
          </w:p>
        </w:tc>
      </w:tr>
      <w:tr w:rsidR="00176230" w:rsidRPr="00176230" w14:paraId="0BF71A1C" w14:textId="77777777" w:rsidTr="00176230">
        <w:tc>
          <w:tcPr>
            <w:tcW w:w="988" w:type="dxa"/>
          </w:tcPr>
          <w:p w14:paraId="4DC92255" w14:textId="4F589703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723" w:type="dxa"/>
            <w:vMerge/>
          </w:tcPr>
          <w:p w14:paraId="3836E8ED" w14:textId="77777777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313" w:type="dxa"/>
          </w:tcPr>
          <w:p w14:paraId="2D92A1F8" w14:textId="4260FA8D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24х30 см</w:t>
            </w:r>
          </w:p>
        </w:tc>
        <w:tc>
          <w:tcPr>
            <w:tcW w:w="2321" w:type="dxa"/>
          </w:tcPr>
          <w:p w14:paraId="6D5C60B6" w14:textId="26F09F5C" w:rsidR="00176230" w:rsidRPr="00176230" w:rsidRDefault="001E50F4" w:rsidP="002F5527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25 4</w:t>
            </w:r>
            <w:r w:rsidR="00161AD6">
              <w:rPr>
                <w:rStyle w:val="FontStyle34"/>
                <w:sz w:val="24"/>
                <w:szCs w:val="24"/>
              </w:rPr>
              <w:t>00</w:t>
            </w:r>
          </w:p>
        </w:tc>
      </w:tr>
      <w:tr w:rsidR="00176230" w:rsidRPr="00176230" w14:paraId="35EE0D2B" w14:textId="77777777" w:rsidTr="00176230">
        <w:tc>
          <w:tcPr>
            <w:tcW w:w="988" w:type="dxa"/>
          </w:tcPr>
          <w:p w14:paraId="21B15E8B" w14:textId="14A6242F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723" w:type="dxa"/>
            <w:vMerge/>
          </w:tcPr>
          <w:p w14:paraId="2C84C114" w14:textId="77777777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313" w:type="dxa"/>
          </w:tcPr>
          <w:p w14:paraId="7BEFFA26" w14:textId="7D96E311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30х40 см</w:t>
            </w:r>
          </w:p>
        </w:tc>
        <w:tc>
          <w:tcPr>
            <w:tcW w:w="2321" w:type="dxa"/>
          </w:tcPr>
          <w:p w14:paraId="405C747F" w14:textId="69FA933C" w:rsidR="00176230" w:rsidRPr="00660251" w:rsidRDefault="001E50F4" w:rsidP="00161AD6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  <w:lang w:val="en-US"/>
              </w:rPr>
            </w:pPr>
            <w:r>
              <w:rPr>
                <w:rStyle w:val="FontStyle34"/>
                <w:sz w:val="24"/>
                <w:szCs w:val="24"/>
              </w:rPr>
              <w:t>20 8</w:t>
            </w:r>
            <w:r w:rsidR="00660251">
              <w:rPr>
                <w:rStyle w:val="FontStyle34"/>
                <w:sz w:val="24"/>
                <w:szCs w:val="24"/>
                <w:lang w:val="en-US"/>
              </w:rPr>
              <w:t>00</w:t>
            </w:r>
          </w:p>
        </w:tc>
      </w:tr>
      <w:tr w:rsidR="00176230" w:rsidRPr="00176230" w14:paraId="47602C78" w14:textId="77777777" w:rsidTr="00176230">
        <w:tc>
          <w:tcPr>
            <w:tcW w:w="988" w:type="dxa"/>
          </w:tcPr>
          <w:p w14:paraId="087C0D15" w14:textId="44C6ED99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3723" w:type="dxa"/>
            <w:vMerge/>
          </w:tcPr>
          <w:p w14:paraId="1A0E85AB" w14:textId="77777777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313" w:type="dxa"/>
          </w:tcPr>
          <w:p w14:paraId="3A2ABCF3" w14:textId="65F2C5FB" w:rsidR="00176230" w:rsidRPr="00176230" w:rsidRDefault="00176230" w:rsidP="00176230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b w:val="0"/>
                <w:bCs w:val="0"/>
                <w:sz w:val="24"/>
                <w:szCs w:val="24"/>
              </w:rPr>
            </w:pPr>
            <w:r w:rsidRPr="00176230">
              <w:rPr>
                <w:rStyle w:val="FontStyle34"/>
                <w:b w:val="0"/>
                <w:bCs w:val="0"/>
                <w:sz w:val="24"/>
                <w:szCs w:val="24"/>
              </w:rPr>
              <w:t>35х35 см</w:t>
            </w:r>
          </w:p>
        </w:tc>
        <w:tc>
          <w:tcPr>
            <w:tcW w:w="2321" w:type="dxa"/>
          </w:tcPr>
          <w:p w14:paraId="149F893A" w14:textId="1C2EBF38" w:rsidR="00176230" w:rsidRPr="00176230" w:rsidRDefault="001E50F4" w:rsidP="00161AD6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22 9</w:t>
            </w:r>
            <w:r w:rsidR="00161AD6">
              <w:rPr>
                <w:rStyle w:val="FontStyle34"/>
                <w:sz w:val="24"/>
                <w:szCs w:val="24"/>
              </w:rPr>
              <w:t>00</w:t>
            </w:r>
          </w:p>
        </w:tc>
      </w:tr>
    </w:tbl>
    <w:p w14:paraId="75BEDE6F" w14:textId="77777777" w:rsidR="00451027" w:rsidRPr="00176230" w:rsidRDefault="00451027" w:rsidP="00176230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FontStyle34"/>
          <w:sz w:val="24"/>
          <w:szCs w:val="24"/>
        </w:rPr>
      </w:pPr>
    </w:p>
    <w:p w14:paraId="36684109" w14:textId="3950348B" w:rsidR="00451027" w:rsidRPr="00C05E7E" w:rsidRDefault="00451027" w:rsidP="00C05E7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 w:rsidRPr="00C05E7E">
        <w:rPr>
          <w:rFonts w:ascii="Times New Roman" w:hAnsi="Times New Roman" w:cs="Times New Roman"/>
          <w:b/>
          <w:sz w:val="24"/>
          <w:szCs w:val="24"/>
        </w:rPr>
        <w:t xml:space="preserve">Технические требования </w:t>
      </w:r>
    </w:p>
    <w:tbl>
      <w:tblPr>
        <w:tblW w:w="99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0"/>
        <w:gridCol w:w="3649"/>
        <w:gridCol w:w="3156"/>
        <w:gridCol w:w="2123"/>
      </w:tblGrid>
      <w:tr w:rsidR="00451027" w:rsidRPr="00176230" w14:paraId="0A54FD54" w14:textId="77777777" w:rsidTr="00B24871">
        <w:trPr>
          <w:trHeight w:val="567"/>
        </w:trPr>
        <w:tc>
          <w:tcPr>
            <w:tcW w:w="1030" w:type="dxa"/>
            <w:vAlign w:val="center"/>
          </w:tcPr>
          <w:p w14:paraId="5893C1B9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77BACAD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49" w:type="dxa"/>
            <w:vAlign w:val="center"/>
          </w:tcPr>
          <w:p w14:paraId="1E9C33DA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56" w:type="dxa"/>
            <w:vAlign w:val="center"/>
          </w:tcPr>
          <w:p w14:paraId="697E0537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параметры</w:t>
            </w:r>
          </w:p>
        </w:tc>
        <w:tc>
          <w:tcPr>
            <w:tcW w:w="2123" w:type="dxa"/>
          </w:tcPr>
          <w:p w14:paraId="229AF2B6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14:paraId="2D5E00E4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027" w:rsidRPr="00176230" w14:paraId="581D2E02" w14:textId="77777777" w:rsidTr="00B24871">
        <w:trPr>
          <w:trHeight w:hRule="exact" w:val="1072"/>
        </w:trPr>
        <w:tc>
          <w:tcPr>
            <w:tcW w:w="1030" w:type="dxa"/>
            <w:vAlign w:val="center"/>
          </w:tcPr>
          <w:p w14:paraId="79873277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49" w:type="dxa"/>
          </w:tcPr>
          <w:p w14:paraId="52A7ECDA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Спектральная совместимость с зеленосветящимися усиливающими экранами</w:t>
            </w:r>
          </w:p>
        </w:tc>
        <w:tc>
          <w:tcPr>
            <w:tcW w:w="3156" w:type="dxa"/>
            <w:vAlign w:val="center"/>
          </w:tcPr>
          <w:p w14:paraId="0F363726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чувствительность </w:t>
            </w:r>
          </w:p>
          <w:p w14:paraId="2DEE5904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 диапазоне </w:t>
            </w:r>
            <w:r w:rsidRPr="00176230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530-570 </w:t>
            </w:r>
            <w:r w:rsidRPr="00176230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nm</w:t>
            </w:r>
          </w:p>
        </w:tc>
        <w:tc>
          <w:tcPr>
            <w:tcW w:w="2123" w:type="dxa"/>
          </w:tcPr>
          <w:p w14:paraId="2BD9A860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51027" w:rsidRPr="00176230" w14:paraId="45D3796C" w14:textId="77777777" w:rsidTr="00B24871">
        <w:trPr>
          <w:trHeight w:hRule="exact" w:val="704"/>
        </w:trPr>
        <w:tc>
          <w:tcPr>
            <w:tcW w:w="1030" w:type="dxa"/>
            <w:vAlign w:val="center"/>
          </w:tcPr>
          <w:p w14:paraId="727AF956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49" w:type="dxa"/>
          </w:tcPr>
          <w:p w14:paraId="72BC46AF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 серебра в фотоэмульсии</w:t>
            </w:r>
          </w:p>
        </w:tc>
        <w:tc>
          <w:tcPr>
            <w:tcW w:w="3156" w:type="dxa"/>
            <w:vAlign w:val="center"/>
          </w:tcPr>
          <w:p w14:paraId="3BF09DE3" w14:textId="3E9E4219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1,7 </w:t>
            </w:r>
            <w:r w:rsidR="002F552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Pr="001762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623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5.0 </w:t>
            </w:r>
            <w:r w:rsidRPr="001762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г/м</w:t>
            </w:r>
            <w:r w:rsidRPr="00176230">
              <w:rPr>
                <w:rFonts w:ascii="Times New Roman" w:hAnsi="Times New Roman" w:cs="Times New Roman"/>
                <w:spacing w:val="-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3" w:type="dxa"/>
          </w:tcPr>
          <w:p w14:paraId="18E5E01D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585788A6" w14:textId="77777777" w:rsidTr="00B24871">
        <w:trPr>
          <w:trHeight w:hRule="exact" w:val="1078"/>
        </w:trPr>
        <w:tc>
          <w:tcPr>
            <w:tcW w:w="1030" w:type="dxa"/>
            <w:vAlign w:val="center"/>
          </w:tcPr>
          <w:p w14:paraId="5CE6099C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49" w:type="dxa"/>
            <w:vAlign w:val="center"/>
          </w:tcPr>
          <w:p w14:paraId="000B9CAA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Тип фотообработки</w:t>
            </w:r>
          </w:p>
        </w:tc>
        <w:tc>
          <w:tcPr>
            <w:tcW w:w="3156" w:type="dxa"/>
            <w:vAlign w:val="center"/>
          </w:tcPr>
          <w:p w14:paraId="5885C3F4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автоматическая,</w:t>
            </w:r>
          </w:p>
          <w:p w14:paraId="1EBB4933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возможность ручной  фотообработки</w:t>
            </w:r>
          </w:p>
        </w:tc>
        <w:tc>
          <w:tcPr>
            <w:tcW w:w="2123" w:type="dxa"/>
          </w:tcPr>
          <w:p w14:paraId="11F3FDAD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4D10B0B0" w14:textId="77777777" w:rsidTr="00B24871">
        <w:trPr>
          <w:trHeight w:hRule="exact" w:val="914"/>
        </w:trPr>
        <w:tc>
          <w:tcPr>
            <w:tcW w:w="1030" w:type="dxa"/>
            <w:vAlign w:val="center"/>
          </w:tcPr>
          <w:p w14:paraId="312227FD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49" w:type="dxa"/>
          </w:tcPr>
          <w:p w14:paraId="0664ED08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Устойчивость к возникновению электростатических разрядов</w:t>
            </w:r>
          </w:p>
        </w:tc>
        <w:tc>
          <w:tcPr>
            <w:tcW w:w="3156" w:type="dxa"/>
            <w:vAlign w:val="center"/>
          </w:tcPr>
          <w:p w14:paraId="68E5F065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3" w:type="dxa"/>
          </w:tcPr>
          <w:p w14:paraId="58443E23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677C7A12" w14:textId="77777777" w:rsidTr="00B24871">
        <w:trPr>
          <w:trHeight w:hRule="exact" w:val="12"/>
        </w:trPr>
        <w:tc>
          <w:tcPr>
            <w:tcW w:w="1030" w:type="dxa"/>
            <w:vMerge w:val="restart"/>
            <w:vAlign w:val="center"/>
          </w:tcPr>
          <w:p w14:paraId="14571FF7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805" w:type="dxa"/>
            <w:gridSpan w:val="2"/>
          </w:tcPr>
          <w:p w14:paraId="6D71F9E7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Сенситометрические параметры при автоматической фотообработке</w:t>
            </w:r>
          </w:p>
        </w:tc>
        <w:tc>
          <w:tcPr>
            <w:tcW w:w="2123" w:type="dxa"/>
            <w:vMerge w:val="restart"/>
          </w:tcPr>
          <w:p w14:paraId="488D1571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7C8DE0DF" w14:textId="77777777" w:rsidTr="00B24871">
        <w:trPr>
          <w:trHeight w:hRule="exact" w:val="403"/>
        </w:trPr>
        <w:tc>
          <w:tcPr>
            <w:tcW w:w="1030" w:type="dxa"/>
            <w:vMerge/>
            <w:vAlign w:val="center"/>
          </w:tcPr>
          <w:p w14:paraId="2D640591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9" w:type="dxa"/>
          </w:tcPr>
          <w:p w14:paraId="71365D45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Лазерная маркировка листов</w:t>
            </w:r>
          </w:p>
        </w:tc>
        <w:tc>
          <w:tcPr>
            <w:tcW w:w="3156" w:type="dxa"/>
          </w:tcPr>
          <w:p w14:paraId="4DA518DA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3" w:type="dxa"/>
            <w:vMerge/>
          </w:tcPr>
          <w:p w14:paraId="51B7358A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774A8103" w14:textId="77777777" w:rsidTr="00B24871">
        <w:trPr>
          <w:trHeight w:hRule="exact" w:val="707"/>
        </w:trPr>
        <w:tc>
          <w:tcPr>
            <w:tcW w:w="1030" w:type="dxa"/>
            <w:vAlign w:val="center"/>
          </w:tcPr>
          <w:p w14:paraId="69F8C0DF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8928" w:type="dxa"/>
            <w:gridSpan w:val="3"/>
          </w:tcPr>
          <w:p w14:paraId="070C2094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Сенситометрические параметры при автоматической фотообработке (по данным производителя)</w:t>
            </w:r>
          </w:p>
        </w:tc>
      </w:tr>
      <w:tr w:rsidR="00451027" w:rsidRPr="00176230" w14:paraId="32840937" w14:textId="77777777" w:rsidTr="00B24871">
        <w:trPr>
          <w:trHeight w:hRule="exact" w:val="417"/>
        </w:trPr>
        <w:tc>
          <w:tcPr>
            <w:tcW w:w="1030" w:type="dxa"/>
            <w:vAlign w:val="center"/>
          </w:tcPr>
          <w:p w14:paraId="00445996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3649" w:type="dxa"/>
          </w:tcPr>
          <w:p w14:paraId="592D8EF5" w14:textId="77777777" w:rsidR="00451027" w:rsidRPr="00176230" w:rsidRDefault="00451027" w:rsidP="00176230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Вуаль</w:t>
            </w:r>
          </w:p>
        </w:tc>
        <w:tc>
          <w:tcPr>
            <w:tcW w:w="3156" w:type="dxa"/>
            <w:vAlign w:val="center"/>
          </w:tcPr>
          <w:p w14:paraId="43D22113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не более 0,23 ед.</w:t>
            </w:r>
          </w:p>
          <w:p w14:paraId="6F4BB67B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6A4920E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51027" w:rsidRPr="00176230" w14:paraId="06E40513" w14:textId="77777777" w:rsidTr="00B24871">
        <w:trPr>
          <w:trHeight w:val="403"/>
        </w:trPr>
        <w:tc>
          <w:tcPr>
            <w:tcW w:w="1030" w:type="dxa"/>
            <w:vAlign w:val="center"/>
          </w:tcPr>
          <w:p w14:paraId="0E624C90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3649" w:type="dxa"/>
          </w:tcPr>
          <w:p w14:paraId="6C1FF206" w14:textId="77777777" w:rsidR="00451027" w:rsidRPr="00176230" w:rsidRDefault="00451027" w:rsidP="00176230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Средний градиент</w:t>
            </w:r>
          </w:p>
        </w:tc>
        <w:tc>
          <w:tcPr>
            <w:tcW w:w="3156" w:type="dxa"/>
            <w:vAlign w:val="center"/>
          </w:tcPr>
          <w:p w14:paraId="2094B57C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 xml:space="preserve">2,38-2,92 ед. </w:t>
            </w:r>
          </w:p>
        </w:tc>
        <w:tc>
          <w:tcPr>
            <w:tcW w:w="2123" w:type="dxa"/>
          </w:tcPr>
          <w:p w14:paraId="04031FB5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51027" w:rsidRPr="00176230" w14:paraId="1278040E" w14:textId="77777777" w:rsidTr="00B24871">
        <w:trPr>
          <w:trHeight w:val="567"/>
        </w:trPr>
        <w:tc>
          <w:tcPr>
            <w:tcW w:w="1030" w:type="dxa"/>
            <w:vAlign w:val="center"/>
          </w:tcPr>
          <w:p w14:paraId="74A364B8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2.6.3.</w:t>
            </w:r>
          </w:p>
        </w:tc>
        <w:tc>
          <w:tcPr>
            <w:tcW w:w="3649" w:type="dxa"/>
          </w:tcPr>
          <w:p w14:paraId="3B5BD73D" w14:textId="77777777" w:rsidR="00451027" w:rsidRPr="00176230" w:rsidRDefault="00451027" w:rsidP="00176230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Относительная чувствительность</w:t>
            </w:r>
          </w:p>
        </w:tc>
        <w:tc>
          <w:tcPr>
            <w:tcW w:w="3156" w:type="dxa"/>
            <w:vAlign w:val="center"/>
          </w:tcPr>
          <w:p w14:paraId="4D5D0452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 xml:space="preserve">не менее 0,690 ед. </w:t>
            </w:r>
          </w:p>
        </w:tc>
        <w:tc>
          <w:tcPr>
            <w:tcW w:w="2123" w:type="dxa"/>
          </w:tcPr>
          <w:p w14:paraId="047B8A5F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51027" w:rsidRPr="00176230" w14:paraId="4AA7F7D4" w14:textId="77777777" w:rsidTr="00B24871">
        <w:trPr>
          <w:trHeight w:val="567"/>
        </w:trPr>
        <w:tc>
          <w:tcPr>
            <w:tcW w:w="1030" w:type="dxa"/>
            <w:vAlign w:val="center"/>
          </w:tcPr>
          <w:p w14:paraId="214040A4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2.7.</w:t>
            </w:r>
          </w:p>
        </w:tc>
        <w:tc>
          <w:tcPr>
            <w:tcW w:w="8928" w:type="dxa"/>
            <w:gridSpan w:val="3"/>
          </w:tcPr>
          <w:p w14:paraId="38FC85DB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сенситометрические параметры пленки</w:t>
            </w:r>
          </w:p>
        </w:tc>
      </w:tr>
      <w:tr w:rsidR="00451027" w:rsidRPr="00176230" w14:paraId="0B31A483" w14:textId="77777777" w:rsidTr="00B24871">
        <w:trPr>
          <w:trHeight w:val="387"/>
        </w:trPr>
        <w:tc>
          <w:tcPr>
            <w:tcW w:w="1030" w:type="dxa"/>
            <w:vAlign w:val="center"/>
          </w:tcPr>
          <w:p w14:paraId="28DB4E9E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3649" w:type="dxa"/>
          </w:tcPr>
          <w:p w14:paraId="0063CBA2" w14:textId="77777777" w:rsidR="00451027" w:rsidRPr="00176230" w:rsidRDefault="00451027" w:rsidP="00176230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График (характеристическая кривая) с указанием следующих основных показателей:</w:t>
            </w:r>
          </w:p>
        </w:tc>
        <w:tc>
          <w:tcPr>
            <w:tcW w:w="3156" w:type="dxa"/>
            <w:vAlign w:val="center"/>
          </w:tcPr>
          <w:p w14:paraId="0F87BD3A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минимальная плотность (D min), максимальная плотность (</w:t>
            </w:r>
            <w:r w:rsidRPr="00176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); экспозиция, вызвавшая плотность 0.25 +Dmin; экспозиция, вызвавшая плотность 2.0+D min;</w:t>
            </w:r>
          </w:p>
        </w:tc>
        <w:tc>
          <w:tcPr>
            <w:tcW w:w="2123" w:type="dxa"/>
          </w:tcPr>
          <w:p w14:paraId="65731676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1BB34074" w14:textId="77777777" w:rsidTr="00B24871">
        <w:trPr>
          <w:trHeight w:val="407"/>
        </w:trPr>
        <w:tc>
          <w:tcPr>
            <w:tcW w:w="1030" w:type="dxa"/>
            <w:vAlign w:val="center"/>
          </w:tcPr>
          <w:p w14:paraId="0A80F402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2.7.2.</w:t>
            </w:r>
          </w:p>
        </w:tc>
        <w:tc>
          <w:tcPr>
            <w:tcW w:w="3649" w:type="dxa"/>
          </w:tcPr>
          <w:p w14:paraId="101DAFF8" w14:textId="77777777" w:rsidR="00451027" w:rsidRPr="00176230" w:rsidRDefault="00451027" w:rsidP="00176230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Расчет значения среднего градиента</w:t>
            </w:r>
          </w:p>
        </w:tc>
        <w:tc>
          <w:tcPr>
            <w:tcW w:w="3156" w:type="dxa"/>
            <w:vAlign w:val="center"/>
          </w:tcPr>
          <w:p w14:paraId="5DF47C42" w14:textId="77777777" w:rsidR="00451027" w:rsidRPr="00176230" w:rsidRDefault="00451027" w:rsidP="0017623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3" w:type="dxa"/>
          </w:tcPr>
          <w:p w14:paraId="074FCE8A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6647D762" w14:textId="77777777" w:rsidTr="00B24871">
        <w:trPr>
          <w:trHeight w:val="414"/>
        </w:trPr>
        <w:tc>
          <w:tcPr>
            <w:tcW w:w="1030" w:type="dxa"/>
            <w:vAlign w:val="center"/>
          </w:tcPr>
          <w:p w14:paraId="46BC5E15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3649" w:type="dxa"/>
          </w:tcPr>
          <w:p w14:paraId="43723175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Значение оптической плотности на 1.0 выше уровня плотности вуали (1.0+Dmin) с определением соответствующего значения относительной чувствительности образца предлагаемой пленки</w:t>
            </w:r>
          </w:p>
        </w:tc>
        <w:tc>
          <w:tcPr>
            <w:tcW w:w="3156" w:type="dxa"/>
            <w:vAlign w:val="center"/>
          </w:tcPr>
          <w:p w14:paraId="0EE02994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3" w:type="dxa"/>
          </w:tcPr>
          <w:p w14:paraId="48A7BE99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27" w:rsidRPr="00176230" w14:paraId="4DC60854" w14:textId="77777777" w:rsidTr="00B24871">
        <w:trPr>
          <w:trHeight w:val="414"/>
        </w:trPr>
        <w:tc>
          <w:tcPr>
            <w:tcW w:w="1030" w:type="dxa"/>
            <w:vAlign w:val="center"/>
          </w:tcPr>
          <w:p w14:paraId="6D1EC8B4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3649" w:type="dxa"/>
          </w:tcPr>
          <w:p w14:paraId="51069621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Обобщенные результаты проведенных сенситометрических исследований предлагаемой рентгенографической пленки с указанием следующих параметров:</w:t>
            </w:r>
          </w:p>
        </w:tc>
        <w:tc>
          <w:tcPr>
            <w:tcW w:w="3156" w:type="dxa"/>
            <w:vAlign w:val="center"/>
          </w:tcPr>
          <w:p w14:paraId="04BA49D5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Величина вуали, градиент контрастности, относительная чувствительность</w:t>
            </w:r>
          </w:p>
        </w:tc>
        <w:tc>
          <w:tcPr>
            <w:tcW w:w="2123" w:type="dxa"/>
          </w:tcPr>
          <w:p w14:paraId="79AF1BAF" w14:textId="77777777" w:rsidR="00451027" w:rsidRPr="00176230" w:rsidRDefault="00451027" w:rsidP="001762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413A4CD1" w14:textId="77777777" w:rsidR="00451027" w:rsidRPr="00176230" w:rsidRDefault="00451027" w:rsidP="0017623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4A1C0A5" w14:textId="77777777" w:rsidR="00451027" w:rsidRPr="00176230" w:rsidRDefault="00451027" w:rsidP="00176230">
      <w:pPr>
        <w:tabs>
          <w:tab w:val="left" w:pos="5070"/>
          <w:tab w:val="left" w:pos="946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230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14:paraId="20B11AC5" w14:textId="77777777" w:rsidR="001E50F4" w:rsidRDefault="00451027" w:rsidP="001E50F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76230">
        <w:rPr>
          <w:rFonts w:ascii="Times New Roman" w:hAnsi="Times New Roman" w:cs="Times New Roman"/>
          <w:b/>
          <w:sz w:val="24"/>
          <w:szCs w:val="24"/>
        </w:rPr>
        <w:t>*</w:t>
      </w:r>
      <w:r w:rsidRPr="00176230">
        <w:rPr>
          <w:rFonts w:ascii="Times New Roman" w:hAnsi="Times New Roman" w:cs="Times New Roman"/>
          <w:sz w:val="24"/>
          <w:szCs w:val="24"/>
        </w:rPr>
        <w:t>) данное требование технического задания определяет уровень диагностических возможностей пленки, несоответствие по одному из них приведет к отклонению конкурсного предложения.</w:t>
      </w:r>
    </w:p>
    <w:p w14:paraId="3F236228" w14:textId="38C63D9A" w:rsidR="001D2894" w:rsidRPr="001776BE" w:rsidRDefault="001E50F4" w:rsidP="001D289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C7C0630" w14:textId="08B70EF4" w:rsidR="001776BE" w:rsidRPr="001776BE" w:rsidRDefault="001776BE" w:rsidP="001776BE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1776BE" w:rsidRPr="0017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755B"/>
    <w:multiLevelType w:val="hybridMultilevel"/>
    <w:tmpl w:val="C6EAB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21514E"/>
    <w:multiLevelType w:val="hybridMultilevel"/>
    <w:tmpl w:val="D5C0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36468"/>
    <w:multiLevelType w:val="hybridMultilevel"/>
    <w:tmpl w:val="0C127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2B06E12"/>
    <w:multiLevelType w:val="hybridMultilevel"/>
    <w:tmpl w:val="0C127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E16F9"/>
    <w:multiLevelType w:val="hybridMultilevel"/>
    <w:tmpl w:val="1F3E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47569">
    <w:abstractNumId w:val="8"/>
  </w:num>
  <w:num w:numId="2" w16cid:durableId="567224867">
    <w:abstractNumId w:val="7"/>
  </w:num>
  <w:num w:numId="3" w16cid:durableId="801340045">
    <w:abstractNumId w:val="1"/>
  </w:num>
  <w:num w:numId="4" w16cid:durableId="748966002">
    <w:abstractNumId w:val="5"/>
  </w:num>
  <w:num w:numId="5" w16cid:durableId="879781854">
    <w:abstractNumId w:val="6"/>
  </w:num>
  <w:num w:numId="6" w16cid:durableId="1276206123">
    <w:abstractNumId w:val="4"/>
  </w:num>
  <w:num w:numId="7" w16cid:durableId="559561904">
    <w:abstractNumId w:val="0"/>
  </w:num>
  <w:num w:numId="8" w16cid:durableId="896431741">
    <w:abstractNumId w:val="9"/>
  </w:num>
  <w:num w:numId="9" w16cid:durableId="258801997">
    <w:abstractNumId w:val="3"/>
  </w:num>
  <w:num w:numId="10" w16cid:durableId="2111974231">
    <w:abstractNumId w:val="4"/>
  </w:num>
  <w:num w:numId="11" w16cid:durableId="1981373549">
    <w:abstractNumId w:val="10"/>
  </w:num>
  <w:num w:numId="12" w16cid:durableId="966740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65B2C"/>
    <w:rsid w:val="00161AD6"/>
    <w:rsid w:val="0016285C"/>
    <w:rsid w:val="00176230"/>
    <w:rsid w:val="001776BE"/>
    <w:rsid w:val="001A3FD8"/>
    <w:rsid w:val="001B780F"/>
    <w:rsid w:val="001D2894"/>
    <w:rsid w:val="001E50F4"/>
    <w:rsid w:val="002B31C2"/>
    <w:rsid w:val="002B3E96"/>
    <w:rsid w:val="002F4C35"/>
    <w:rsid w:val="002F5527"/>
    <w:rsid w:val="00326C2A"/>
    <w:rsid w:val="003615A2"/>
    <w:rsid w:val="00375350"/>
    <w:rsid w:val="003D0922"/>
    <w:rsid w:val="00451027"/>
    <w:rsid w:val="00492A1E"/>
    <w:rsid w:val="0049765F"/>
    <w:rsid w:val="004B2D85"/>
    <w:rsid w:val="004F68EF"/>
    <w:rsid w:val="005770AD"/>
    <w:rsid w:val="00581803"/>
    <w:rsid w:val="005E40A0"/>
    <w:rsid w:val="00660049"/>
    <w:rsid w:val="00660251"/>
    <w:rsid w:val="00750340"/>
    <w:rsid w:val="007C1786"/>
    <w:rsid w:val="00882CEB"/>
    <w:rsid w:val="00900999"/>
    <w:rsid w:val="00903EA4"/>
    <w:rsid w:val="00925D05"/>
    <w:rsid w:val="009B56F3"/>
    <w:rsid w:val="009C2748"/>
    <w:rsid w:val="00A91831"/>
    <w:rsid w:val="00B30732"/>
    <w:rsid w:val="00B30FCF"/>
    <w:rsid w:val="00B322B0"/>
    <w:rsid w:val="00B3797F"/>
    <w:rsid w:val="00C05E7E"/>
    <w:rsid w:val="00C5171F"/>
    <w:rsid w:val="00C975CE"/>
    <w:rsid w:val="00CD6190"/>
    <w:rsid w:val="00CF2471"/>
    <w:rsid w:val="00DB5610"/>
    <w:rsid w:val="00E23D64"/>
    <w:rsid w:val="00E32896"/>
    <w:rsid w:val="00E600B9"/>
    <w:rsid w:val="00E6571C"/>
    <w:rsid w:val="00E71500"/>
    <w:rsid w:val="00E9452D"/>
    <w:rsid w:val="00EA7E3A"/>
    <w:rsid w:val="00F8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C6BA3CCB-C82E-4015-BA08-884C14D2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semiHidden/>
    <w:unhideWhenUsed/>
    <w:rsid w:val="006600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660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660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34">
    <w:name w:val="Font Style34"/>
    <w:rsid w:val="009C274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rsid w:val="009C274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9C274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14">
    <w:name w:val="Style14"/>
    <w:basedOn w:val="a"/>
    <w:rsid w:val="009C27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C2748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9C2748"/>
    <w:pPr>
      <w:widowControl w:val="0"/>
      <w:autoSpaceDE w:val="0"/>
      <w:autoSpaceDN w:val="0"/>
      <w:adjustRightInd w:val="0"/>
      <w:spacing w:after="0" w:line="314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9C274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rsid w:val="009C2748"/>
    <w:rPr>
      <w:rFonts w:ascii="Arial Unicode MS" w:eastAsia="Arial Unicode MS" w:cs="Arial Unicode MS"/>
      <w:b/>
      <w:bCs/>
      <w:sz w:val="14"/>
      <w:szCs w:val="14"/>
    </w:rPr>
  </w:style>
  <w:style w:type="character" w:styleId="a9">
    <w:name w:val="Strong"/>
    <w:basedOn w:val="a0"/>
    <w:uiPriority w:val="22"/>
    <w:qFormat/>
    <w:rsid w:val="00F8618F"/>
    <w:rPr>
      <w:b/>
      <w:bCs/>
    </w:rPr>
  </w:style>
  <w:style w:type="table" w:styleId="aa">
    <w:name w:val="Table Grid"/>
    <w:basedOn w:val="a1"/>
    <w:uiPriority w:val="39"/>
    <w:rsid w:val="0017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7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2023-02-02T12:08:00Z</dcterms:created>
  <dcterms:modified xsi:type="dcterms:W3CDTF">2026-08-06T13:36:00Z</dcterms:modified>
</cp:coreProperties>
</file>