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DF60D7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DF60D7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Посуда из стекла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DF60D7" w:rsidRPr="00AB1553" w:rsidTr="00DF60D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E2361B" w:rsidRDefault="00DF60D7" w:rsidP="00DF60D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>Пиала (салатник) 10,5-11 см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23.13.13.900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Посуда столовая и кухонная из закаленного стекла (кроме сосудов для питья)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100 шт.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Товар должен полностью соответствовать договору купли-продажи, качество, количество и комплектность тов</w:t>
            </w:r>
            <w:r w:rsidR="00CF4BFF">
              <w:rPr>
                <w:rFonts w:ascii="Times New Roman" w:hAnsi="Times New Roman" w:cs="Times New Roman"/>
              </w:rPr>
              <w:t>а</w:t>
            </w:r>
            <w:r w:rsidRPr="00DF60D7">
              <w:rPr>
                <w:rFonts w:ascii="Times New Roman" w:hAnsi="Times New Roman" w:cs="Times New Roman"/>
              </w:rPr>
              <w:t>ра должно соответствовать действующим стандартам и техническим условиям страны произво</w:t>
            </w:r>
            <w:r w:rsidR="00CF4BFF">
              <w:rPr>
                <w:rFonts w:ascii="Times New Roman" w:hAnsi="Times New Roman" w:cs="Times New Roman"/>
              </w:rPr>
              <w:t>д</w:t>
            </w:r>
            <w:r w:rsidRPr="00DF60D7">
              <w:rPr>
                <w:rFonts w:ascii="Times New Roman" w:hAnsi="Times New Roman" w:cs="Times New Roman"/>
              </w:rPr>
              <w:t>ителя, а также действующим стандартам Республики Беларусь и подтверждаться всеми необходимыми документами (свидетельство о государственной регистрации, декларация о соответствии). Товар не должен являться предметом залога, не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Товар: новый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Диаметр: 105-110 мм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Предназначение: для пищевых продуктов, многоцелевая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Материал: прозрачное стекло высокого уровня прочности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Объем: 250 мл</w:t>
            </w:r>
            <w:bookmarkStart w:id="0" w:name="_GoBack"/>
            <w:bookmarkEnd w:id="0"/>
          </w:p>
        </w:tc>
      </w:tr>
      <w:tr w:rsidR="00DF60D7" w:rsidRPr="00AB1553" w:rsidTr="00DF60D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>Кружка из ударопрочного стекла</w:t>
            </w:r>
          </w:p>
        </w:tc>
      </w:tr>
      <w:tr w:rsidR="00C652AD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AD" w:rsidRPr="00DF60D7" w:rsidRDefault="00C652AD" w:rsidP="00C65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AD" w:rsidRDefault="00C652AD" w:rsidP="00C652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23.13.12.600</w:t>
            </w:r>
          </w:p>
        </w:tc>
      </w:tr>
      <w:tr w:rsidR="00C652AD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AD" w:rsidRPr="00DF60D7" w:rsidRDefault="00C652AD" w:rsidP="00C65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AD" w:rsidRDefault="00C652AD" w:rsidP="00C652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Сосуды для питья из закаленного стекла (кроме стеклокерамических сосудов)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100 шт.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F4BFF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</w:t>
            </w:r>
            <w:r w:rsidRPr="00DF60D7">
              <w:rPr>
                <w:rFonts w:ascii="Times New Roman" w:hAnsi="Times New Roman" w:cs="Times New Roman"/>
              </w:rPr>
              <w:lastRenderedPageBreak/>
              <w:t>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lastRenderedPageBreak/>
              <w:t xml:space="preserve">Товар должен полностью соответствовать договору купли-продажи, качество, количество и </w:t>
            </w:r>
            <w:r w:rsidRPr="00DF60D7">
              <w:rPr>
                <w:rFonts w:ascii="Times New Roman" w:hAnsi="Times New Roman" w:cs="Times New Roman"/>
              </w:rPr>
              <w:lastRenderedPageBreak/>
              <w:t>комплектность тов</w:t>
            </w:r>
            <w:r>
              <w:rPr>
                <w:rFonts w:ascii="Times New Roman" w:hAnsi="Times New Roman" w:cs="Times New Roman"/>
              </w:rPr>
              <w:t>а</w:t>
            </w:r>
            <w:r w:rsidRPr="00DF60D7">
              <w:rPr>
                <w:rFonts w:ascii="Times New Roman" w:hAnsi="Times New Roman" w:cs="Times New Roman"/>
              </w:rPr>
              <w:t>ра должно соответствовать действующим стандартам и техническим условиям страны произво</w:t>
            </w:r>
            <w:r>
              <w:rPr>
                <w:rFonts w:ascii="Times New Roman" w:hAnsi="Times New Roman" w:cs="Times New Roman"/>
              </w:rPr>
              <w:t>д</w:t>
            </w:r>
            <w:r w:rsidRPr="00DF60D7">
              <w:rPr>
                <w:rFonts w:ascii="Times New Roman" w:hAnsi="Times New Roman" w:cs="Times New Roman"/>
              </w:rPr>
              <w:t>ителя, а также действующим стандартам Республики Беларусь и подтверждаться всеми необходимыми документами (свидетельство о государственной регистрации, декларация о соответствии). Товар не должен являться предметом залога, не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Товар: новый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Объем: 250 мл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Предназначение: для пищевых продуктов, многоцелевая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Материал: прозрачное стекло высокого уровня прочности</w:t>
            </w:r>
          </w:p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Описание: термоустойчива</w:t>
            </w:r>
          </w:p>
        </w:tc>
      </w:tr>
      <w:tr w:rsidR="00DF60D7" w:rsidRPr="00AB1553" w:rsidTr="00DF60D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60D7">
              <w:rPr>
                <w:rFonts w:ascii="Times New Roman" w:hAnsi="Times New Roman" w:cs="Times New Roman"/>
                <w:b/>
              </w:rPr>
              <w:t>Банка стеклянная 5 (литров)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23.13.11.100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Банки для консервирования, пробки, крышки и средства укупорочные из стекла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5 шт.</w:t>
            </w:r>
          </w:p>
        </w:tc>
      </w:tr>
      <w:tr w:rsidR="00DF60D7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0D7" w:rsidRPr="00DF60D7" w:rsidRDefault="00DF60D7" w:rsidP="00DF60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3-4 квартал 2026</w:t>
            </w:r>
          </w:p>
        </w:tc>
      </w:tr>
      <w:tr w:rsidR="00CF4BFF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Товар должен полностью соответствовать договору купли-продажи, качество, количество и комплектность тов</w:t>
            </w:r>
            <w:r>
              <w:rPr>
                <w:rFonts w:ascii="Times New Roman" w:hAnsi="Times New Roman" w:cs="Times New Roman"/>
              </w:rPr>
              <w:t>а</w:t>
            </w:r>
            <w:r w:rsidRPr="00DF60D7">
              <w:rPr>
                <w:rFonts w:ascii="Times New Roman" w:hAnsi="Times New Roman" w:cs="Times New Roman"/>
              </w:rPr>
              <w:t>ра должно соответствовать действующим стандартам и техническим условиям страны произво</w:t>
            </w:r>
            <w:r>
              <w:rPr>
                <w:rFonts w:ascii="Times New Roman" w:hAnsi="Times New Roman" w:cs="Times New Roman"/>
              </w:rPr>
              <w:t>д</w:t>
            </w:r>
            <w:r w:rsidRPr="00DF60D7">
              <w:rPr>
                <w:rFonts w:ascii="Times New Roman" w:hAnsi="Times New Roman" w:cs="Times New Roman"/>
              </w:rPr>
              <w:t>ителя, а также действующим стандартам Республики Беларусь и подтверждаться всеми необходимыми документами (свидетельство о государственной регистрации, декларация о соответствии). Товар не должен являться предметом залога, не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CF4BFF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Операционный юлок</w:t>
            </w:r>
          </w:p>
        </w:tc>
      </w:tr>
      <w:tr w:rsidR="00CF4BFF" w:rsidRPr="00AB1553" w:rsidTr="00DF60D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>Товар: новый</w:t>
            </w:r>
          </w:p>
          <w:p w:rsidR="00CF4BFF" w:rsidRPr="00DF60D7" w:rsidRDefault="00CF4BFF" w:rsidP="00CF4B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F60D7">
              <w:rPr>
                <w:rFonts w:ascii="Times New Roman" w:hAnsi="Times New Roman" w:cs="Times New Roman"/>
              </w:rPr>
              <w:t xml:space="preserve">Описание: банка стеклянная объемом 5 литров, высота банки 30см(±10%), диаметр банки 16см(±10%), диаметр горлышка 11см(±10%), толщина стенок-толстостенная 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F60D7" w:rsidRDefault="00DF60D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0D7" w:rsidRPr="006145DB" w:rsidRDefault="00DF60D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DF60D7" w:rsidRPr="006145DB" w:rsidSect="00CF4BF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652AD"/>
    <w:rsid w:val="00C86FD2"/>
    <w:rsid w:val="00CD1D42"/>
    <w:rsid w:val="00CF4BFF"/>
    <w:rsid w:val="00D07887"/>
    <w:rsid w:val="00D76C36"/>
    <w:rsid w:val="00D97E55"/>
    <w:rsid w:val="00DA2A1F"/>
    <w:rsid w:val="00DA50D6"/>
    <w:rsid w:val="00DF0D60"/>
    <w:rsid w:val="00DF311D"/>
    <w:rsid w:val="00DF60D7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A33AF-B123-49AB-B3B0-337C88F7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2026-08-06T11:42:00Z</dcterms:created>
  <dcterms:modified xsi:type="dcterms:W3CDTF">2026-08-06T12:00:00Z</dcterms:modified>
</cp:coreProperties>
</file>