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566/26-ЭА «Датчик чреспищеводный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566/26-ЭА «Датчик чреспищеводный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566/26-ЭА «Датчик чреспищеводный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566/26-ЭА «Датчик чреспищеводный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566/26-ЭА «Датчик чреспищеводный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