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EZ20260729385402 «Микро/макроэлектрод для DBS (для научных целей)».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Z20260730429458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10 337,53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10 337,53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