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УТВЕРЖДАЮ</w:t>
      </w: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07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Главный  врач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УЗ НЦГБ</w:t>
      </w: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 </w:t>
      </w:r>
      <w:r w:rsidR="00707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И.Г. </w:t>
      </w:r>
      <w:proofErr w:type="spellStart"/>
      <w:r w:rsidR="00707FC0">
        <w:rPr>
          <w:rFonts w:ascii="Times New Roman" w:eastAsia="Times New Roman" w:hAnsi="Times New Roman" w:cs="Times New Roman"/>
          <w:color w:val="000000"/>
          <w:sz w:val="24"/>
          <w:szCs w:val="24"/>
        </w:rPr>
        <w:t>Шеменкова</w:t>
      </w:r>
      <w:proofErr w:type="spellEnd"/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A50E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20B21" w:rsidRPr="00D61115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Техническое задание</w:t>
      </w:r>
    </w:p>
    <w:p w:rsidR="00147E12" w:rsidRPr="00A50E57" w:rsidRDefault="00147E12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Pr="00A50E57" w:rsidRDefault="009614D3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.Жидкое мыло нейтральное, 1 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6021"/>
        <w:gridCol w:w="2552"/>
      </w:tblGrid>
      <w:tr w:rsidR="00D20B21" w:rsidRPr="00A50E57" w:rsidTr="00707FC0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552A97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717B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7B7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Жидкое мыло нейтральное, 1 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552A97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2000</w:t>
            </w:r>
          </w:p>
        </w:tc>
      </w:tr>
    </w:tbl>
    <w:p w:rsidR="00D20B21" w:rsidRPr="00A50E57" w:rsidRDefault="009614D3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9614D3" w:rsidP="00D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.1.1. Средство должно быть предназначено для очистки и гигиенической обработки кожных покровов, санитарной обработки рук;</w:t>
      </w:r>
    </w:p>
    <w:p w:rsidR="00D20B21" w:rsidRPr="00A50E57" w:rsidRDefault="009614D3" w:rsidP="00D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.1.2. Средство не должно содержать щелочь; </w:t>
      </w:r>
    </w:p>
    <w:p w:rsidR="00D20B21" w:rsidRPr="00A50E57" w:rsidRDefault="009614D3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.1.3. Средство должно быть расфасовано в стандартные флаконы, подходящие для установки в настенные локтевые дозаторы типа УМР-1,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Дермадос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, и др. того же типа;</w:t>
      </w:r>
    </w:p>
    <w:p w:rsidR="00D20B21" w:rsidRDefault="009614D3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63F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1.4. Срок годности средства должен быть не менее 24 месяцев.</w:t>
      </w:r>
    </w:p>
    <w:p w:rsidR="00052C50" w:rsidRPr="00A50E57" w:rsidRDefault="00052C50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B21" w:rsidRDefault="00D20B21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0B21" w:rsidRPr="00A50E57" w:rsidRDefault="00552A97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.Жидкое мыло с антибактериальным эффектом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6021"/>
        <w:gridCol w:w="2552"/>
      </w:tblGrid>
      <w:tr w:rsidR="00D20B21" w:rsidRPr="00A50E57" w:rsidTr="00707FC0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Кол-во, </w:t>
            </w:r>
            <w:proofErr w:type="gramStart"/>
            <w:r w:rsidRPr="00A50E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</w:p>
        </w:tc>
      </w:tr>
      <w:tr w:rsidR="00D20B21" w:rsidRPr="00A50E57" w:rsidTr="00707FC0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A50E57" w:rsidRDefault="00552A97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0B21" w:rsidRPr="00A50E57" w:rsidRDefault="00D20B21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E57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Жидкое мыло с антибактериальным эффектом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B21" w:rsidRPr="00337CE0" w:rsidRDefault="00552A97" w:rsidP="0070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1200</w:t>
            </w:r>
          </w:p>
        </w:tc>
      </w:tr>
    </w:tbl>
    <w:p w:rsidR="00D20B21" w:rsidRPr="00A50E57" w:rsidRDefault="00552A97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D20B21" w:rsidRPr="00A50E57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требования, предъявляемые к предмету закупки:</w:t>
      </w:r>
    </w:p>
    <w:p w:rsidR="00D20B21" w:rsidRPr="00A50E57" w:rsidRDefault="00552A97" w:rsidP="00D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.1.1. Средство должно обладать антибактериальным действием;</w:t>
      </w:r>
    </w:p>
    <w:p w:rsidR="00D20B21" w:rsidRPr="00A50E57" w:rsidRDefault="00552A97" w:rsidP="00D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.1.2. Средство должно быть предназначено для очистки и гигиенической обработки кожных покровов, санитарной обработки рук;</w:t>
      </w:r>
    </w:p>
    <w:p w:rsidR="00D20B21" w:rsidRPr="00A50E57" w:rsidRDefault="00552A97" w:rsidP="00D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.1.3. Средство не должно содержать щелочь, красители; </w:t>
      </w:r>
    </w:p>
    <w:p w:rsidR="00D20B21" w:rsidRPr="00A50E57" w:rsidRDefault="00552A97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 xml:space="preserve">.1.4. Средство должно быть расфасовано в стандартные флаконы, подходящие для установки в настенные локтевые дозаторы типа УМР-1, </w:t>
      </w:r>
      <w:proofErr w:type="spellStart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Дермадос</w:t>
      </w:r>
      <w:proofErr w:type="spellEnd"/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, и др. того же типа;</w:t>
      </w:r>
    </w:p>
    <w:p w:rsidR="00D20B21" w:rsidRPr="005C40E5" w:rsidRDefault="00552A97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20B21" w:rsidRPr="00A50E57">
        <w:rPr>
          <w:rFonts w:ascii="Times New Roman" w:eastAsia="Times New Roman" w:hAnsi="Times New Roman" w:cs="Times New Roman"/>
          <w:sz w:val="24"/>
          <w:szCs w:val="24"/>
        </w:rPr>
        <w:t>.1.5. Срок годности средства должен быть не менее 24 месяцев.</w:t>
      </w:r>
    </w:p>
    <w:p w:rsidR="00D20B21" w:rsidRDefault="00D20B21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2A97" w:rsidRDefault="00552A97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B21" w:rsidRDefault="00D20B21" w:rsidP="00D20B21">
      <w:pPr>
        <w:widowControl w:val="0"/>
        <w:tabs>
          <w:tab w:val="left" w:pos="690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0E57">
        <w:rPr>
          <w:rFonts w:ascii="Times New Roman" w:eastAsia="Times New Roman" w:hAnsi="Times New Roman" w:cs="Times New Roman"/>
          <w:sz w:val="24"/>
          <w:szCs w:val="24"/>
        </w:rPr>
        <w:t>Главная медицинская сестра УЗ НЦГБ</w:t>
      </w:r>
      <w:r w:rsidRPr="00A50E57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57">
        <w:rPr>
          <w:rFonts w:ascii="Times New Roman" w:eastAsia="Times New Roman" w:hAnsi="Times New Roman" w:cs="Times New Roman"/>
          <w:sz w:val="24"/>
          <w:szCs w:val="24"/>
        </w:rPr>
        <w:tab/>
      </w:r>
      <w:r w:rsidRPr="00A50E57">
        <w:rPr>
          <w:rFonts w:ascii="Times New Roman" w:eastAsia="Times New Roman" w:hAnsi="Times New Roman" w:cs="Times New Roman"/>
          <w:sz w:val="24"/>
          <w:szCs w:val="24"/>
        </w:rPr>
        <w:tab/>
        <w:t xml:space="preserve">     О.А. Славинская</w:t>
      </w:r>
    </w:p>
    <w:p w:rsidR="00D20B21" w:rsidRPr="00A50E57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19B8" w:rsidRDefault="00AF19B8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B21" w:rsidRPr="003F3803" w:rsidRDefault="00D20B21" w:rsidP="00D20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id="0" w:name="_GoBack"/>
      <w:bookmarkEnd w:id="0"/>
    </w:p>
    <w:sectPr w:rsidR="00D20B21" w:rsidRPr="003F3803" w:rsidSect="00707FC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FA7"/>
    <w:multiLevelType w:val="multilevel"/>
    <w:tmpl w:val="59C2D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20B21"/>
    <w:rsid w:val="000138B5"/>
    <w:rsid w:val="00052C50"/>
    <w:rsid w:val="00064D21"/>
    <w:rsid w:val="00066D15"/>
    <w:rsid w:val="00075216"/>
    <w:rsid w:val="00083485"/>
    <w:rsid w:val="000F14A7"/>
    <w:rsid w:val="000F5417"/>
    <w:rsid w:val="00130884"/>
    <w:rsid w:val="00147E12"/>
    <w:rsid w:val="00153DEF"/>
    <w:rsid w:val="001775C6"/>
    <w:rsid w:val="001A4425"/>
    <w:rsid w:val="001E0892"/>
    <w:rsid w:val="00236272"/>
    <w:rsid w:val="002405E5"/>
    <w:rsid w:val="00260DCA"/>
    <w:rsid w:val="002A00CF"/>
    <w:rsid w:val="002A4F68"/>
    <w:rsid w:val="003036A6"/>
    <w:rsid w:val="00314F6E"/>
    <w:rsid w:val="003364B0"/>
    <w:rsid w:val="00337CE0"/>
    <w:rsid w:val="003678F7"/>
    <w:rsid w:val="00402E39"/>
    <w:rsid w:val="004043CD"/>
    <w:rsid w:val="00445571"/>
    <w:rsid w:val="004466BE"/>
    <w:rsid w:val="00492D74"/>
    <w:rsid w:val="004E270E"/>
    <w:rsid w:val="004E35DB"/>
    <w:rsid w:val="004F539D"/>
    <w:rsid w:val="00552A97"/>
    <w:rsid w:val="005D1565"/>
    <w:rsid w:val="005F7E7A"/>
    <w:rsid w:val="006020E8"/>
    <w:rsid w:val="00606D6B"/>
    <w:rsid w:val="00631FF6"/>
    <w:rsid w:val="00690A1F"/>
    <w:rsid w:val="006A0987"/>
    <w:rsid w:val="006D18D0"/>
    <w:rsid w:val="00702CC7"/>
    <w:rsid w:val="00707FC0"/>
    <w:rsid w:val="00721BAC"/>
    <w:rsid w:val="00754FB6"/>
    <w:rsid w:val="00762D35"/>
    <w:rsid w:val="007A2434"/>
    <w:rsid w:val="007B7DAD"/>
    <w:rsid w:val="007E2C38"/>
    <w:rsid w:val="007E51A9"/>
    <w:rsid w:val="007E552F"/>
    <w:rsid w:val="007F155E"/>
    <w:rsid w:val="00817024"/>
    <w:rsid w:val="00846BA9"/>
    <w:rsid w:val="00866E81"/>
    <w:rsid w:val="008B1CD5"/>
    <w:rsid w:val="008D400E"/>
    <w:rsid w:val="008D734F"/>
    <w:rsid w:val="009303A7"/>
    <w:rsid w:val="009614D3"/>
    <w:rsid w:val="00965387"/>
    <w:rsid w:val="00973EF9"/>
    <w:rsid w:val="009B6562"/>
    <w:rsid w:val="009B6E60"/>
    <w:rsid w:val="009C3F62"/>
    <w:rsid w:val="00A54529"/>
    <w:rsid w:val="00AD6D26"/>
    <w:rsid w:val="00AF19B8"/>
    <w:rsid w:val="00B10DD2"/>
    <w:rsid w:val="00B33E6C"/>
    <w:rsid w:val="00B37A43"/>
    <w:rsid w:val="00BD0B63"/>
    <w:rsid w:val="00C03BCC"/>
    <w:rsid w:val="00C164FE"/>
    <w:rsid w:val="00C441CF"/>
    <w:rsid w:val="00C80696"/>
    <w:rsid w:val="00CA003F"/>
    <w:rsid w:val="00CA0CA8"/>
    <w:rsid w:val="00CA7982"/>
    <w:rsid w:val="00CE574D"/>
    <w:rsid w:val="00D10C77"/>
    <w:rsid w:val="00D20B21"/>
    <w:rsid w:val="00D3066A"/>
    <w:rsid w:val="00D61173"/>
    <w:rsid w:val="00D83776"/>
    <w:rsid w:val="00D87972"/>
    <w:rsid w:val="00DA54B5"/>
    <w:rsid w:val="00DC544A"/>
    <w:rsid w:val="00DC6E5E"/>
    <w:rsid w:val="00DF5BEE"/>
    <w:rsid w:val="00E14611"/>
    <w:rsid w:val="00E63FC6"/>
    <w:rsid w:val="00E80528"/>
    <w:rsid w:val="00E92D54"/>
    <w:rsid w:val="00EA05F7"/>
    <w:rsid w:val="00F027B4"/>
    <w:rsid w:val="00F254F8"/>
    <w:rsid w:val="00F50B30"/>
    <w:rsid w:val="00F53059"/>
    <w:rsid w:val="00F572B8"/>
    <w:rsid w:val="00FD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D20B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364B0"/>
    <w:pPr>
      <w:ind w:left="720"/>
      <w:contextualSpacing/>
    </w:pPr>
  </w:style>
  <w:style w:type="paragraph" w:customStyle="1" w:styleId="Default">
    <w:name w:val="Default"/>
    <w:rsid w:val="00866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0">
    <w:name w:val="newncpi0"/>
    <w:basedOn w:val="a"/>
    <w:uiPriority w:val="99"/>
    <w:rsid w:val="00064D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2</cp:revision>
  <cp:lastPrinted>2026-07-27T08:40:00Z</cp:lastPrinted>
  <dcterms:created xsi:type="dcterms:W3CDTF">2026-07-27T08:41:00Z</dcterms:created>
  <dcterms:modified xsi:type="dcterms:W3CDTF">2026-07-27T08:41:00Z</dcterms:modified>
</cp:coreProperties>
</file>