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3F7982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Pr="00A72882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15E566" w14:textId="71897ADA" w:rsidR="00ED2F33" w:rsidRPr="00A72882" w:rsidRDefault="00A7288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728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Реагенты, контрольные и расходные материалы для клинико-диагностической лаборатории на  </w:t>
      </w:r>
      <w:r w:rsidRPr="00A7288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</w:t>
      </w:r>
      <w:r w:rsidRPr="00A728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кв.2026</w:t>
      </w:r>
      <w:r w:rsidR="009B5C2B" w:rsidRPr="00A7288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14:paraId="43D133B4" w14:textId="77777777" w:rsidR="00ED2F33" w:rsidRP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7248AC" w14:textId="1162EC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A2B0609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728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</w:t>
            </w:r>
            <w:r w:rsidR="008951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24BBC40D" w:rsidR="007A527C" w:rsidRPr="005A589A" w:rsidRDefault="00A72882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411</w:t>
            </w:r>
            <w:r w:rsidR="003F798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9B5C2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1057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11"/>
        <w:gridCol w:w="283"/>
        <w:gridCol w:w="276"/>
        <w:gridCol w:w="6376"/>
        <w:gridCol w:w="10"/>
      </w:tblGrid>
      <w:tr w:rsidR="005A589A" w:rsidRPr="005A589A" w14:paraId="76895BED" w14:textId="77777777" w:rsidTr="00A7288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AE15FD" w14:paraId="1303FACC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110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8D298" w14:textId="53A7481A" w:rsidR="00A72882" w:rsidRPr="00AE15FD" w:rsidRDefault="00A72882" w:rsidP="00A72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A72882" w:rsidRPr="00AE15FD" w14:paraId="6ADB5579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914F7" w14:textId="54627D8B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60BB1" w14:textId="30B8B090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61">
              <w:rPr>
                <w:rFonts w:ascii="Times New Roman" w:hAnsi="Times New Roman" w:cs="Times New Roman"/>
                <w:sz w:val="28"/>
                <w:szCs w:val="28"/>
              </w:rPr>
              <w:t>Реагенты и контрольные материалы для автоматического гематологического анализатора XN-550, производства «Sysmex Corporation», Япония</w:t>
            </w:r>
          </w:p>
        </w:tc>
      </w:tr>
      <w:tr w:rsidR="00A72882" w:rsidRPr="00AE15FD" w14:paraId="4004AD18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EA6E" w14:textId="7B204F43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7851" w14:textId="5634693D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0D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A72882" w:rsidRPr="00AE15FD" w14:paraId="7AB8E668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13A41" w14:textId="6F2714A0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47C7F" w14:textId="7C487A07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0D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A72882" w:rsidRPr="00A90D60" w14:paraId="45AA6CE0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C0E8E" w14:textId="1E98DEA8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3148" w14:textId="1BB89345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A72882" w:rsidRPr="00A90D60" w14:paraId="3B906D6E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F9F6C" w14:textId="172BE81B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3C819" w14:textId="21875ED7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A72882" w:rsidRPr="00A90D60" w14:paraId="5A93628B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2E2AA" w14:textId="0B642E89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5519" w14:textId="21155234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90D60" w14:paraId="5AD13DF2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84CC1" w14:textId="650047DB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5754A" w14:textId="522DBC21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73 000,00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A72882" w:rsidRPr="00A90D60" w14:paraId="410DF866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2513F" w14:textId="4929BE1E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3B0AF" w14:textId="0A21D85C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A72882" w:rsidRPr="00A90D60" w14:paraId="71AA0EDC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3E31" w14:textId="7B944979" w:rsidR="00A72882" w:rsidRPr="005A16AE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1AF2D" w14:textId="0C05CA20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E15FD" w14:paraId="0B2A8AE5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110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912FF" w14:textId="77777777" w:rsidR="00A72882" w:rsidRPr="00AE15FD" w:rsidRDefault="00A72882" w:rsidP="00A72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A72882" w:rsidRPr="00AE15FD" w14:paraId="333E65E2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F26E4" w14:textId="035E4759" w:rsidR="00A72882" w:rsidRPr="00A72882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882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5C6D" w14:textId="77777777" w:rsidR="00A72882" w:rsidRPr="00A72882" w:rsidRDefault="00A72882" w:rsidP="00A72882">
            <w:pPr>
              <w:pStyle w:val="Default"/>
              <w:rPr>
                <w:rFonts w:ascii="Times New Roman" w:hAnsi="Times New Roman"/>
              </w:rPr>
            </w:pPr>
            <w:r w:rsidRPr="00A72882">
              <w:rPr>
                <w:rFonts w:ascii="Times New Roman" w:hAnsi="Times New Roman"/>
              </w:rPr>
              <w:t xml:space="preserve">реагенты, калибраторы, контрольные и расходные материалы для иммунохимического анализатора </w:t>
            </w:r>
          </w:p>
          <w:p w14:paraId="1823DF68" w14:textId="44F77FB7" w:rsidR="00A72882" w:rsidRPr="00A72882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882">
              <w:rPr>
                <w:rFonts w:ascii="Times New Roman" w:hAnsi="Times New Roman" w:cs="Times New Roman"/>
                <w:sz w:val="24"/>
                <w:szCs w:val="24"/>
              </w:rPr>
              <w:t>Architect ilOOOSR</w:t>
            </w:r>
          </w:p>
        </w:tc>
      </w:tr>
      <w:tr w:rsidR="00A72882" w:rsidRPr="00AE15FD" w14:paraId="5C516E4F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7656A" w14:textId="10CA3C45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A9D4E" w14:textId="1F8CFE9C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0D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A72882" w:rsidRPr="00AE15FD" w14:paraId="722D1FB7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1B6A6" w14:textId="337E7D09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8D200" w14:textId="1C98C48A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70D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A72882" w:rsidRPr="00A90D60" w14:paraId="3DE18B85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6A7E4" w14:textId="645307B4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3ABC6" w14:textId="2E1239E6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A72882" w:rsidRPr="00A90D60" w14:paraId="0738C71F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236D3" w14:textId="25188C02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DF766" w14:textId="13C26249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A72882" w:rsidRPr="00A90D60" w14:paraId="1CC43B6F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B932E" w14:textId="1A0DE4A3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17EB" w14:textId="4F465D73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90D60" w14:paraId="2FFF94A8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8D97B" w14:textId="03C13AEA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1A73" w14:textId="0982179F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77 000,00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A72882" w:rsidRPr="00A90D60" w14:paraId="5536D50B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6B390" w14:textId="4C2248DA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3A6E7" w14:textId="0C08D131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A72882" w:rsidRPr="00A90D60" w14:paraId="027491C2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7DAC4" w14:textId="5199122D" w:rsidR="00A72882" w:rsidRPr="005A16AE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06DE3" w14:textId="5D15A7C5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E15FD" w14:paraId="57A4D285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110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86F5B" w14:textId="0C8FE657" w:rsidR="00A72882" w:rsidRPr="00AE15FD" w:rsidRDefault="00A72882" w:rsidP="00A72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A72882" w:rsidRPr="00A90D60" w14:paraId="2342EEA0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D2EB3" w14:textId="1675B83C" w:rsidR="00A72882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88EF" w14:textId="004F77EE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61">
              <w:rPr>
                <w:rFonts w:ascii="Times New Roman" w:hAnsi="Times New Roman" w:cs="Times New Roman"/>
                <w:sz w:val="28"/>
                <w:szCs w:val="28"/>
              </w:rPr>
              <w:t xml:space="preserve">реагенты, калибраторы, контрольные и расходные материалы для иммунохимического анализатора </w:t>
            </w:r>
            <w:r w:rsidRPr="000152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Aliniti</w:t>
            </w:r>
            <w:r w:rsidRPr="00015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72882" w:rsidRPr="00AE15FD" w14:paraId="14CCB765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933A2" w14:textId="5A856FBB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EC0F2" w14:textId="74F30E31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A72882" w:rsidRPr="00AE15FD" w14:paraId="04DEF08F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4901" w14:textId="2D9E6340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15E64" w14:textId="5F87E48B" w:rsidR="00A72882" w:rsidRPr="00AE15FD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A72882" w:rsidRPr="00FC7937" w14:paraId="7FC63128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F4356" w14:textId="66CB5370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72C94" w14:textId="1E2BE00E" w:rsidR="00A72882" w:rsidRPr="00FC7937" w:rsidRDefault="00A72882" w:rsidP="00A72882">
            <w:pPr>
              <w:spacing w:after="0" w:line="240" w:lineRule="auto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A72882" w:rsidRPr="00A90D60" w14:paraId="08252AC0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8D46C" w14:textId="5ADBF119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A2E0A" w14:textId="6F98070E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A72882" w14:paraId="7E8084A8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B7A2" w14:textId="4170C107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277F3" w14:textId="1D4B040B" w:rsidR="00A72882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90D60" w14:paraId="53C85631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E2A01" w14:textId="72C95A0F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E1D56" w14:textId="73619B69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250 000,00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A72882" w:rsidRPr="00A90D60" w14:paraId="743D5D9A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697F" w14:textId="745B3A71" w:rsidR="00A72882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02DB" w14:textId="5DB87C43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A72882" w:rsidRPr="00A90D60" w14:paraId="16AF1153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CD92C" w14:textId="2A7BAE84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737B" w14:textId="48163418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69213A" w14:paraId="5284C781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62E8AC" w14:textId="038452AB" w:rsidR="00A72882" w:rsidRPr="0069213A" w:rsidRDefault="00A72882" w:rsidP="00A72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72882" w:rsidRPr="00FC7937" w14:paraId="041E646A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8278" w14:textId="58669C69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10EF" w14:textId="41078B5D" w:rsidR="00A72882" w:rsidRPr="00FC7937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61">
              <w:rPr>
                <w:rFonts w:ascii="Times New Roman" w:hAnsi="Times New Roman" w:cs="Times New Roman"/>
                <w:sz w:val="28"/>
                <w:szCs w:val="28"/>
              </w:rPr>
              <w:t xml:space="preserve">Реагенты для автоматического анализатора гемостаза 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Technology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Solution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60», производства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Rayto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Life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and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Analytical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Sciences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Co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152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Ltd</w:t>
            </w:r>
            <w:r w:rsidRPr="00015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(Китай)</w:t>
            </w:r>
          </w:p>
        </w:tc>
      </w:tr>
      <w:tr w:rsidR="00A72882" w:rsidRPr="00FC7937" w14:paraId="792F64B2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FEE3D8" w14:textId="44F5E024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784D2" w14:textId="6F7D458B" w:rsidR="00A72882" w:rsidRPr="00FC7937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A72882" w:rsidRPr="00FC7937" w14:paraId="2BFF7EBC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6FCF9" w14:textId="7A5E6AFB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9D1F" w14:textId="5CF698E2" w:rsidR="00A72882" w:rsidRPr="00FC7937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A72882" w:rsidRPr="00A90D60" w14:paraId="1DAA0AC4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DCF49" w14:textId="5E81DE36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E6F5" w14:textId="4828C977" w:rsidR="00A72882" w:rsidRPr="00A90D60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A72882" w:rsidRPr="00A90D60" w14:paraId="6ABC9F7A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BB8CD" w14:textId="3CC27D6C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1C6" w14:textId="4FAA6EB3" w:rsidR="00A72882" w:rsidRPr="00A90D60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A72882" w:rsidRPr="00A90D60" w14:paraId="1A70DA3F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EEE27" w14:textId="4C5A0503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2F0D" w14:textId="0CAEB97F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A90D60" w14:paraId="228FDB2B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1522A" w14:textId="2808F380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A06B2" w14:textId="0ABCF7EC" w:rsidR="00A72882" w:rsidRPr="00A90D60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A72882" w:rsidRPr="00A90D60" w14:paraId="2E6B9CA4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7C7E2" w14:textId="5B1CDF02" w:rsidR="00A72882" w:rsidRPr="006E0FF8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BD29E" w14:textId="1EF524AD" w:rsidR="00A72882" w:rsidRPr="00A90D60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A72882" w:rsidRPr="00A90D60" w14:paraId="3FC30B86" w14:textId="77777777" w:rsidTr="00A7288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FD9E" w14:textId="5C95074D" w:rsidR="00A72882" w:rsidRPr="005A16AE" w:rsidRDefault="00A72882" w:rsidP="00A728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6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7F86" w14:textId="05908914" w:rsidR="00A72882" w:rsidRPr="00A90D60" w:rsidRDefault="00A72882" w:rsidP="00A7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A72882" w:rsidRPr="005A589A" w14:paraId="0AFCAE5D" w14:textId="77777777" w:rsidTr="00A72882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A72882" w:rsidRPr="009C71A4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A72882" w:rsidRPr="009C71A4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A72882" w:rsidRPr="005A589A" w14:paraId="65EABB5B" w14:textId="77777777" w:rsidTr="00A7288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A72882" w:rsidRPr="005A589A" w14:paraId="3BEAC1B0" w14:textId="77777777" w:rsidTr="00A7288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A72882" w:rsidRPr="005A589A" w14:paraId="15D2A36F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124E4C5C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54827A00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208FE34F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69712B35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6F30D1AD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7387A06F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 xml:space="preserve">предложения 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126DD3A2" w14:textId="77777777" w:rsidTr="00A7288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A72882" w:rsidRPr="005A589A" w14:paraId="33DF3CF2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4AFAEAE6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19EE8DA4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52798C17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72882" w:rsidRPr="005A589A" w14:paraId="76C1B82D" w14:textId="77777777" w:rsidTr="00A72882">
        <w:tc>
          <w:tcPr>
            <w:tcW w:w="4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A72882" w:rsidRPr="00436ABE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A72882" w:rsidRPr="005A589A" w:rsidRDefault="00A72882" w:rsidP="00A72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9E1BE6">
      <w:pgSz w:w="11906" w:h="16838"/>
      <w:pgMar w:top="567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1124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3F7982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9519A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B5C2B"/>
    <w:rsid w:val="009C71A4"/>
    <w:rsid w:val="009C7700"/>
    <w:rsid w:val="009D201D"/>
    <w:rsid w:val="009D221C"/>
    <w:rsid w:val="009E1BE6"/>
    <w:rsid w:val="009E419B"/>
    <w:rsid w:val="00A0685B"/>
    <w:rsid w:val="00A10E50"/>
    <w:rsid w:val="00A13AC8"/>
    <w:rsid w:val="00A352A2"/>
    <w:rsid w:val="00A7288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D2F33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8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191</cp:revision>
  <cp:lastPrinted>2026-06-05T06:23:00Z</cp:lastPrinted>
  <dcterms:created xsi:type="dcterms:W3CDTF">2019-07-04T08:32:00Z</dcterms:created>
  <dcterms:modified xsi:type="dcterms:W3CDTF">2026-08-05T11:57:00Z</dcterms:modified>
</cp:coreProperties>
</file>