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B6BC2" w14:textId="77777777" w:rsidR="00D739DD" w:rsidRDefault="00D739DD" w:rsidP="00E41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88"/>
        <w:tblW w:w="5231" w:type="pct"/>
        <w:tblLook w:val="01E0" w:firstRow="1" w:lastRow="1" w:firstColumn="1" w:lastColumn="1" w:noHBand="0" w:noVBand="0"/>
      </w:tblPr>
      <w:tblGrid>
        <w:gridCol w:w="4050"/>
        <w:gridCol w:w="1713"/>
        <w:gridCol w:w="4024"/>
      </w:tblGrid>
      <w:tr w:rsidR="00077AB9" w:rsidRPr="00077AB9" w14:paraId="2A569407" w14:textId="77777777" w:rsidTr="00533308">
        <w:trPr>
          <w:trHeight w:val="557"/>
        </w:trPr>
        <w:tc>
          <w:tcPr>
            <w:tcW w:w="2129" w:type="pct"/>
            <w:hideMark/>
          </w:tcPr>
          <w:p w14:paraId="3B71D9DA" w14:textId="77777777" w:rsidR="00077AB9" w:rsidRPr="00077AB9" w:rsidRDefault="00077AB9" w:rsidP="00077AB9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  <w:t>АДКРЫТАЕ АКЦЫЯНЕРНАЕ ТАВАРЫСТВА</w:t>
            </w:r>
          </w:p>
          <w:p w14:paraId="19BF5B16" w14:textId="77777777" w:rsidR="00077AB9" w:rsidRPr="00077AB9" w:rsidRDefault="00077AB9" w:rsidP="00077AB9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«</w:t>
            </w: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  <w:t>ВОПЫТНА-МЕХАН</w:t>
            </w: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</w:t>
            </w: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  <w:t xml:space="preserve">ЧНЫ </w:t>
            </w:r>
            <w:proofErr w:type="gramStart"/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  <w:t xml:space="preserve">ЗАВОД </w:t>
            </w: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»</w:t>
            </w:r>
            <w:proofErr w:type="gramEnd"/>
          </w:p>
        </w:tc>
        <w:tc>
          <w:tcPr>
            <w:tcW w:w="756" w:type="pct"/>
          </w:tcPr>
          <w:p w14:paraId="5D161B21" w14:textId="77777777" w:rsidR="00077AB9" w:rsidRPr="00077AB9" w:rsidRDefault="00077AB9" w:rsidP="00077AB9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41BAD69" w14:textId="77777777" w:rsidR="00077AB9" w:rsidRPr="00077AB9" w:rsidRDefault="00077AB9" w:rsidP="00077A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15" w:type="pct"/>
            <w:hideMark/>
          </w:tcPr>
          <w:p w14:paraId="24D8689E" w14:textId="77777777" w:rsidR="00077AB9" w:rsidRPr="00077AB9" w:rsidRDefault="00077AB9" w:rsidP="00077A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  <w:t>ОТКРЫТОЕ АКЦИОНЕРНОЕ ОБЩЕСТВО</w:t>
            </w:r>
          </w:p>
          <w:p w14:paraId="1D323637" w14:textId="77777777" w:rsidR="00077AB9" w:rsidRPr="00077AB9" w:rsidRDefault="00077AB9" w:rsidP="00077A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«ОПЫТНО-МЕХАНИЧЕСКИЙ ЗАВОД»</w:t>
            </w:r>
          </w:p>
        </w:tc>
      </w:tr>
      <w:tr w:rsidR="00077AB9" w:rsidRPr="00077AB9" w14:paraId="2DFAA6E4" w14:textId="77777777" w:rsidTr="00533308">
        <w:trPr>
          <w:trHeight w:val="254"/>
        </w:trPr>
        <w:tc>
          <w:tcPr>
            <w:tcW w:w="2129" w:type="pct"/>
          </w:tcPr>
          <w:p w14:paraId="5679A549" w14:textId="77777777" w:rsidR="00077AB9" w:rsidRPr="00077AB9" w:rsidRDefault="00077AB9" w:rsidP="00077AB9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</w:p>
          <w:p w14:paraId="13C6CC12" w14:textId="77777777" w:rsidR="00077AB9" w:rsidRPr="00077AB9" w:rsidRDefault="00077AB9" w:rsidP="00077AB9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>220113,г. Мінск,вул.Лук’яновіча,10, оф.703</w:t>
            </w:r>
          </w:p>
          <w:p w14:paraId="4C8F8D41" w14:textId="77777777" w:rsidR="00077AB9" w:rsidRPr="00077AB9" w:rsidRDefault="00077AB9" w:rsidP="00077AB9">
            <w:pP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>Тэл./ф. (017) 355 18 21 (пр.), 342 18 39 (бух.)</w:t>
            </w:r>
          </w:p>
          <w:p w14:paraId="3A2AD1BA" w14:textId="77777777" w:rsidR="00077AB9" w:rsidRPr="00077AB9" w:rsidRDefault="00077AB9" w:rsidP="00077AB9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>2</w:t>
            </w: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58</w:t>
            </w: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 xml:space="preserve"> 65 64 (марк.)</w:t>
            </w:r>
          </w:p>
          <w:p w14:paraId="271DB01A" w14:textId="77777777" w:rsidR="002436A8" w:rsidRDefault="002436A8" w:rsidP="00077AB9">
            <w:pPr>
              <w:spacing w:after="0"/>
              <w:ind w:right="35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A8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com</w:t>
            </w:r>
            <w:r w:rsidRPr="002436A8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@</w:t>
            </w:r>
            <w:proofErr w:type="spellStart"/>
            <w:r w:rsidRPr="002436A8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omzbel</w:t>
            </w:r>
            <w:proofErr w:type="spellEnd"/>
            <w:r w:rsidRPr="002436A8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2436A8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by</w:t>
            </w:r>
            <w:r w:rsidRPr="00037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90E418" w14:textId="1EE08A13" w:rsidR="00077AB9" w:rsidRPr="00077AB9" w:rsidRDefault="00077AB9" w:rsidP="00077AB9">
            <w:pPr>
              <w:spacing w:after="0"/>
              <w:ind w:right="35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АКПА 14524971, УНП 100615733</w:t>
            </w:r>
          </w:p>
        </w:tc>
        <w:tc>
          <w:tcPr>
            <w:tcW w:w="756" w:type="pct"/>
          </w:tcPr>
          <w:p w14:paraId="638B4150" w14:textId="7DED6042" w:rsidR="00077AB9" w:rsidRPr="00077AB9" w:rsidRDefault="00533308" w:rsidP="00077AB9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BAD491" wp14:editId="517491A4">
                  <wp:extent cx="838200" cy="733424"/>
                  <wp:effectExtent l="0" t="0" r="0" b="0"/>
                  <wp:docPr id="6456608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660806" name="Рисунок 645660806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77" t="3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317" cy="733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pct"/>
          </w:tcPr>
          <w:p w14:paraId="705576AC" w14:textId="77777777" w:rsidR="00077AB9" w:rsidRPr="00077AB9" w:rsidRDefault="00077AB9" w:rsidP="00077A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</w:p>
          <w:p w14:paraId="19B691CF" w14:textId="77777777" w:rsidR="00077AB9" w:rsidRPr="00077AB9" w:rsidRDefault="00077AB9" w:rsidP="00077A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220113, г. Минск, ул. Лукьяновича,10, оф.703</w:t>
            </w:r>
          </w:p>
          <w:p w14:paraId="0C046647" w14:textId="77777777" w:rsidR="00077AB9" w:rsidRPr="00077AB9" w:rsidRDefault="00077AB9" w:rsidP="00077AB9">
            <w:pP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>Тэл./ф. (017) 355 18 21 (пр.), 342 18 39 (бух.)</w:t>
            </w:r>
          </w:p>
          <w:p w14:paraId="1FD46E7D" w14:textId="77777777" w:rsidR="00077AB9" w:rsidRPr="00077AB9" w:rsidRDefault="00077AB9" w:rsidP="00077AB9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>2</w:t>
            </w: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58</w:t>
            </w: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 xml:space="preserve"> 65 64 (марк.)</w:t>
            </w:r>
          </w:p>
          <w:p w14:paraId="5BCBA028" w14:textId="77777777" w:rsidR="002436A8" w:rsidRDefault="002436A8" w:rsidP="00077AB9">
            <w:pPr>
              <w:spacing w:after="0"/>
              <w:ind w:left="3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A8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com</w:t>
            </w:r>
            <w:r w:rsidRPr="002436A8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@</w:t>
            </w:r>
            <w:proofErr w:type="spellStart"/>
            <w:r w:rsidRPr="002436A8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omzbel</w:t>
            </w:r>
            <w:proofErr w:type="spellEnd"/>
            <w:r w:rsidRPr="002436A8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2436A8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by</w:t>
            </w:r>
            <w:r w:rsidRPr="00037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ABE19B" w14:textId="5D929785" w:rsidR="00077AB9" w:rsidRPr="00077AB9" w:rsidRDefault="00077AB9" w:rsidP="00077AB9">
            <w:pPr>
              <w:spacing w:after="0"/>
              <w:ind w:left="3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ОКПО 14524971, УНП 100615733</w:t>
            </w:r>
          </w:p>
        </w:tc>
      </w:tr>
    </w:tbl>
    <w:p w14:paraId="03E1396C" w14:textId="77777777" w:rsidR="00077AB9" w:rsidRDefault="00077AB9" w:rsidP="00E41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64875F" w14:textId="77777777" w:rsidR="00077AB9" w:rsidRDefault="00077AB9" w:rsidP="00E41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511CE" w14:textId="4372D67E" w:rsidR="00070C33" w:rsidRDefault="00B97FF5" w:rsidP="00E90F27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  <w:u w:val="single"/>
        </w:rPr>
        <w:t xml:space="preserve">05.08.2026 </w:t>
      </w:r>
      <w:r w:rsidR="00B439E2" w:rsidRPr="002436A8">
        <w:rPr>
          <w:rFonts w:ascii="Times New Roman" w:hAnsi="Times New Roman" w:cs="Times New Roman"/>
          <w:bCs/>
          <w:color w:val="000000"/>
        </w:rPr>
        <w:t>№</w:t>
      </w:r>
      <w:r>
        <w:rPr>
          <w:rFonts w:ascii="Times New Roman" w:hAnsi="Times New Roman" w:cs="Times New Roman"/>
          <w:bCs/>
          <w:color w:val="000000"/>
        </w:rPr>
        <w:t xml:space="preserve"> 9/26</w:t>
      </w:r>
    </w:p>
    <w:p w14:paraId="321E1C84" w14:textId="77777777" w:rsidR="00B97FF5" w:rsidRDefault="00B97FF5" w:rsidP="00E90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32648" w14:textId="77777777" w:rsidR="00B97FF5" w:rsidRPr="00B439E2" w:rsidRDefault="00B97FF5" w:rsidP="00E90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48F4F6" w14:textId="77777777" w:rsidR="00070C33" w:rsidRDefault="00070C33" w:rsidP="00E90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A5522" w14:textId="77777777" w:rsidR="00070C33" w:rsidRPr="00B439E2" w:rsidRDefault="00070C33" w:rsidP="00E90F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0FC66" w14:textId="4B721D3C" w:rsidR="00070C33" w:rsidRPr="00B439E2" w:rsidRDefault="00B439E2" w:rsidP="00B439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39E2">
        <w:rPr>
          <w:rFonts w:ascii="Times New Roman" w:hAnsi="Times New Roman" w:cs="Times New Roman"/>
          <w:b/>
          <w:bCs/>
          <w:sz w:val="24"/>
          <w:szCs w:val="24"/>
        </w:rPr>
        <w:t>ЗАЯВКА НА ЗАКУПКУ</w:t>
      </w:r>
    </w:p>
    <w:p w14:paraId="106FC96C" w14:textId="77777777" w:rsidR="00070C33" w:rsidRPr="00B439E2" w:rsidRDefault="00070C33" w:rsidP="00E90F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EEB29" w14:textId="423865C9" w:rsidR="00070C33" w:rsidRDefault="00B439E2" w:rsidP="0013235F">
      <w:pPr>
        <w:pStyle w:val="a9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B439E2">
        <w:rPr>
          <w:rFonts w:ascii="Times New Roman" w:hAnsi="Times New Roman" w:cs="Times New Roman"/>
          <w:b/>
          <w:bCs/>
          <w:sz w:val="24"/>
          <w:szCs w:val="24"/>
        </w:rPr>
        <w:t>Вид процедуры закупки:</w:t>
      </w:r>
      <w:r>
        <w:rPr>
          <w:rFonts w:ascii="Times New Roman" w:hAnsi="Times New Roman" w:cs="Times New Roman"/>
          <w:sz w:val="24"/>
          <w:szCs w:val="24"/>
        </w:rPr>
        <w:t xml:space="preserve"> Процедура запроса ценовых предложений;</w:t>
      </w:r>
    </w:p>
    <w:p w14:paraId="34F412DF" w14:textId="77777777" w:rsidR="00B439E2" w:rsidRDefault="00B439E2" w:rsidP="0013235F">
      <w:pPr>
        <w:pStyle w:val="a9"/>
        <w:numPr>
          <w:ilvl w:val="0"/>
          <w:numId w:val="1"/>
        </w:num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9E2">
        <w:rPr>
          <w:rFonts w:ascii="Times New Roman" w:hAnsi="Times New Roman" w:cs="Times New Roman"/>
          <w:b/>
          <w:bCs/>
          <w:sz w:val="24"/>
          <w:szCs w:val="24"/>
        </w:rPr>
        <w:t>Сведения об организаторе:</w:t>
      </w:r>
      <w:r>
        <w:rPr>
          <w:rFonts w:ascii="Times New Roman" w:hAnsi="Times New Roman" w:cs="Times New Roman"/>
          <w:sz w:val="24"/>
          <w:szCs w:val="24"/>
        </w:rPr>
        <w:t xml:space="preserve"> ОАО «Опытно-механический завод», Республика Беларусь, г. Минск, ул. Лукьяновича, д.10, оф. 703. </w:t>
      </w:r>
    </w:p>
    <w:p w14:paraId="782F7EAE" w14:textId="7B372FE8" w:rsidR="00EB4837" w:rsidRDefault="00B439E2" w:rsidP="0013235F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39E2">
        <w:rPr>
          <w:rFonts w:ascii="Times New Roman" w:hAnsi="Times New Roman" w:cs="Times New Roman"/>
          <w:b/>
          <w:bCs/>
          <w:sz w:val="24"/>
          <w:szCs w:val="24"/>
        </w:rPr>
        <w:t>Контактное лицо по вопросам организации и проведения процедуры закупки:</w:t>
      </w:r>
      <w:r w:rsidRPr="00B439E2">
        <w:rPr>
          <w:rFonts w:ascii="Times New Roman" w:hAnsi="Times New Roman" w:cs="Times New Roman"/>
          <w:sz w:val="24"/>
          <w:szCs w:val="24"/>
        </w:rPr>
        <w:t xml:space="preserve"> специалист по организации закупок Голованова Юлия Павловна +375 25 694 10 72, специалист по организации закупок </w:t>
      </w:r>
      <w:proofErr w:type="spellStart"/>
      <w:r w:rsidRPr="00B439E2">
        <w:rPr>
          <w:rFonts w:ascii="Times New Roman" w:hAnsi="Times New Roman" w:cs="Times New Roman"/>
          <w:sz w:val="24"/>
          <w:szCs w:val="24"/>
        </w:rPr>
        <w:t>Кулий</w:t>
      </w:r>
      <w:proofErr w:type="spellEnd"/>
      <w:r w:rsidRPr="00B439E2">
        <w:rPr>
          <w:rFonts w:ascii="Times New Roman" w:hAnsi="Times New Roman" w:cs="Times New Roman"/>
          <w:sz w:val="24"/>
          <w:szCs w:val="24"/>
        </w:rPr>
        <w:t xml:space="preserve"> Александра Анатольевна +375 44 719 00 62, электронный адрес </w:t>
      </w:r>
      <w:r w:rsidR="002436A8" w:rsidRPr="002436A8">
        <w:rPr>
          <w:rStyle w:val="a8"/>
          <w:rFonts w:ascii="Times New Roman" w:eastAsia="Times New Roman" w:hAnsi="Times New Roman" w:cs="Times New Roman"/>
          <w:sz w:val="20"/>
          <w:szCs w:val="20"/>
          <w:lang w:val="en-US" w:eastAsia="en-US"/>
        </w:rPr>
        <w:t>com</w:t>
      </w:r>
      <w:r w:rsidR="002436A8" w:rsidRPr="002436A8">
        <w:rPr>
          <w:rStyle w:val="a8"/>
          <w:rFonts w:ascii="Times New Roman" w:eastAsia="Times New Roman" w:hAnsi="Times New Roman" w:cs="Times New Roman"/>
          <w:sz w:val="20"/>
          <w:szCs w:val="20"/>
          <w:lang w:eastAsia="en-US"/>
        </w:rPr>
        <w:t>@</w:t>
      </w:r>
      <w:proofErr w:type="spellStart"/>
      <w:r w:rsidR="002436A8" w:rsidRPr="002436A8">
        <w:rPr>
          <w:rStyle w:val="a8"/>
          <w:rFonts w:ascii="Times New Roman" w:eastAsia="Times New Roman" w:hAnsi="Times New Roman" w:cs="Times New Roman"/>
          <w:sz w:val="20"/>
          <w:szCs w:val="20"/>
          <w:lang w:val="en-US" w:eastAsia="en-US"/>
        </w:rPr>
        <w:t>omzbel</w:t>
      </w:r>
      <w:proofErr w:type="spellEnd"/>
      <w:r w:rsidR="002436A8" w:rsidRPr="002436A8">
        <w:rPr>
          <w:rStyle w:val="a8"/>
          <w:rFonts w:ascii="Times New Roman" w:eastAsia="Times New Roman" w:hAnsi="Times New Roman" w:cs="Times New Roman"/>
          <w:sz w:val="20"/>
          <w:szCs w:val="20"/>
          <w:lang w:eastAsia="en-US"/>
        </w:rPr>
        <w:t>.</w:t>
      </w:r>
      <w:r w:rsidR="002436A8" w:rsidRPr="002436A8">
        <w:rPr>
          <w:rStyle w:val="a8"/>
          <w:rFonts w:ascii="Times New Roman" w:eastAsia="Times New Roman" w:hAnsi="Times New Roman" w:cs="Times New Roman"/>
          <w:sz w:val="20"/>
          <w:szCs w:val="20"/>
          <w:lang w:val="en-US" w:eastAsia="en-US"/>
        </w:rPr>
        <w:t>by</w:t>
      </w:r>
    </w:p>
    <w:p w14:paraId="535562E3" w14:textId="5780B625" w:rsidR="00EB4837" w:rsidRPr="00EB4837" w:rsidRDefault="00EB4837" w:rsidP="0013235F">
      <w:pPr>
        <w:pStyle w:val="a9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B4837">
        <w:rPr>
          <w:rFonts w:ascii="Times New Roman" w:hAnsi="Times New Roman" w:cs="Times New Roman"/>
          <w:b/>
          <w:bCs/>
          <w:sz w:val="24"/>
          <w:szCs w:val="24"/>
        </w:rPr>
        <w:t>Сведения о предмете закупки, в том числе описание предмета закупки: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0"/>
        <w:gridCol w:w="2997"/>
        <w:gridCol w:w="1860"/>
        <w:gridCol w:w="1802"/>
        <w:gridCol w:w="2046"/>
      </w:tblGrid>
      <w:tr w:rsidR="00EB4837" w14:paraId="0EDABCE0" w14:textId="77777777" w:rsidTr="00956D54">
        <w:tc>
          <w:tcPr>
            <w:tcW w:w="662" w:type="dxa"/>
            <w:vAlign w:val="center"/>
          </w:tcPr>
          <w:p w14:paraId="597EB2B9" w14:textId="159B3133" w:rsidR="00EB4837" w:rsidRDefault="00EB4837" w:rsidP="00EB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96" w:type="dxa"/>
            <w:vAlign w:val="center"/>
          </w:tcPr>
          <w:p w14:paraId="6C9B3EC4" w14:textId="6724D18D" w:rsidR="00EB4837" w:rsidRDefault="00EB4837" w:rsidP="00EB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E20">
              <w:rPr>
                <w:rFonts w:ascii="Times New Roman" w:hAnsi="Times New Roman"/>
                <w:sz w:val="24"/>
                <w:szCs w:val="24"/>
              </w:rPr>
              <w:t>Код общегосударственного классификатора Республики Беларусь ОКРБ 007-2012 «Классификатор продукции по видам экономической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94" w:type="dxa"/>
            <w:vAlign w:val="center"/>
          </w:tcPr>
          <w:p w14:paraId="1AC3E40F" w14:textId="2AFC3EC9" w:rsidR="00EB4837" w:rsidRPr="00EB4837" w:rsidRDefault="00EB4837" w:rsidP="00EB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837">
              <w:rPr>
                <w:rStyle w:val="2105pt0pt"/>
                <w:rFonts w:eastAsia="Microsoft Sans Serif"/>
                <w:b w:val="0"/>
                <w:bCs w:val="0"/>
                <w:sz w:val="24"/>
                <w:szCs w:val="24"/>
              </w:rPr>
              <w:t>Наименование подлежащих закупке товаров (работ, услуг)</w:t>
            </w:r>
          </w:p>
        </w:tc>
        <w:tc>
          <w:tcPr>
            <w:tcW w:w="1873" w:type="dxa"/>
            <w:vAlign w:val="center"/>
          </w:tcPr>
          <w:p w14:paraId="6810DADB" w14:textId="78A42117" w:rsidR="00EB4837" w:rsidRPr="00EB4837" w:rsidRDefault="00EB4837" w:rsidP="00EB4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837">
              <w:rPr>
                <w:rStyle w:val="2105pt0pt"/>
                <w:rFonts w:eastAsia="Microsoft Sans Serif"/>
                <w:b w:val="0"/>
                <w:bCs w:val="0"/>
                <w:sz w:val="24"/>
                <w:szCs w:val="24"/>
              </w:rPr>
              <w:t>Количество) (объем) закупаемых товаров (работ, услуг</w:t>
            </w:r>
            <w:r w:rsidRPr="00EB4837">
              <w:rPr>
                <w:rStyle w:val="2105pt0pt"/>
                <w:rFonts w:eastAsia="Microsoft Sans Serif"/>
                <w:smallCaps/>
                <w:sz w:val="24"/>
                <w:szCs w:val="24"/>
              </w:rPr>
              <w:t>)</w:t>
            </w:r>
          </w:p>
        </w:tc>
        <w:tc>
          <w:tcPr>
            <w:tcW w:w="2046" w:type="dxa"/>
            <w:vAlign w:val="center"/>
          </w:tcPr>
          <w:p w14:paraId="69A8E15E" w14:textId="0FA3837F" w:rsidR="00EB4837" w:rsidRPr="00EB4837" w:rsidRDefault="00EB4837" w:rsidP="00EB4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4837">
              <w:rPr>
                <w:rStyle w:val="2105pt0pt"/>
                <w:rFonts w:eastAsia="Microsoft Sans Serif"/>
                <w:b w:val="0"/>
                <w:bCs w:val="0"/>
                <w:sz w:val="24"/>
                <w:szCs w:val="24"/>
              </w:rPr>
              <w:t>Ориентировочная стоимость закупки, (</w:t>
            </w:r>
            <w:r w:rsidR="00B97FF5" w:rsidRPr="00B97FF5">
              <w:rPr>
                <w:rStyle w:val="2105pt0pt"/>
                <w:rFonts w:eastAsia="Microsoft Sans Serif"/>
                <w:b w:val="0"/>
                <w:bCs w:val="0"/>
                <w:sz w:val="24"/>
                <w:szCs w:val="24"/>
              </w:rPr>
              <w:t>б</w:t>
            </w:r>
            <w:r w:rsidR="00B97FF5" w:rsidRPr="00B97FF5">
              <w:rPr>
                <w:rStyle w:val="2105pt0pt"/>
                <w:rFonts w:eastAsia="Microsoft Sans Serif"/>
                <w:b w:val="0"/>
                <w:bCs w:val="0"/>
              </w:rPr>
              <w:t xml:space="preserve">елорусских </w:t>
            </w:r>
            <w:r w:rsidRPr="00EB4837">
              <w:rPr>
                <w:rStyle w:val="2105pt0pt"/>
                <w:rFonts w:eastAsia="Microsoft Sans Serif"/>
                <w:b w:val="0"/>
                <w:bCs w:val="0"/>
                <w:sz w:val="24"/>
                <w:szCs w:val="24"/>
              </w:rPr>
              <w:t>рублей</w:t>
            </w:r>
            <w:r w:rsidRPr="00EB4837">
              <w:rPr>
                <w:rFonts w:ascii="Times New Roman" w:hAnsi="Times New Roman"/>
                <w:b/>
                <w:bCs/>
                <w:spacing w:val="-11"/>
                <w:sz w:val="24"/>
                <w:szCs w:val="24"/>
              </w:rPr>
              <w:t>)</w:t>
            </w:r>
          </w:p>
        </w:tc>
      </w:tr>
      <w:tr w:rsidR="00EB4837" w14:paraId="37A7EDE7" w14:textId="77777777" w:rsidTr="00956D54">
        <w:tc>
          <w:tcPr>
            <w:tcW w:w="662" w:type="dxa"/>
          </w:tcPr>
          <w:p w14:paraId="788C9C29" w14:textId="644656C8" w:rsidR="00EB4837" w:rsidRDefault="00956D54" w:rsidP="00EB4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6" w:type="dxa"/>
          </w:tcPr>
          <w:p w14:paraId="454FD957" w14:textId="0E4B046C" w:rsidR="00EB4837" w:rsidRDefault="00956D54" w:rsidP="00956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26.20.18.000</w:t>
            </w:r>
          </w:p>
        </w:tc>
        <w:tc>
          <w:tcPr>
            <w:tcW w:w="1894" w:type="dxa"/>
          </w:tcPr>
          <w:p w14:paraId="2351AF9B" w14:textId="6516B1E4" w:rsidR="00EB4837" w:rsidRDefault="00956D54" w:rsidP="00956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1873" w:type="dxa"/>
          </w:tcPr>
          <w:p w14:paraId="0FCA8E5A" w14:textId="296B71AD" w:rsidR="00EB4837" w:rsidRDefault="00956D54" w:rsidP="00B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46" w:type="dxa"/>
          </w:tcPr>
          <w:p w14:paraId="68C3B948" w14:textId="0EF84A13" w:rsidR="00EB4837" w:rsidRDefault="00B97FF5" w:rsidP="00B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1 500,00</w:t>
            </w:r>
          </w:p>
        </w:tc>
      </w:tr>
    </w:tbl>
    <w:p w14:paraId="5C11264B" w14:textId="1B05013D" w:rsidR="00A95874" w:rsidRPr="00A95874" w:rsidRDefault="00A95874" w:rsidP="0013235F">
      <w:pPr>
        <w:pStyle w:val="a9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95874">
        <w:rPr>
          <w:rFonts w:ascii="Times New Roman" w:hAnsi="Times New Roman" w:cs="Times New Roman"/>
          <w:b/>
          <w:bCs/>
          <w:sz w:val="24"/>
          <w:szCs w:val="24"/>
        </w:rPr>
        <w:t>Срок (сроки) и условия поставки товаров (выполнения работ, оказания услуг)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56D54" w:rsidRPr="00956D54">
        <w:rPr>
          <w:rFonts w:ascii="Times New Roman" w:hAnsi="Times New Roman" w:cs="Times New Roman"/>
          <w:sz w:val="24"/>
          <w:szCs w:val="24"/>
        </w:rPr>
        <w:t>17.08.2026</w:t>
      </w:r>
    </w:p>
    <w:p w14:paraId="7FE438E3" w14:textId="0B5DD196" w:rsidR="00A95874" w:rsidRDefault="00A95874" w:rsidP="0013235F">
      <w:pPr>
        <w:pStyle w:val="a9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5874">
        <w:rPr>
          <w:rFonts w:ascii="Times New Roman" w:hAnsi="Times New Roman" w:cs="Times New Roman"/>
          <w:b/>
          <w:bCs/>
          <w:sz w:val="24"/>
          <w:szCs w:val="24"/>
        </w:rPr>
        <w:t>Место поставки товара (оказания услуг, выполнения работ)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г. Минск, ул. Лукьяновича, д10.</w:t>
      </w:r>
    </w:p>
    <w:p w14:paraId="2D918965" w14:textId="76A8C294" w:rsidR="00A95874" w:rsidRDefault="00A95874" w:rsidP="0013235F">
      <w:pPr>
        <w:pStyle w:val="a9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95874">
        <w:rPr>
          <w:rFonts w:ascii="Times New Roman" w:hAnsi="Times New Roman" w:cs="Times New Roman"/>
          <w:b/>
          <w:bCs/>
          <w:sz w:val="24"/>
          <w:szCs w:val="24"/>
        </w:rPr>
        <w:t>Источник финансирования закупки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95874">
        <w:rPr>
          <w:rFonts w:ascii="Times New Roman" w:hAnsi="Times New Roman" w:cs="Times New Roman"/>
          <w:sz w:val="24"/>
          <w:szCs w:val="24"/>
        </w:rPr>
        <w:t>собственные средства;</w:t>
      </w:r>
    </w:p>
    <w:p w14:paraId="4DD716B0" w14:textId="2BF83389" w:rsidR="00A95874" w:rsidRPr="00956D54" w:rsidRDefault="00A95874" w:rsidP="00956D54">
      <w:pPr>
        <w:pStyle w:val="a9"/>
        <w:numPr>
          <w:ilvl w:val="0"/>
          <w:numId w:val="1"/>
        </w:num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5874">
        <w:rPr>
          <w:rFonts w:ascii="Times New Roman" w:hAnsi="Times New Roman" w:cs="Times New Roman"/>
          <w:b/>
          <w:bCs/>
          <w:sz w:val="24"/>
          <w:szCs w:val="24"/>
        </w:rPr>
        <w:t>Условия</w:t>
      </w:r>
      <w:r w:rsidR="004A7E7A"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</w:t>
      </w:r>
      <w:r w:rsidRPr="00A95874">
        <w:rPr>
          <w:rFonts w:ascii="Times New Roman" w:hAnsi="Times New Roman" w:cs="Times New Roman"/>
          <w:b/>
          <w:bCs/>
          <w:sz w:val="24"/>
          <w:szCs w:val="24"/>
        </w:rPr>
        <w:t xml:space="preserve"> оплаты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56D54" w:rsidRPr="00956D54">
        <w:rPr>
          <w:rFonts w:ascii="Times New Roman" w:hAnsi="Times New Roman" w:cs="Times New Roman"/>
          <w:sz w:val="24"/>
          <w:szCs w:val="24"/>
        </w:rPr>
        <w:t xml:space="preserve">предоплата 50% в течение 3 банковских дней, с момента заключения договора, оставшиеся 50 % </w:t>
      </w:r>
      <w:r w:rsidR="00956D54">
        <w:rPr>
          <w:rFonts w:ascii="Times New Roman" w:hAnsi="Times New Roman" w:cs="Times New Roman"/>
          <w:sz w:val="24"/>
          <w:szCs w:val="24"/>
        </w:rPr>
        <w:t>в течение 3 банковских дней с момента поставки товара.</w:t>
      </w:r>
    </w:p>
    <w:p w14:paraId="1732BC36" w14:textId="77777777" w:rsidR="0013235F" w:rsidRPr="0013235F" w:rsidRDefault="00A95874" w:rsidP="0013235F">
      <w:pPr>
        <w:pStyle w:val="a9"/>
        <w:numPr>
          <w:ilvl w:val="0"/>
          <w:numId w:val="1"/>
        </w:num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35F">
        <w:rPr>
          <w:rFonts w:ascii="Times New Roman" w:hAnsi="Times New Roman" w:cs="Times New Roman"/>
          <w:b/>
          <w:bCs/>
          <w:sz w:val="24"/>
          <w:szCs w:val="24"/>
        </w:rPr>
        <w:t>Требования к участникам:</w:t>
      </w:r>
      <w:r w:rsidRPr="0013235F">
        <w:rPr>
          <w:rFonts w:ascii="Times New Roman" w:hAnsi="Times New Roman" w:cs="Times New Roman"/>
          <w:sz w:val="24"/>
          <w:szCs w:val="24"/>
        </w:rPr>
        <w:t xml:space="preserve"> </w:t>
      </w:r>
      <w:r w:rsidR="0013235F" w:rsidRPr="0013235F">
        <w:rPr>
          <w:rFonts w:ascii="Times New Roman" w:hAnsi="Times New Roman" w:cs="Times New Roman"/>
          <w:sz w:val="24"/>
          <w:szCs w:val="24"/>
        </w:rPr>
        <w:t>юридическое или физическое лицо, в том числе ИП, на дату подачи предложения (на дату подписания заявления, указанного в части четвертой настоящего пункта) не должно быть включено в реестр поставщиков (подрядчиков, исполнителей), временно не допускаемых к закупкам (далее- реестр);</w:t>
      </w:r>
      <w:r w:rsidR="0013235F">
        <w:rPr>
          <w:rFonts w:ascii="Times New Roman" w:hAnsi="Times New Roman" w:cs="Times New Roman"/>
          <w:sz w:val="24"/>
          <w:szCs w:val="24"/>
        </w:rPr>
        <w:t xml:space="preserve"> </w:t>
      </w:r>
      <w:r w:rsidR="0013235F" w:rsidRPr="0013235F">
        <w:rPr>
          <w:rFonts w:ascii="Times New Roman" w:hAnsi="Times New Roman" w:cs="Times New Roman"/>
          <w:sz w:val="24"/>
          <w:szCs w:val="24"/>
        </w:rPr>
        <w:t xml:space="preserve">физическое лицо, в том числе ИП,- участник процедуры закупки, лицо, осуществляющее полномочия единоличного исполнительного органа юрлица участника процедуры закупки, и лицо, имеющее право давать такому юрлицу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ст. 14.4, частях 4 и 5 ст. 14.5 КОАП; </w:t>
      </w:r>
    </w:p>
    <w:p w14:paraId="269292E9" w14:textId="732C77E4" w:rsidR="00A95874" w:rsidRPr="0013235F" w:rsidRDefault="0013235F" w:rsidP="0013235F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35F">
        <w:rPr>
          <w:rFonts w:ascii="Times New Roman" w:hAnsi="Times New Roman" w:cs="Times New Roman"/>
          <w:sz w:val="24"/>
          <w:szCs w:val="24"/>
        </w:rPr>
        <w:t>К участникам процедур закупок независимо от предмета закупки устанавливаются следующие требования: отсутствие у участника процедуры закупки- физлица, в том числе ИП, не снятой или не погашенной в установленном порядке судимости за преступления, предусмотренные в статьях 209- 212, 216, 235, 243- 2433, 424- 426, 429- 432 и</w:t>
      </w:r>
      <w:r w:rsidR="00956D54">
        <w:rPr>
          <w:rFonts w:ascii="Times New Roman" w:hAnsi="Times New Roman" w:cs="Times New Roman"/>
          <w:sz w:val="24"/>
          <w:szCs w:val="24"/>
        </w:rPr>
        <w:t xml:space="preserve"> </w:t>
      </w:r>
      <w:r w:rsidRPr="0013235F">
        <w:rPr>
          <w:rFonts w:ascii="Times New Roman" w:hAnsi="Times New Roman" w:cs="Times New Roman"/>
          <w:sz w:val="24"/>
          <w:szCs w:val="24"/>
        </w:rPr>
        <w:t>455</w:t>
      </w:r>
      <w:r w:rsidR="00956D54">
        <w:rPr>
          <w:rFonts w:ascii="Times New Roman" w:hAnsi="Times New Roman" w:cs="Times New Roman"/>
          <w:sz w:val="24"/>
          <w:szCs w:val="24"/>
        </w:rPr>
        <w:t xml:space="preserve"> </w:t>
      </w:r>
      <w:r w:rsidRPr="0013235F">
        <w:rPr>
          <w:rFonts w:ascii="Times New Roman" w:hAnsi="Times New Roman" w:cs="Times New Roman"/>
          <w:sz w:val="24"/>
          <w:szCs w:val="24"/>
        </w:rPr>
        <w:t>УК</w:t>
      </w:r>
      <w:r w:rsidR="00956D54">
        <w:rPr>
          <w:rFonts w:ascii="Times New Roman" w:hAnsi="Times New Roman" w:cs="Times New Roman"/>
          <w:sz w:val="24"/>
          <w:szCs w:val="24"/>
        </w:rPr>
        <w:t xml:space="preserve"> </w:t>
      </w:r>
      <w:r w:rsidRPr="0013235F">
        <w:rPr>
          <w:rFonts w:ascii="Times New Roman" w:hAnsi="Times New Roman" w:cs="Times New Roman"/>
          <w:sz w:val="24"/>
          <w:szCs w:val="24"/>
        </w:rPr>
        <w:t xml:space="preserve">РБ; отсутствие у лица, осуществляющего полномочия единоличного исполнительного органа </w:t>
      </w:r>
      <w:r w:rsidRPr="0013235F">
        <w:rPr>
          <w:rFonts w:ascii="Times New Roman" w:hAnsi="Times New Roman" w:cs="Times New Roman"/>
          <w:sz w:val="24"/>
          <w:szCs w:val="24"/>
        </w:rPr>
        <w:lastRenderedPageBreak/>
        <w:t>юрлица- участника процедуры закупки, и лица, имеющего право давать такому юрлицу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209 212, 216, 235, 243- 2433, 424- 426, 429- 432 и 455 УК РБ;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КОАП;  физическое лицо, в том числе ИП,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 юридическое или физическое лицо, в том числе ИП,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 юридическое или физическое лицо, в том числе ИП, не должно быть включено в перечень организаций, формирований, индивидуальных предпринимателей, причастных к экстремистской деятельности; юридическое или физическое лицо, в том числе ИП, с учетом положений пунктов 12 и 13 настоящего Положения не должно быть аффилировано с закупающей организацией, организатором.</w:t>
      </w:r>
    </w:p>
    <w:p w14:paraId="2B8B8EFE" w14:textId="3E4F171C" w:rsidR="00B439E2" w:rsidRDefault="0013235F" w:rsidP="000378AB">
      <w:pPr>
        <w:pStyle w:val="a9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35F">
        <w:rPr>
          <w:rFonts w:ascii="Times New Roman" w:hAnsi="Times New Roman" w:cs="Times New Roman"/>
          <w:b/>
          <w:bCs/>
          <w:sz w:val="24"/>
          <w:szCs w:val="24"/>
        </w:rPr>
        <w:t>Срок для подготовки и подачи предложения:</w:t>
      </w:r>
      <w:r w:rsidR="004A7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6D54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956D54" w:rsidRPr="00956D54">
        <w:rPr>
          <w:rFonts w:ascii="Times New Roman" w:hAnsi="Times New Roman" w:cs="Times New Roman"/>
          <w:sz w:val="24"/>
          <w:szCs w:val="24"/>
        </w:rPr>
        <w:t>10.08.2026</w:t>
      </w:r>
    </w:p>
    <w:p w14:paraId="01FE58C7" w14:textId="4BD4E9F1" w:rsidR="004A7E7A" w:rsidRPr="004A7E7A" w:rsidRDefault="004A7E7A" w:rsidP="000378AB">
      <w:pPr>
        <w:pStyle w:val="a9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7E7A">
        <w:rPr>
          <w:rFonts w:ascii="Times New Roman" w:hAnsi="Times New Roman" w:cs="Times New Roman"/>
          <w:b/>
          <w:bCs/>
          <w:sz w:val="24"/>
          <w:szCs w:val="24"/>
        </w:rPr>
        <w:t xml:space="preserve">Порядок формирования цены предложения: </w:t>
      </w:r>
      <w:r w:rsidRPr="004A7E7A">
        <w:rPr>
          <w:rFonts w:ascii="Times New Roman" w:hAnsi="Times New Roman" w:cs="Times New Roman"/>
          <w:sz w:val="24"/>
          <w:szCs w:val="24"/>
        </w:rPr>
        <w:t>Цена предложения должна быть выражена в белорусских рублях и включать стоимость товаров (работ, услуг), предлагаемых потенциальным поставщиком,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потенциальным поставщиком в связи</w:t>
      </w:r>
      <w:r w:rsidRPr="004A7E7A">
        <w:rPr>
          <w:rFonts w:ascii="Times New Roman" w:hAnsi="Times New Roman" w:cs="Times New Roman"/>
          <w:sz w:val="24"/>
          <w:szCs w:val="24"/>
        </w:rPr>
        <w:br/>
        <w:t>с исполнением договора в случае приглашения его к заключению договора.</w:t>
      </w:r>
    </w:p>
    <w:p w14:paraId="15A08484" w14:textId="77777777" w:rsidR="004A7E7A" w:rsidRPr="004A7E7A" w:rsidRDefault="004A7E7A" w:rsidP="000378AB">
      <w:pPr>
        <w:suppressAutoHyphens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7E7A">
        <w:rPr>
          <w:rFonts w:ascii="Times New Roman" w:hAnsi="Times New Roman" w:cs="Times New Roman"/>
          <w:sz w:val="24"/>
          <w:szCs w:val="24"/>
        </w:rPr>
        <w:t>Потенциальные поставщики-нерезиденты формируют цену своего предложения</w:t>
      </w:r>
      <w:r w:rsidRPr="004A7E7A">
        <w:rPr>
          <w:rFonts w:ascii="Times New Roman" w:hAnsi="Times New Roman" w:cs="Times New Roman"/>
          <w:sz w:val="24"/>
          <w:szCs w:val="24"/>
        </w:rPr>
        <w:br/>
        <w:t>с учетом всех затрат, которые могут быть им понесены в связи с поставкой товара (выполнением работ, оказанием услуг), а также с учетом тех расходов, которые могут быть понесены заказчиком в связи с их приобретением (выполнением, оказанием) (уплата косвенных налогов, таможенных платежей и т.д.).</w:t>
      </w:r>
    </w:p>
    <w:p w14:paraId="4A08749A" w14:textId="7B3669DB" w:rsidR="004A7E7A" w:rsidRPr="004A7E7A" w:rsidRDefault="004A7E7A" w:rsidP="000378AB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4551364"/>
      <w:r w:rsidRPr="004A7E7A">
        <w:rPr>
          <w:rFonts w:ascii="Times New Roman" w:hAnsi="Times New Roman" w:cs="Times New Roman"/>
          <w:sz w:val="24"/>
          <w:szCs w:val="24"/>
        </w:rPr>
        <w:t xml:space="preserve">Во исполнение поручения Совета Министров Республики Беларусь от 20.06.2025 № 32/810-4171/6970р-дсп, письма Министерства антимонопольного регулирования и торговли Республики Беларусь от 21.07.2025 №2 14-01-01/678-дсп, а также с учетом рекомендаций Комитета государственного контроля Республики Беларусь о порядке ценообразования, предельный норматив рентабельности (надбавок) для товаров принимаются в следующих размерах: </w:t>
      </w:r>
    </w:p>
    <w:p w14:paraId="416E0EB6" w14:textId="77777777" w:rsidR="004A7E7A" w:rsidRPr="004A7E7A" w:rsidRDefault="004A7E7A" w:rsidP="000378AB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A7E7A">
        <w:rPr>
          <w:rFonts w:ascii="Times New Roman" w:hAnsi="Times New Roman" w:cs="Times New Roman"/>
          <w:sz w:val="24"/>
          <w:szCs w:val="24"/>
        </w:rPr>
        <w:t>предельный норматив рентабельности устанавливается в размере 10 % к себестоимости для определения суммы прибыли, подлежащей включению в отпускные цены (тарифы);</w:t>
      </w:r>
    </w:p>
    <w:p w14:paraId="363742FF" w14:textId="77777777" w:rsidR="004A7E7A" w:rsidRPr="004A7E7A" w:rsidRDefault="004A7E7A" w:rsidP="000378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A7E7A">
        <w:rPr>
          <w:rFonts w:ascii="Times New Roman" w:hAnsi="Times New Roman" w:cs="Times New Roman"/>
          <w:sz w:val="24"/>
          <w:szCs w:val="24"/>
        </w:rPr>
        <w:t>предельная максимальная надбавка импортера устанавливается в размере 10 %;</w:t>
      </w:r>
    </w:p>
    <w:p w14:paraId="0111F32D" w14:textId="77777777" w:rsidR="004A7E7A" w:rsidRPr="004A7E7A" w:rsidRDefault="004A7E7A" w:rsidP="000378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A7E7A">
        <w:rPr>
          <w:rFonts w:ascii="Times New Roman" w:hAnsi="Times New Roman" w:cs="Times New Roman"/>
          <w:sz w:val="24"/>
          <w:szCs w:val="24"/>
        </w:rPr>
        <w:t>предельная максимальная оптовая надбавка устанавливается в размере 10 % на товары, реализуемые на территории Республики Беларусь.</w:t>
      </w:r>
    </w:p>
    <w:bookmarkEnd w:id="0"/>
    <w:p w14:paraId="24E03CD8" w14:textId="793A95FD" w:rsidR="00070C33" w:rsidRDefault="004A7E7A" w:rsidP="000378AB">
      <w:pPr>
        <w:shd w:val="clear" w:color="auto" w:fill="FFFFFF"/>
        <w:tabs>
          <w:tab w:val="num" w:pos="-709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7E7A">
        <w:rPr>
          <w:rFonts w:ascii="Times New Roman" w:hAnsi="Times New Roman" w:cs="Times New Roman"/>
          <w:sz w:val="24"/>
          <w:szCs w:val="24"/>
        </w:rPr>
        <w:t>Участник, предлагающий товар, в отношении которого не является производителем (импортером) в обязательном порядке должен представить сведения об отпускной цене производителя (импортера).</w:t>
      </w:r>
    </w:p>
    <w:p w14:paraId="26A6E147" w14:textId="528FF57C" w:rsidR="00905F04" w:rsidRPr="000378AB" w:rsidRDefault="00254D82" w:rsidP="000378AB">
      <w:pPr>
        <w:pStyle w:val="a9"/>
        <w:numPr>
          <w:ilvl w:val="0"/>
          <w:numId w:val="1"/>
        </w:numPr>
        <w:shd w:val="clear" w:color="auto" w:fill="FFFFFF"/>
        <w:tabs>
          <w:tab w:val="num" w:pos="-709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78AB">
        <w:rPr>
          <w:rFonts w:ascii="Times New Roman" w:hAnsi="Times New Roman" w:cs="Times New Roman"/>
          <w:b/>
          <w:bCs/>
          <w:sz w:val="24"/>
          <w:szCs w:val="24"/>
        </w:rPr>
        <w:t>Заключени</w:t>
      </w:r>
      <w:r w:rsidR="000378AB" w:rsidRPr="000378AB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0378AB">
        <w:rPr>
          <w:rFonts w:ascii="Times New Roman" w:hAnsi="Times New Roman" w:cs="Times New Roman"/>
          <w:b/>
          <w:bCs/>
          <w:sz w:val="24"/>
          <w:szCs w:val="24"/>
        </w:rPr>
        <w:t xml:space="preserve"> договора:</w:t>
      </w:r>
      <w:r w:rsidR="000378AB" w:rsidRPr="000378AB">
        <w:rPr>
          <w:rFonts w:ascii="Times New Roman" w:hAnsi="Times New Roman" w:cs="Times New Roman"/>
          <w:sz w:val="24"/>
          <w:szCs w:val="24"/>
        </w:rPr>
        <w:t xml:space="preserve"> Договор между Заказчиком и победителем подлежит заключению по истечении срока для обжалования, то есть не ранее чем через три рабочих дня после выбора победителя при осуществлении конкурентной процедуры закупки, в течение которых может быть урегулирован спор, вызванный решениями и (или) действиями (бездействием) закупающей организации, а также членов комиссии по закупкам созданной для проведения закупки, но не позднее срока, согласно документации о закупке или изменений в ней.</w:t>
      </w:r>
    </w:p>
    <w:p w14:paraId="76FA29AE" w14:textId="2F2AEBD1" w:rsidR="000378AB" w:rsidRPr="000378AB" w:rsidRDefault="000378AB" w:rsidP="000378AB">
      <w:pPr>
        <w:pStyle w:val="a9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78AB">
        <w:rPr>
          <w:rFonts w:ascii="Times New Roman" w:hAnsi="Times New Roman" w:cs="Times New Roman"/>
          <w:b/>
          <w:bCs/>
          <w:sz w:val="24"/>
          <w:szCs w:val="24"/>
        </w:rPr>
        <w:t xml:space="preserve">Прочие сведения: </w:t>
      </w:r>
      <w:r w:rsidRPr="000378AB">
        <w:rPr>
          <w:rFonts w:ascii="Times New Roman" w:hAnsi="Times New Roman" w:cs="Times New Roman"/>
          <w:sz w:val="24"/>
          <w:szCs w:val="24"/>
        </w:rPr>
        <w:t>Заказчик имеет право изменить объем закупки в соответствии с законодательством Республики Беларусь. Критерии оценки и сравнения предложений: соответствие требованиям заявки о предоставлении сведений и наименьшая цена (по каждому лоту), в том числе экономическая целесообразность заказчика по закупке указанного предмета закупки (в том числе при осуществлении самовывоза приобретаемого товара, а при закупке услуг по ремонту (техническому обслуживанию и т.д.) оборудования (транспортных средств и т.д.) учитывается экономическая целесообразность Заказчика (его представителя) по доставке их туда-обратно к месту проведения ремонта (технического обслуживания).</w:t>
      </w:r>
    </w:p>
    <w:p w14:paraId="41EE08DA" w14:textId="77777777" w:rsidR="000378AB" w:rsidRDefault="000378AB" w:rsidP="00956D54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78AB">
        <w:rPr>
          <w:rFonts w:ascii="Times New Roman" w:hAnsi="Times New Roman" w:cs="Times New Roman"/>
          <w:sz w:val="24"/>
          <w:szCs w:val="24"/>
        </w:rPr>
        <w:lastRenderedPageBreak/>
        <w:t>Заказчик может обратиться к поставщику (подрядчику, исполнителю) с запросом о разъяснении содержания представленных им документов и (или) сведений и (или) внесении изменений и (или) дополнений в них, в том числе о снижении предложенной им цены, об изменении предлагаемых условий исполнения договора закупки. С запросом о снижении цены заказчик вправе обратиться как ко всем поставщикам (подрядчикам, исполнителям), предоставившим документы и (или) сведения, так и к выбранному поставщику (подрядчику, исполнителю).</w:t>
      </w:r>
    </w:p>
    <w:p w14:paraId="2E543613" w14:textId="2501678B" w:rsidR="000378AB" w:rsidRPr="000378AB" w:rsidRDefault="000378AB" w:rsidP="00956D54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78AB">
        <w:rPr>
          <w:rFonts w:ascii="Times New Roman" w:hAnsi="Times New Roman" w:cs="Times New Roman"/>
          <w:sz w:val="24"/>
          <w:szCs w:val="24"/>
        </w:rPr>
        <w:t>Заключение договора, его исполнение и расторжение осуществляется в соответствии с действующим законодательством Республики Беларусь.</w:t>
      </w:r>
    </w:p>
    <w:p w14:paraId="70C43D3D" w14:textId="533B4A6B" w:rsidR="000378AB" w:rsidRPr="000378AB" w:rsidRDefault="000378AB" w:rsidP="008F0CA0">
      <w:pPr>
        <w:pStyle w:val="a9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78AB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подачи предложений: </w:t>
      </w:r>
      <w:r w:rsidRPr="000378AB">
        <w:rPr>
          <w:rFonts w:ascii="Times New Roman" w:hAnsi="Times New Roman" w:cs="Times New Roman"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заказчиком в заявке, в том числе предложение должно быть разбито по лотам в случае, если предмет закупки разделен на лоты, с итоговой суммой и содержать все позиции лота.</w:t>
      </w:r>
    </w:p>
    <w:p w14:paraId="498ADFBE" w14:textId="66A51019" w:rsidR="00070C33" w:rsidRPr="000378AB" w:rsidRDefault="000378AB" w:rsidP="008F0CA0">
      <w:pPr>
        <w:spacing w:after="0"/>
        <w:ind w:left="32" w:firstLine="252"/>
        <w:jc w:val="both"/>
        <w:rPr>
          <w:rFonts w:ascii="Times New Roman" w:hAnsi="Times New Roman" w:cs="Times New Roman"/>
          <w:sz w:val="24"/>
          <w:szCs w:val="24"/>
        </w:rPr>
      </w:pPr>
      <w:r w:rsidRPr="000378AB">
        <w:rPr>
          <w:rFonts w:ascii="Times New Roman" w:hAnsi="Times New Roman" w:cs="Times New Roman"/>
          <w:sz w:val="24"/>
          <w:szCs w:val="24"/>
        </w:rPr>
        <w:t xml:space="preserve">Потенциальный поставщик предоставляет свои документы и (или) сведения </w:t>
      </w:r>
      <w:r w:rsidR="008F0CA0">
        <w:rPr>
          <w:rFonts w:ascii="Times New Roman" w:hAnsi="Times New Roman" w:cs="Times New Roman"/>
          <w:sz w:val="24"/>
          <w:szCs w:val="24"/>
        </w:rPr>
        <w:t xml:space="preserve">на </w:t>
      </w:r>
      <w:r w:rsidR="002436A8"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r w:rsidR="002436A8" w:rsidRPr="002436A8">
        <w:rPr>
          <w:rStyle w:val="a8"/>
          <w:rFonts w:ascii="Times New Roman" w:eastAsia="Times New Roman" w:hAnsi="Times New Roman" w:cs="Times New Roman"/>
          <w:sz w:val="20"/>
          <w:szCs w:val="20"/>
          <w:lang w:val="en-US" w:eastAsia="en-US"/>
        </w:rPr>
        <w:t>com</w:t>
      </w:r>
      <w:r w:rsidR="002436A8" w:rsidRPr="002436A8">
        <w:rPr>
          <w:rStyle w:val="a8"/>
          <w:rFonts w:ascii="Times New Roman" w:eastAsia="Times New Roman" w:hAnsi="Times New Roman" w:cs="Times New Roman"/>
          <w:sz w:val="20"/>
          <w:szCs w:val="20"/>
          <w:lang w:eastAsia="en-US"/>
        </w:rPr>
        <w:t>@</w:t>
      </w:r>
      <w:proofErr w:type="spellStart"/>
      <w:r w:rsidR="002436A8" w:rsidRPr="002436A8">
        <w:rPr>
          <w:rStyle w:val="a8"/>
          <w:rFonts w:ascii="Times New Roman" w:eastAsia="Times New Roman" w:hAnsi="Times New Roman" w:cs="Times New Roman"/>
          <w:sz w:val="20"/>
          <w:szCs w:val="20"/>
          <w:lang w:val="en-US" w:eastAsia="en-US"/>
        </w:rPr>
        <w:t>omzbel</w:t>
      </w:r>
      <w:proofErr w:type="spellEnd"/>
      <w:r w:rsidR="002436A8" w:rsidRPr="002436A8">
        <w:rPr>
          <w:rStyle w:val="a8"/>
          <w:rFonts w:ascii="Times New Roman" w:eastAsia="Times New Roman" w:hAnsi="Times New Roman" w:cs="Times New Roman"/>
          <w:sz w:val="20"/>
          <w:szCs w:val="20"/>
          <w:lang w:eastAsia="en-US"/>
        </w:rPr>
        <w:t>.</w:t>
      </w:r>
      <w:r w:rsidR="002436A8" w:rsidRPr="002436A8">
        <w:rPr>
          <w:rStyle w:val="a8"/>
          <w:rFonts w:ascii="Times New Roman" w:eastAsia="Times New Roman" w:hAnsi="Times New Roman" w:cs="Times New Roman"/>
          <w:sz w:val="20"/>
          <w:szCs w:val="20"/>
          <w:lang w:val="en-US" w:eastAsia="en-US"/>
        </w:rPr>
        <w:t>by</w:t>
      </w:r>
      <w:r w:rsidRPr="000378AB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956D54" w:rsidRPr="00956D54">
        <w:rPr>
          <w:rFonts w:ascii="Times New Roman" w:hAnsi="Times New Roman" w:cs="Times New Roman"/>
          <w:sz w:val="24"/>
          <w:szCs w:val="24"/>
        </w:rPr>
        <w:t>10.08.</w:t>
      </w:r>
      <w:r w:rsidRPr="00956D54">
        <w:rPr>
          <w:rFonts w:ascii="Times New Roman" w:hAnsi="Times New Roman" w:cs="Times New Roman"/>
          <w:sz w:val="24"/>
          <w:szCs w:val="24"/>
        </w:rPr>
        <w:t>2026</w:t>
      </w:r>
      <w:r w:rsidR="008F0CA0" w:rsidRPr="00956D54">
        <w:rPr>
          <w:rFonts w:ascii="Times New Roman" w:hAnsi="Times New Roman" w:cs="Times New Roman"/>
          <w:sz w:val="24"/>
          <w:szCs w:val="24"/>
        </w:rPr>
        <w:t>года.</w:t>
      </w:r>
    </w:p>
    <w:p w14:paraId="6FB65B7B" w14:textId="77777777" w:rsidR="00070C33" w:rsidRDefault="00070C33" w:rsidP="008F0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06742" w14:textId="77777777" w:rsidR="00070C33" w:rsidRDefault="00070C33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62644" w14:textId="778B7DBF" w:rsidR="00070C33" w:rsidRDefault="002436A8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 закупки:</w:t>
      </w:r>
    </w:p>
    <w:p w14:paraId="7F6B2F20" w14:textId="77777777" w:rsidR="00B97FF5" w:rsidRDefault="00B97FF5" w:rsidP="00B97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Pr="002436A8">
        <w:rPr>
          <w:rFonts w:ascii="Times New Roman" w:hAnsi="Times New Roman" w:cs="Times New Roman"/>
          <w:sz w:val="24"/>
          <w:szCs w:val="24"/>
        </w:rPr>
        <w:t>Ю.П. Голованова</w:t>
      </w:r>
    </w:p>
    <w:p w14:paraId="62AFA8C9" w14:textId="77777777" w:rsidR="00070C33" w:rsidRDefault="00070C33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A5A8D" w14:textId="12B1F605" w:rsidR="002436A8" w:rsidRDefault="002436A8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66B13E1F" w14:textId="77777777" w:rsidR="002436A8" w:rsidRDefault="002436A8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47964" w14:textId="68333740" w:rsidR="002436A8" w:rsidRDefault="00B97FF5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="002436A8">
        <w:rPr>
          <w:rFonts w:ascii="Times New Roman" w:hAnsi="Times New Roman" w:cs="Times New Roman"/>
          <w:sz w:val="24"/>
          <w:szCs w:val="24"/>
        </w:rPr>
        <w:t xml:space="preserve"> бухгалтер </w:t>
      </w:r>
      <w:r w:rsidR="002436A8">
        <w:rPr>
          <w:rFonts w:ascii="Times New Roman" w:hAnsi="Times New Roman" w:cs="Times New Roman"/>
          <w:sz w:val="24"/>
          <w:szCs w:val="24"/>
        </w:rPr>
        <w:tab/>
      </w:r>
      <w:r w:rsidR="002436A8">
        <w:rPr>
          <w:rFonts w:ascii="Times New Roman" w:hAnsi="Times New Roman" w:cs="Times New Roman"/>
          <w:sz w:val="24"/>
          <w:szCs w:val="24"/>
        </w:rPr>
        <w:tab/>
      </w:r>
      <w:r w:rsidR="002436A8">
        <w:rPr>
          <w:rFonts w:ascii="Times New Roman" w:hAnsi="Times New Roman" w:cs="Times New Roman"/>
          <w:sz w:val="24"/>
          <w:szCs w:val="24"/>
        </w:rPr>
        <w:tab/>
      </w:r>
      <w:r w:rsidR="002436A8">
        <w:rPr>
          <w:rFonts w:ascii="Times New Roman" w:hAnsi="Times New Roman" w:cs="Times New Roman"/>
          <w:sz w:val="24"/>
          <w:szCs w:val="24"/>
        </w:rPr>
        <w:tab/>
      </w:r>
      <w:r w:rsidR="002436A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М.В. Воробьева</w:t>
      </w:r>
    </w:p>
    <w:p w14:paraId="4E0D22E8" w14:textId="77777777" w:rsidR="002436A8" w:rsidRDefault="002436A8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2C66A" w14:textId="1D728961" w:rsidR="002436A8" w:rsidRDefault="002436A8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директора по правовой и </w:t>
      </w:r>
    </w:p>
    <w:p w14:paraId="2FB3B84B" w14:textId="1F0364DE" w:rsidR="002436A8" w:rsidRDefault="002436A8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кадровой работе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Pr="002436A8">
        <w:rPr>
          <w:rFonts w:ascii="Times New Roman" w:hAnsi="Times New Roman" w:cs="Times New Roman"/>
          <w:sz w:val="24"/>
          <w:szCs w:val="24"/>
        </w:rPr>
        <w:t>Е.Н. Петрович</w:t>
      </w:r>
    </w:p>
    <w:p w14:paraId="46739DE1" w14:textId="77777777" w:rsidR="002436A8" w:rsidRDefault="002436A8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0EBF9" w14:textId="77777777" w:rsidR="002436A8" w:rsidRDefault="002436A8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B789" w14:textId="745D307D" w:rsidR="002436A8" w:rsidRDefault="002436A8" w:rsidP="0024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Кулий</w:t>
      </w:r>
      <w:proofErr w:type="spellEnd"/>
    </w:p>
    <w:p w14:paraId="7C29DD21" w14:textId="77777777" w:rsidR="002436A8" w:rsidRDefault="002436A8" w:rsidP="0024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EBE29" w14:textId="77777777" w:rsidR="002436A8" w:rsidRPr="002436A8" w:rsidRDefault="002436A8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7EB1DEF" w14:textId="77777777" w:rsidR="00457861" w:rsidRDefault="00457861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8176A" w14:textId="77777777" w:rsidR="00457861" w:rsidRDefault="00457861" w:rsidP="00B43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7861" w:rsidSect="007308A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1E33"/>
    <w:multiLevelType w:val="hybridMultilevel"/>
    <w:tmpl w:val="569E3F36"/>
    <w:lvl w:ilvl="0" w:tplc="7D64EC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B7A2C"/>
    <w:multiLevelType w:val="multilevel"/>
    <w:tmpl w:val="CCA8EF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D222EF1"/>
    <w:multiLevelType w:val="hybridMultilevel"/>
    <w:tmpl w:val="389C0640"/>
    <w:lvl w:ilvl="0" w:tplc="7D64EC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2948258">
    <w:abstractNumId w:val="0"/>
  </w:num>
  <w:num w:numId="2" w16cid:durableId="789280830">
    <w:abstractNumId w:val="2"/>
  </w:num>
  <w:num w:numId="3" w16cid:durableId="388576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BF"/>
    <w:rsid w:val="000378AB"/>
    <w:rsid w:val="00070C33"/>
    <w:rsid w:val="000734A7"/>
    <w:rsid w:val="00077AB9"/>
    <w:rsid w:val="00090AE2"/>
    <w:rsid w:val="000B3351"/>
    <w:rsid w:val="00120927"/>
    <w:rsid w:val="001279D0"/>
    <w:rsid w:val="0013235F"/>
    <w:rsid w:val="00175A8E"/>
    <w:rsid w:val="001809CE"/>
    <w:rsid w:val="00193171"/>
    <w:rsid w:val="001E3EC7"/>
    <w:rsid w:val="002267F0"/>
    <w:rsid w:val="002436A8"/>
    <w:rsid w:val="00247502"/>
    <w:rsid w:val="00254D82"/>
    <w:rsid w:val="00280F9E"/>
    <w:rsid w:val="002A11D5"/>
    <w:rsid w:val="002B57ED"/>
    <w:rsid w:val="002D1C3C"/>
    <w:rsid w:val="003259E1"/>
    <w:rsid w:val="00331ABD"/>
    <w:rsid w:val="003B2BAB"/>
    <w:rsid w:val="003F2282"/>
    <w:rsid w:val="003F3FD4"/>
    <w:rsid w:val="004146CB"/>
    <w:rsid w:val="00426521"/>
    <w:rsid w:val="004418A9"/>
    <w:rsid w:val="00457861"/>
    <w:rsid w:val="00474B15"/>
    <w:rsid w:val="00491B12"/>
    <w:rsid w:val="004A4F24"/>
    <w:rsid w:val="004A7E7A"/>
    <w:rsid w:val="004B46AE"/>
    <w:rsid w:val="00533308"/>
    <w:rsid w:val="00544372"/>
    <w:rsid w:val="005559F8"/>
    <w:rsid w:val="0059212C"/>
    <w:rsid w:val="00646B59"/>
    <w:rsid w:val="00652932"/>
    <w:rsid w:val="00655834"/>
    <w:rsid w:val="006A0E13"/>
    <w:rsid w:val="006E27BD"/>
    <w:rsid w:val="00721D74"/>
    <w:rsid w:val="007308AF"/>
    <w:rsid w:val="007314DA"/>
    <w:rsid w:val="00732A23"/>
    <w:rsid w:val="00753C1E"/>
    <w:rsid w:val="007559EA"/>
    <w:rsid w:val="00792223"/>
    <w:rsid w:val="007C47A7"/>
    <w:rsid w:val="007D786E"/>
    <w:rsid w:val="007F37DE"/>
    <w:rsid w:val="008077B9"/>
    <w:rsid w:val="0083281F"/>
    <w:rsid w:val="0085335F"/>
    <w:rsid w:val="00876B1C"/>
    <w:rsid w:val="008F0CA0"/>
    <w:rsid w:val="00900E2A"/>
    <w:rsid w:val="00905F04"/>
    <w:rsid w:val="00956D54"/>
    <w:rsid w:val="009E5E65"/>
    <w:rsid w:val="009F244D"/>
    <w:rsid w:val="00A37D46"/>
    <w:rsid w:val="00A37DB8"/>
    <w:rsid w:val="00A57907"/>
    <w:rsid w:val="00A95874"/>
    <w:rsid w:val="00AD0FCC"/>
    <w:rsid w:val="00AD3C2F"/>
    <w:rsid w:val="00B0739E"/>
    <w:rsid w:val="00B10BFF"/>
    <w:rsid w:val="00B36399"/>
    <w:rsid w:val="00B439E2"/>
    <w:rsid w:val="00B53EB8"/>
    <w:rsid w:val="00B97FF5"/>
    <w:rsid w:val="00BA65FB"/>
    <w:rsid w:val="00BB0469"/>
    <w:rsid w:val="00BD6593"/>
    <w:rsid w:val="00BD6949"/>
    <w:rsid w:val="00BE7AB0"/>
    <w:rsid w:val="00C0128C"/>
    <w:rsid w:val="00C11F12"/>
    <w:rsid w:val="00C17FD7"/>
    <w:rsid w:val="00C94C8C"/>
    <w:rsid w:val="00C97A38"/>
    <w:rsid w:val="00CB6F95"/>
    <w:rsid w:val="00CE1BE2"/>
    <w:rsid w:val="00CF04DF"/>
    <w:rsid w:val="00CF4BE1"/>
    <w:rsid w:val="00D151F7"/>
    <w:rsid w:val="00D5414C"/>
    <w:rsid w:val="00D739DD"/>
    <w:rsid w:val="00D91E58"/>
    <w:rsid w:val="00DA010B"/>
    <w:rsid w:val="00DB1184"/>
    <w:rsid w:val="00DC564B"/>
    <w:rsid w:val="00DF1FAF"/>
    <w:rsid w:val="00E13AB0"/>
    <w:rsid w:val="00E414BF"/>
    <w:rsid w:val="00E90F27"/>
    <w:rsid w:val="00EA7127"/>
    <w:rsid w:val="00EA7898"/>
    <w:rsid w:val="00EA7E46"/>
    <w:rsid w:val="00EB4837"/>
    <w:rsid w:val="00EC775B"/>
    <w:rsid w:val="00EE3329"/>
    <w:rsid w:val="00F115E0"/>
    <w:rsid w:val="00F45FA6"/>
    <w:rsid w:val="00F563F8"/>
    <w:rsid w:val="00F8594D"/>
    <w:rsid w:val="00FA13F9"/>
    <w:rsid w:val="00FA65B0"/>
    <w:rsid w:val="00FB3FF9"/>
    <w:rsid w:val="00FC4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675B"/>
  <w15:docId w15:val="{0B531027-6733-44D8-8581-D6D213F3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414B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rsid w:val="00E414BF"/>
    <w:rPr>
      <w:rFonts w:ascii="Times New Roman" w:eastAsia="Times New Roman" w:hAnsi="Times New Roman" w:cs="Times New Roman"/>
      <w:szCs w:val="20"/>
    </w:rPr>
  </w:style>
  <w:style w:type="paragraph" w:styleId="a3">
    <w:name w:val="Body Text Indent"/>
    <w:basedOn w:val="a"/>
    <w:link w:val="a4"/>
    <w:rsid w:val="00E414B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4">
    <w:name w:val="Основной текст с отступом Знак"/>
    <w:basedOn w:val="a0"/>
    <w:link w:val="a3"/>
    <w:rsid w:val="00E414BF"/>
    <w:rPr>
      <w:rFonts w:ascii="Times New Roman" w:eastAsia="Times New Roman" w:hAnsi="Times New Roman" w:cs="Times New Roman"/>
      <w:szCs w:val="20"/>
    </w:rPr>
  </w:style>
  <w:style w:type="table" w:styleId="a5">
    <w:name w:val="Table Grid"/>
    <w:basedOn w:val="a1"/>
    <w:uiPriority w:val="59"/>
    <w:rsid w:val="00721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1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1FAF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1809CE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439E2"/>
    <w:pPr>
      <w:ind w:left="720"/>
      <w:contextualSpacing/>
    </w:pPr>
  </w:style>
  <w:style w:type="character" w:customStyle="1" w:styleId="2105pt0pt">
    <w:name w:val="Основной текст (2) + 10;5 pt;Полужирный;Интервал 0 pt"/>
    <w:basedOn w:val="a0"/>
    <w:rsid w:val="00EB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85pt0pt">
    <w:name w:val="Основной текст (2) + 8;5 pt;Малые прописные;Интервал 0 pt"/>
    <w:basedOn w:val="a0"/>
    <w:rsid w:val="00EB48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aa">
    <w:name w:val="Unresolved Mention"/>
    <w:basedOn w:val="a0"/>
    <w:uiPriority w:val="99"/>
    <w:semiHidden/>
    <w:unhideWhenUsed/>
    <w:rsid w:val="008F0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2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DA1FD-6A74-4A3C-8064-1DC624E3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2025-12-20T08:57:00Z</cp:lastPrinted>
  <dcterms:created xsi:type="dcterms:W3CDTF">2026-08-05T11:32:00Z</dcterms:created>
  <dcterms:modified xsi:type="dcterms:W3CDTF">2026-08-05T11:32:00Z</dcterms:modified>
</cp:coreProperties>
</file>