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A46C7C5" w14:textId="2D7E3A8C" w:rsidR="000B1076" w:rsidRPr="000B1076" w:rsidRDefault="00E73B73" w:rsidP="000B1076">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0B1076" w:rsidRPr="000B1076">
        <w:rPr>
          <w:b/>
          <w:color w:val="000000"/>
        </w:rPr>
        <w:t>ГродМТ</w:t>
      </w:r>
      <w:proofErr w:type="spellEnd"/>
      <w:r w:rsidR="000B1076" w:rsidRPr="000B1076">
        <w:rPr>
          <w:b/>
          <w:color w:val="000000"/>
        </w:rPr>
        <w:t xml:space="preserve"> № 369/26-</w:t>
      </w:r>
      <w:r w:rsidR="000B1076">
        <w:rPr>
          <w:b/>
          <w:color w:val="000000"/>
        </w:rPr>
        <w:t>ЗОИ</w:t>
      </w:r>
      <w:r w:rsidR="000B1076" w:rsidRPr="000B1076">
        <w:rPr>
          <w:b/>
          <w:color w:val="000000"/>
        </w:rPr>
        <w:t xml:space="preserve"> «Реагенты и расходные материалы для гематологических анализаторов «ABX </w:t>
      </w:r>
      <w:proofErr w:type="spellStart"/>
      <w:r w:rsidR="000B1076" w:rsidRPr="000B1076">
        <w:rPr>
          <w:b/>
          <w:color w:val="000000"/>
        </w:rPr>
        <w:t>Micros</w:t>
      </w:r>
      <w:proofErr w:type="spellEnd"/>
      <w:r w:rsidR="000B1076" w:rsidRPr="000B1076">
        <w:rPr>
          <w:b/>
          <w:color w:val="000000"/>
        </w:rPr>
        <w:t xml:space="preserve"> 60», «ABX </w:t>
      </w:r>
      <w:proofErr w:type="spellStart"/>
      <w:r w:rsidR="000B1076" w:rsidRPr="000B1076">
        <w:rPr>
          <w:b/>
          <w:color w:val="000000"/>
        </w:rPr>
        <w:t>Micros</w:t>
      </w:r>
      <w:proofErr w:type="spellEnd"/>
      <w:r w:rsidR="000B1076" w:rsidRPr="000B1076">
        <w:rPr>
          <w:b/>
          <w:color w:val="000000"/>
        </w:rPr>
        <w:t xml:space="preserve"> ES-60» для УЗ г. Гродно и Гродненской области»</w:t>
      </w:r>
    </w:p>
    <w:p w14:paraId="186AB81F" w14:textId="77777777" w:rsidR="000B1076" w:rsidRPr="000B1076" w:rsidRDefault="000B1076" w:rsidP="000B1076">
      <w:pPr>
        <w:tabs>
          <w:tab w:val="left" w:pos="8130"/>
        </w:tabs>
        <w:contextualSpacing/>
        <w:mirrorIndents/>
        <w:rPr>
          <w:b/>
          <w:color w:val="000000"/>
        </w:rPr>
      </w:pPr>
    </w:p>
    <w:p w14:paraId="512631C9" w14:textId="77777777" w:rsidR="000B1076" w:rsidRPr="000B1076" w:rsidRDefault="000B1076" w:rsidP="000B1076">
      <w:pPr>
        <w:tabs>
          <w:tab w:val="left" w:pos="8130"/>
        </w:tabs>
        <w:ind w:firstLine="0"/>
        <w:contextualSpacing/>
        <w:mirrorIndents/>
        <w:rPr>
          <w:b/>
          <w:color w:val="000000"/>
        </w:rPr>
      </w:pPr>
      <w:r w:rsidRPr="000B1076">
        <w:rPr>
          <w:b/>
          <w:color w:val="000000"/>
        </w:rPr>
        <w:t xml:space="preserve">Лот 1 «Реагенты для гематологических анализаторов «ABX </w:t>
      </w:r>
      <w:proofErr w:type="spellStart"/>
      <w:r w:rsidRPr="000B1076">
        <w:rPr>
          <w:b/>
          <w:color w:val="000000"/>
        </w:rPr>
        <w:t>Micros</w:t>
      </w:r>
      <w:proofErr w:type="spellEnd"/>
      <w:r w:rsidRPr="000B1076">
        <w:rPr>
          <w:b/>
          <w:color w:val="000000"/>
        </w:rPr>
        <w:t xml:space="preserve"> 60» для УЗ г. Гродно и Гродненской области»</w:t>
      </w:r>
    </w:p>
    <w:p w14:paraId="76CB177F" w14:textId="4150D286" w:rsidR="00BE75EB" w:rsidRDefault="000B1076" w:rsidP="000B1076">
      <w:pPr>
        <w:tabs>
          <w:tab w:val="left" w:pos="8130"/>
        </w:tabs>
        <w:ind w:firstLine="0"/>
        <w:contextualSpacing/>
        <w:mirrorIndents/>
        <w:rPr>
          <w:b/>
        </w:rPr>
      </w:pPr>
      <w:r w:rsidRPr="000B1076">
        <w:rPr>
          <w:b/>
          <w:color w:val="000000"/>
        </w:rPr>
        <w:t xml:space="preserve">Лот 2 «Контрольный материал для гематологических анализаторов «ABX </w:t>
      </w:r>
      <w:proofErr w:type="spellStart"/>
      <w:r w:rsidRPr="000B1076">
        <w:rPr>
          <w:b/>
          <w:color w:val="000000"/>
        </w:rPr>
        <w:t>Micros</w:t>
      </w:r>
      <w:proofErr w:type="spellEnd"/>
      <w:r w:rsidRPr="000B1076">
        <w:rPr>
          <w:b/>
          <w:color w:val="000000"/>
        </w:rPr>
        <w:t xml:space="preserve"> 60» для УЗ г. Гродно и Гродненской области»</w:t>
      </w: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92D443B" w:rsidR="00256A18" w:rsidRPr="008264A2" w:rsidRDefault="00256A18" w:rsidP="00240D19">
            <w:pPr>
              <w:ind w:firstLine="0"/>
              <w:rPr>
                <w:highlight w:val="yellow"/>
              </w:rPr>
            </w:pPr>
            <w:r w:rsidRPr="000F4524">
              <w:rPr>
                <w:b/>
                <w:bCs/>
              </w:rPr>
              <w:t xml:space="preserve">Лот </w:t>
            </w:r>
            <w:r w:rsidR="00337E75">
              <w:rPr>
                <w:b/>
                <w:bCs/>
              </w:rPr>
              <w:t>1</w:t>
            </w:r>
            <w:r w:rsidR="006D6917">
              <w:rPr>
                <w:b/>
                <w:bCs/>
              </w:rPr>
              <w:t>, 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2735AD6"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«Берестовицкая центральная районная больница» УНП 500014727</w:t>
            </w:r>
          </w:p>
          <w:p w14:paraId="2E70B69C"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«Городская клиническая больница №2 г. Гродно» УНП 590665090</w:t>
            </w:r>
          </w:p>
          <w:p w14:paraId="351A439B" w14:textId="77777777" w:rsidR="000B1076" w:rsidRPr="000B1076" w:rsidRDefault="000B1076" w:rsidP="000B1076">
            <w:pPr>
              <w:pBdr>
                <w:top w:val="nil"/>
                <w:left w:val="nil"/>
                <w:bottom w:val="nil"/>
                <w:right w:val="nil"/>
                <w:between w:val="nil"/>
              </w:pBdr>
              <w:ind w:firstLine="0"/>
              <w:rPr>
                <w:b/>
              </w:rPr>
            </w:pPr>
            <w:r w:rsidRPr="000B1076">
              <w:rPr>
                <w:b/>
              </w:rPr>
              <w:t>Государственное учреждение «Областной диспансер спортивной медицины» УНП 500415873</w:t>
            </w:r>
          </w:p>
          <w:p w14:paraId="4BA06F58"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«Зельвенская центральная районная больница» УНП 500006039</w:t>
            </w:r>
          </w:p>
          <w:p w14:paraId="64DC5B3B"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«Кореличская центральная районная больница» УНП 500056571</w:t>
            </w:r>
          </w:p>
          <w:p w14:paraId="74A4E596"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«Гродненский областной клинический кардиологический центр» УНП 590003173</w:t>
            </w:r>
          </w:p>
          <w:p w14:paraId="75088EB2"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«Лидская центральная районная больница» УНП 500012170</w:t>
            </w:r>
          </w:p>
          <w:p w14:paraId="64572F62"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«Ошмянская центральная районная больница» УНП 500088513</w:t>
            </w:r>
          </w:p>
          <w:p w14:paraId="7FC1B204"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«Гродненский областной клинический перинатальный центр» УНП 500037931</w:t>
            </w:r>
          </w:p>
          <w:p w14:paraId="44D7477A" w14:textId="77777777" w:rsidR="000B1076" w:rsidRPr="000B1076" w:rsidRDefault="000B1076" w:rsidP="000B1076">
            <w:pPr>
              <w:pBdr>
                <w:top w:val="nil"/>
                <w:left w:val="nil"/>
                <w:bottom w:val="nil"/>
                <w:right w:val="nil"/>
                <w:between w:val="nil"/>
              </w:pBdr>
              <w:ind w:firstLine="0"/>
              <w:rPr>
                <w:b/>
              </w:rPr>
            </w:pPr>
            <w:r w:rsidRPr="000B1076">
              <w:rPr>
                <w:b/>
              </w:rPr>
              <w:t xml:space="preserve">Государственное учреждение здравоохранения «Городская поликлиника </w:t>
            </w:r>
            <w:r w:rsidRPr="000B1076">
              <w:rPr>
                <w:b/>
              </w:rPr>
              <w:lastRenderedPageBreak/>
              <w:t>№1 г. Гродно» УНП 591009722</w:t>
            </w:r>
          </w:p>
          <w:p w14:paraId="11DDEF43" w14:textId="77777777" w:rsidR="000B1076" w:rsidRPr="000B1076" w:rsidRDefault="000B1076" w:rsidP="000B1076">
            <w:pPr>
              <w:pBdr>
                <w:top w:val="nil"/>
                <w:left w:val="nil"/>
                <w:bottom w:val="nil"/>
                <w:right w:val="nil"/>
                <w:between w:val="nil"/>
              </w:pBdr>
              <w:ind w:firstLine="0"/>
              <w:rPr>
                <w:b/>
              </w:rPr>
            </w:pPr>
            <w:r w:rsidRPr="000B1076">
              <w:rPr>
                <w:b/>
              </w:rPr>
              <w:t>Государственное учреждение здравоохранения «Городская поликлиника №4 г. Гродно» УНП 591011139</w:t>
            </w:r>
          </w:p>
          <w:p w14:paraId="0A308BF3" w14:textId="77777777" w:rsidR="000B1076" w:rsidRPr="000B1076" w:rsidRDefault="000B1076" w:rsidP="000B1076">
            <w:pPr>
              <w:pBdr>
                <w:top w:val="nil"/>
                <w:left w:val="nil"/>
                <w:bottom w:val="nil"/>
                <w:right w:val="nil"/>
                <w:between w:val="nil"/>
              </w:pBdr>
              <w:ind w:firstLine="0"/>
              <w:rPr>
                <w:b/>
              </w:rPr>
            </w:pPr>
            <w:r w:rsidRPr="000B1076">
              <w:rPr>
                <w:b/>
              </w:rPr>
              <w:t>Государственное учреждение здравоохранения «Городская клиническая поликлиника №6 г. Гродно» УНП 591011167</w:t>
            </w:r>
          </w:p>
          <w:p w14:paraId="03759C02" w14:textId="77777777" w:rsidR="000B1076" w:rsidRPr="000B1076" w:rsidRDefault="000B1076" w:rsidP="000B1076">
            <w:pPr>
              <w:pBdr>
                <w:top w:val="nil"/>
                <w:left w:val="nil"/>
                <w:bottom w:val="nil"/>
                <w:right w:val="nil"/>
                <w:between w:val="nil"/>
              </w:pBdr>
              <w:ind w:firstLine="0"/>
              <w:rPr>
                <w:b/>
              </w:rPr>
            </w:pPr>
            <w:r w:rsidRPr="000B1076">
              <w:rPr>
                <w:b/>
              </w:rPr>
              <w:t>Учреждение здравоохранения «Гродненский областной клинический центр «Психиатрия-наркология» УНП 590645878</w:t>
            </w:r>
          </w:p>
          <w:p w14:paraId="51EEAB14" w14:textId="77777777" w:rsidR="000B1076" w:rsidRPr="000B1076" w:rsidRDefault="000B1076" w:rsidP="000B1076">
            <w:pPr>
              <w:pBdr>
                <w:top w:val="nil"/>
                <w:left w:val="nil"/>
                <w:bottom w:val="nil"/>
                <w:right w:val="nil"/>
                <w:between w:val="nil"/>
              </w:pBdr>
              <w:ind w:firstLine="0"/>
              <w:rPr>
                <w:b/>
              </w:rPr>
            </w:pPr>
            <w:r w:rsidRPr="000B1076">
              <w:rPr>
                <w:b/>
              </w:rPr>
              <w:t>Государственное учреждение здравоохранения «Гродненский областной центр трансфузиологии» УНП 590646726</w:t>
            </w:r>
          </w:p>
          <w:p w14:paraId="7499B95C" w14:textId="4C25FA80" w:rsidR="000D1A7C" w:rsidRPr="004B36AC" w:rsidRDefault="000B1076" w:rsidP="000B1076">
            <w:pPr>
              <w:pBdr>
                <w:top w:val="nil"/>
                <w:left w:val="nil"/>
                <w:bottom w:val="nil"/>
                <w:right w:val="nil"/>
                <w:between w:val="nil"/>
              </w:pBdr>
              <w:ind w:firstLine="0"/>
              <w:rPr>
                <w:b/>
              </w:rPr>
            </w:pPr>
            <w:r w:rsidRPr="000B1076">
              <w:rPr>
                <w:b/>
              </w:rPr>
              <w:t>Учреждение здравоохранения «Свислочская центральная районная больница» УНП 500061676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39A5C" w:rsidR="000D1A7C" w:rsidRPr="002F6A8B" w:rsidRDefault="000B1076" w:rsidP="000D1A7C">
            <w:pPr>
              <w:ind w:firstLine="0"/>
            </w:pPr>
            <w:r>
              <w:t>Долгошей Ольга Романовна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0B1076"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357FA82" w:rsidR="000D1A7C" w:rsidRPr="0069642C" w:rsidRDefault="00DC5A33" w:rsidP="000D1A7C">
            <w:pPr>
              <w:ind w:firstLine="0"/>
              <w:rPr>
                <w:b/>
                <w:lang w:val="en-US"/>
              </w:rPr>
            </w:pPr>
            <w:r>
              <w:rPr>
                <w:b/>
              </w:rPr>
              <w:t>1</w:t>
            </w:r>
            <w:r w:rsidR="006D6917">
              <w:rPr>
                <w:b/>
              </w:rPr>
              <w:t>3</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2A72013"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w:t>
            </w:r>
            <w:r w:rsidR="006D6917">
              <w:rPr>
                <w:b/>
                <w:bCs/>
                <w:color w:val="000000"/>
              </w:rPr>
              <w:t>7</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D75F8D0"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D6917">
              <w:rPr>
                <w:b/>
                <w:bCs/>
                <w:color w:val="000000"/>
              </w:rPr>
              <w:t>2</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w:t>
            </w:r>
            <w:r w:rsidRPr="00976F01">
              <w:rPr>
                <w:sz w:val="20"/>
                <w:szCs w:val="20"/>
              </w:rPr>
              <w:lastRenderedPageBreak/>
              <w:t xml:space="preserve">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w:t>
            </w:r>
            <w:r w:rsidRPr="00976F01">
              <w:rPr>
                <w:rFonts w:ascii="Times New Roman" w:hAnsi="Times New Roman" w:cs="Times New Roman"/>
              </w:rPr>
              <w:lastRenderedPageBreak/>
              <w:t xml:space="preserve">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w:t>
            </w:r>
            <w:r w:rsidRPr="00976F01">
              <w:rPr>
                <w:rFonts w:ascii="Times New Roman" w:hAnsi="Times New Roman" w:cs="Times New Roman"/>
                <w:bCs/>
              </w:rPr>
              <w:lastRenderedPageBreak/>
              <w:t>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0B1076"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B1076" w:rsidRPr="007738DF" w:rsidRDefault="000B1076" w:rsidP="000B1076">
            <w:pPr>
              <w:ind w:firstLine="0"/>
            </w:pPr>
            <w:r w:rsidRPr="007738DF">
              <w:t xml:space="preserve">Наименование товаров (работ, услуг) </w:t>
            </w:r>
          </w:p>
        </w:tc>
        <w:tc>
          <w:tcPr>
            <w:tcW w:w="4534" w:type="dxa"/>
          </w:tcPr>
          <w:p w14:paraId="3940E059" w14:textId="0C4E992A" w:rsidR="000B1076" w:rsidRPr="007738DF" w:rsidRDefault="000B1076" w:rsidP="000B1076">
            <w:pPr>
              <w:ind w:firstLine="0"/>
            </w:pPr>
            <w:r>
              <w:rPr>
                <w:b/>
              </w:rPr>
              <w:t>Р</w:t>
            </w:r>
            <w:r w:rsidRPr="008762D9">
              <w:rPr>
                <w:b/>
              </w:rPr>
              <w:t>еагенты для гематологических анализаторов «</w:t>
            </w:r>
            <w:r w:rsidRPr="008762D9">
              <w:rPr>
                <w:b/>
                <w:lang w:val="en-US"/>
              </w:rPr>
              <w:t>ABX</w:t>
            </w:r>
            <w:r w:rsidRPr="008762D9">
              <w:rPr>
                <w:b/>
              </w:rPr>
              <w:t xml:space="preserve"> </w:t>
            </w:r>
            <w:r w:rsidRPr="008762D9">
              <w:rPr>
                <w:b/>
                <w:lang w:val="en-US"/>
              </w:rPr>
              <w:t>Micros</w:t>
            </w:r>
            <w:r w:rsidRPr="008762D9">
              <w:rPr>
                <w:b/>
              </w:rPr>
              <w:t xml:space="preserve"> 60»</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B1076"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B1076" w:rsidRPr="007738DF" w:rsidRDefault="000B1076" w:rsidP="000B1076">
            <w:pPr>
              <w:ind w:firstLine="0"/>
            </w:pPr>
            <w:r w:rsidRPr="007738DF">
              <w:t>Код по ОКРБ</w:t>
            </w:r>
          </w:p>
        </w:tc>
        <w:tc>
          <w:tcPr>
            <w:tcW w:w="4534" w:type="dxa"/>
          </w:tcPr>
          <w:p w14:paraId="4E10FAD1" w14:textId="4B5F6A8D" w:rsidR="000B1076" w:rsidRPr="007738DF" w:rsidRDefault="000B1076" w:rsidP="000B1076">
            <w:pPr>
              <w:ind w:firstLine="0"/>
            </w:pPr>
            <w:r>
              <w:rPr>
                <w:color w:val="000000"/>
              </w:rPr>
              <w:t>20.59.52.100</w:t>
            </w:r>
          </w:p>
        </w:tc>
      </w:tr>
      <w:tr w:rsidR="000B1076"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B1076" w:rsidRPr="007738DF" w:rsidRDefault="000B1076" w:rsidP="000B1076">
            <w:pPr>
              <w:ind w:firstLine="0"/>
            </w:pPr>
            <w:r w:rsidRPr="007738DF">
              <w:t>Объем (количество)</w:t>
            </w:r>
          </w:p>
        </w:tc>
        <w:tc>
          <w:tcPr>
            <w:tcW w:w="4534" w:type="dxa"/>
          </w:tcPr>
          <w:p w14:paraId="74BDDE05" w14:textId="39A44027" w:rsidR="000B1076" w:rsidRPr="007738DF" w:rsidRDefault="000B1076" w:rsidP="000B1076">
            <w:pPr>
              <w:ind w:firstLine="0"/>
            </w:pPr>
            <w:r>
              <w:rPr>
                <w:b/>
                <w:bCs/>
                <w:color w:val="000000"/>
              </w:rPr>
              <w:t>1 474,50 л.</w:t>
            </w:r>
          </w:p>
        </w:tc>
      </w:tr>
      <w:tr w:rsidR="000B1076"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B1076" w:rsidRPr="007738DF" w:rsidRDefault="000B1076" w:rsidP="000B10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D3D7F9A" w:rsidR="000B1076" w:rsidRPr="008A39C3" w:rsidRDefault="000B1076" w:rsidP="000B1076">
            <w:pPr>
              <w:ind w:firstLine="0"/>
            </w:pPr>
            <w:r>
              <w:rPr>
                <w:b/>
                <w:bCs/>
                <w:color w:val="000000"/>
              </w:rPr>
              <w:t>8 411,64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r w:rsidR="006D6917" w:rsidRPr="007738DF" w14:paraId="0FB22A34"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790F920" w14:textId="3211FC2F" w:rsidR="006D6917" w:rsidRPr="007738DF" w:rsidRDefault="006D6917" w:rsidP="006D6917">
            <w:pPr>
              <w:ind w:firstLine="0"/>
              <w:jc w:val="center"/>
              <w:rPr>
                <w:b/>
              </w:rPr>
            </w:pPr>
            <w:r w:rsidRPr="007738DF">
              <w:rPr>
                <w:b/>
              </w:rPr>
              <w:t xml:space="preserve">Лот </w:t>
            </w:r>
            <w:r>
              <w:rPr>
                <w:b/>
              </w:rPr>
              <w:t>2</w:t>
            </w:r>
          </w:p>
        </w:tc>
      </w:tr>
      <w:tr w:rsidR="000B1076" w:rsidRPr="007738DF" w14:paraId="5049EC65"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09BDD2" w14:textId="77777777" w:rsidR="000B1076" w:rsidRPr="007738DF" w:rsidRDefault="000B1076" w:rsidP="000B1076">
            <w:pPr>
              <w:ind w:firstLine="0"/>
            </w:pPr>
            <w:r w:rsidRPr="007738DF">
              <w:t xml:space="preserve">Наименование товаров (работ, услуг) </w:t>
            </w:r>
          </w:p>
        </w:tc>
        <w:tc>
          <w:tcPr>
            <w:tcW w:w="4534" w:type="dxa"/>
          </w:tcPr>
          <w:p w14:paraId="2DC3EC38" w14:textId="192A1E69" w:rsidR="000B1076" w:rsidRPr="007738DF" w:rsidRDefault="000B1076" w:rsidP="000B1076">
            <w:pPr>
              <w:ind w:firstLine="0"/>
            </w:pPr>
            <w:r>
              <w:rPr>
                <w:b/>
              </w:rPr>
              <w:t>К</w:t>
            </w:r>
            <w:r w:rsidRPr="00BB346A">
              <w:rPr>
                <w:b/>
              </w:rPr>
              <w:t>онтрольный материал для гематологических анализаторов «</w:t>
            </w:r>
            <w:r w:rsidRPr="00BB346A">
              <w:rPr>
                <w:b/>
                <w:lang w:val="en-US"/>
              </w:rPr>
              <w:t>ABX</w:t>
            </w:r>
            <w:r w:rsidRPr="00BB346A">
              <w:rPr>
                <w:b/>
              </w:rPr>
              <w:t xml:space="preserve"> </w:t>
            </w:r>
            <w:r w:rsidRPr="00BB346A">
              <w:rPr>
                <w:b/>
                <w:lang w:val="en-US"/>
              </w:rPr>
              <w:t>Micros</w:t>
            </w:r>
            <w:r w:rsidRPr="00BB346A">
              <w:rPr>
                <w:b/>
              </w:rPr>
              <w:t xml:space="preserve"> 60»</w:t>
            </w:r>
          </w:p>
        </w:tc>
      </w:tr>
      <w:tr w:rsidR="006D6917" w:rsidRPr="007738DF" w14:paraId="15D38A91"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FEC68B"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F1392E5"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CF73136"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7227AC2C"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04FFBA"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B1076" w:rsidRPr="007738DF" w14:paraId="57F27898"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F77AA39" w14:textId="77777777" w:rsidR="000B1076" w:rsidRPr="007738DF" w:rsidRDefault="000B1076" w:rsidP="000B1076">
            <w:pPr>
              <w:ind w:firstLine="0"/>
            </w:pPr>
            <w:r w:rsidRPr="007738DF">
              <w:t>Код по ОКРБ</w:t>
            </w:r>
          </w:p>
        </w:tc>
        <w:tc>
          <w:tcPr>
            <w:tcW w:w="4534" w:type="dxa"/>
          </w:tcPr>
          <w:p w14:paraId="5CCA4CD5" w14:textId="4B646303" w:rsidR="000B1076" w:rsidRPr="007738DF" w:rsidRDefault="000B1076" w:rsidP="000B1076">
            <w:pPr>
              <w:ind w:firstLine="0"/>
            </w:pPr>
            <w:r>
              <w:rPr>
                <w:color w:val="000000"/>
              </w:rPr>
              <w:t>20.59.52.100</w:t>
            </w:r>
          </w:p>
        </w:tc>
      </w:tr>
      <w:tr w:rsidR="000B1076" w:rsidRPr="007738DF" w14:paraId="3006A0F5"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094AAB" w14:textId="77777777" w:rsidR="000B1076" w:rsidRPr="007738DF" w:rsidRDefault="000B1076" w:rsidP="000B1076">
            <w:pPr>
              <w:ind w:firstLine="0"/>
            </w:pPr>
            <w:r w:rsidRPr="007738DF">
              <w:t>Объем (количество)</w:t>
            </w:r>
          </w:p>
        </w:tc>
        <w:tc>
          <w:tcPr>
            <w:tcW w:w="4534" w:type="dxa"/>
          </w:tcPr>
          <w:p w14:paraId="5B8247BA" w14:textId="1674B945" w:rsidR="000B1076" w:rsidRPr="007738DF" w:rsidRDefault="000B1076" w:rsidP="000B1076">
            <w:pPr>
              <w:ind w:firstLine="0"/>
            </w:pPr>
            <w:r>
              <w:rPr>
                <w:b/>
                <w:bCs/>
                <w:color w:val="000000"/>
              </w:rPr>
              <w:t>48 набор</w:t>
            </w:r>
          </w:p>
        </w:tc>
      </w:tr>
      <w:tr w:rsidR="000B1076" w:rsidRPr="008A39C3" w14:paraId="54DE36E7"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59B08C" w14:textId="77777777" w:rsidR="000B1076" w:rsidRPr="007738DF" w:rsidRDefault="000B1076" w:rsidP="000B10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0D6A0A8" w14:textId="361C27CE" w:rsidR="000B1076" w:rsidRPr="008A39C3" w:rsidRDefault="000B1076" w:rsidP="000B1076">
            <w:pPr>
              <w:ind w:firstLine="0"/>
            </w:pPr>
            <w:r>
              <w:rPr>
                <w:b/>
                <w:bCs/>
                <w:color w:val="000000"/>
              </w:rPr>
              <w:t>12 618,24 бел. руб.</w:t>
            </w:r>
          </w:p>
        </w:tc>
      </w:tr>
      <w:tr w:rsidR="006D6917" w:rsidRPr="00410C39" w14:paraId="4C7A416C"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ED2F01" w14:textId="77777777" w:rsidR="006D6917" w:rsidRPr="00082C06" w:rsidRDefault="006D6917" w:rsidP="006D6917">
            <w:pPr>
              <w:ind w:firstLine="0"/>
            </w:pPr>
            <w:r w:rsidRPr="002B7198">
              <w:t>Источник финансирования</w:t>
            </w:r>
          </w:p>
        </w:tc>
        <w:tc>
          <w:tcPr>
            <w:tcW w:w="4534" w:type="dxa"/>
          </w:tcPr>
          <w:p w14:paraId="05313992" w14:textId="77777777"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163A0" w14:textId="77777777" w:rsidR="00D40C7B" w:rsidRDefault="00D40C7B">
      <w:r>
        <w:separator/>
      </w:r>
    </w:p>
  </w:endnote>
  <w:endnote w:type="continuationSeparator" w:id="0">
    <w:p w14:paraId="1B7999B2" w14:textId="77777777" w:rsidR="00D40C7B" w:rsidRDefault="00D4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11FE5" w14:textId="77777777" w:rsidR="00D40C7B" w:rsidRDefault="00D40C7B">
      <w:r>
        <w:separator/>
      </w:r>
    </w:p>
  </w:footnote>
  <w:footnote w:type="continuationSeparator" w:id="0">
    <w:p w14:paraId="1F553053" w14:textId="77777777" w:rsidR="00D40C7B" w:rsidRDefault="00D40C7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29</Pages>
  <Words>10472</Words>
  <Characters>59696</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121</cp:revision>
  <cp:lastPrinted>2025-08-21T10:38:00Z</cp:lastPrinted>
  <dcterms:created xsi:type="dcterms:W3CDTF">2026-02-26T12:04:00Z</dcterms:created>
  <dcterms:modified xsi:type="dcterms:W3CDTF">2026-08-05T08:02:00Z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