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32994463" w:rsidR="00DF3DF0" w:rsidRPr="00336F3E" w:rsidRDefault="00DF3DF0" w:rsidP="00336F3E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36F3E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336F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782C" w:rsidRPr="00336F3E">
        <w:rPr>
          <w:rFonts w:ascii="Times New Roman" w:hAnsi="Times New Roman" w:cs="Times New Roman"/>
          <w:b/>
          <w:sz w:val="24"/>
          <w:szCs w:val="24"/>
        </w:rPr>
        <w:t>3</w:t>
      </w:r>
      <w:r w:rsidR="00336F3E" w:rsidRPr="00336F3E">
        <w:rPr>
          <w:rFonts w:ascii="Times New Roman" w:hAnsi="Times New Roman" w:cs="Times New Roman"/>
          <w:b/>
          <w:sz w:val="24"/>
          <w:szCs w:val="24"/>
        </w:rPr>
        <w:t>50</w:t>
      </w:r>
      <w:r w:rsidRPr="00336F3E">
        <w:rPr>
          <w:rFonts w:ascii="Times New Roman" w:hAnsi="Times New Roman" w:cs="Times New Roman"/>
          <w:b/>
          <w:sz w:val="24"/>
          <w:szCs w:val="24"/>
        </w:rPr>
        <w:t>/26-</w:t>
      </w:r>
      <w:r w:rsidR="00644643">
        <w:rPr>
          <w:rFonts w:ascii="Times New Roman" w:hAnsi="Times New Roman" w:cs="Times New Roman"/>
          <w:b/>
          <w:sz w:val="24"/>
          <w:szCs w:val="24"/>
        </w:rPr>
        <w:t>ЗОИ</w:t>
      </w:r>
      <w:r w:rsidR="00F13121">
        <w:rPr>
          <w:rFonts w:ascii="Times New Roman" w:hAnsi="Times New Roman" w:cs="Times New Roman"/>
          <w:b/>
          <w:sz w:val="24"/>
          <w:szCs w:val="24"/>
        </w:rPr>
        <w:t>(П)</w:t>
      </w:r>
      <w:r w:rsidRPr="00336F3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Приложение 1</w:t>
      </w:r>
    </w:p>
    <w:p w14:paraId="16D4E2B3" w14:textId="77777777" w:rsidR="00DF3DF0" w:rsidRPr="00336F3E" w:rsidRDefault="00DF3DF0" w:rsidP="00336F3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336F3E" w:rsidRDefault="00DF3DF0" w:rsidP="00336F3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6F3E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336F3E" w:rsidRDefault="00C843D1" w:rsidP="00336F3E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530B40D4" w14:textId="57A135CA" w:rsidR="00AB1448" w:rsidRPr="00336F3E" w:rsidRDefault="00360BDF" w:rsidP="00336F3E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F3E"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0" w:name="_Hlk196226503"/>
      <w:bookmarkStart w:id="1" w:name="_Hlk221807312"/>
      <w:r w:rsidR="001F2AF7" w:rsidRPr="00336F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336F3E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bookmarkEnd w:id="0"/>
      <w:bookmarkEnd w:id="1"/>
      <w:r w:rsidR="00336F3E" w:rsidRPr="00336F3E">
        <w:rPr>
          <w:rFonts w:ascii="Times New Roman" w:hAnsi="Times New Roman" w:cs="Times New Roman"/>
          <w:b/>
          <w:bCs/>
          <w:sz w:val="24"/>
          <w:szCs w:val="24"/>
        </w:rPr>
        <w:t xml:space="preserve"> Мини центрифуга</w:t>
      </w:r>
      <w:r w:rsidR="00336F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36F3E" w:rsidRPr="00336F3E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336F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36F3E" w:rsidRPr="00336F3E">
        <w:rPr>
          <w:rFonts w:ascii="Times New Roman" w:hAnsi="Times New Roman" w:cs="Times New Roman"/>
          <w:b/>
          <w:bCs/>
          <w:sz w:val="24"/>
          <w:szCs w:val="24"/>
        </w:rPr>
        <w:t>вортекс</w:t>
      </w:r>
      <w:proofErr w:type="spellEnd"/>
    </w:p>
    <w:p w14:paraId="736CE44E" w14:textId="77777777" w:rsidR="00336F3E" w:rsidRPr="00336F3E" w:rsidRDefault="00336F3E" w:rsidP="00336F3E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9080C1E" w14:textId="63BC6455" w:rsidR="00336F3E" w:rsidRPr="00336F3E" w:rsidRDefault="00336F3E" w:rsidP="001E5724">
      <w:pPr>
        <w:numPr>
          <w:ilvl w:val="0"/>
          <w:numId w:val="46"/>
        </w:numPr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336F3E">
        <w:rPr>
          <w:rFonts w:ascii="Times New Roman" w:hAnsi="Times New Roman" w:cs="Times New Roman"/>
          <w:b/>
          <w:sz w:val="24"/>
          <w:szCs w:val="24"/>
        </w:rPr>
        <w:t>Состав (комплектация)</w:t>
      </w:r>
      <w:r>
        <w:rPr>
          <w:rFonts w:ascii="Times New Roman" w:hAnsi="Times New Roman" w:cs="Times New Roman"/>
          <w:b/>
          <w:sz w:val="24"/>
          <w:szCs w:val="24"/>
        </w:rPr>
        <w:t xml:space="preserve"> медицинского оборудования</w:t>
      </w:r>
      <w:r w:rsidRPr="00336F3E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8"/>
        <w:tblW w:w="9498" w:type="dxa"/>
        <w:tblInd w:w="-176" w:type="dxa"/>
        <w:tblLook w:val="04A0" w:firstRow="1" w:lastRow="0" w:firstColumn="1" w:lastColumn="0" w:noHBand="0" w:noVBand="1"/>
      </w:tblPr>
      <w:tblGrid>
        <w:gridCol w:w="1022"/>
        <w:gridCol w:w="5216"/>
        <w:gridCol w:w="1559"/>
        <w:gridCol w:w="1701"/>
      </w:tblGrid>
      <w:tr w:rsidR="00336F3E" w:rsidRPr="00336F3E" w14:paraId="6B7553D6" w14:textId="77777777" w:rsidTr="00336F3E">
        <w:tc>
          <w:tcPr>
            <w:tcW w:w="1022" w:type="dxa"/>
          </w:tcPr>
          <w:p w14:paraId="14C580F7" w14:textId="240B9C06" w:rsidR="00336F3E" w:rsidRPr="00336F3E" w:rsidRDefault="00336F3E" w:rsidP="00336F3E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6F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216" w:type="dxa"/>
          </w:tcPr>
          <w:p w14:paraId="77F141B1" w14:textId="77777777" w:rsidR="00336F3E" w:rsidRPr="00336F3E" w:rsidRDefault="00336F3E" w:rsidP="00336F3E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6F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14:paraId="7D722BD1" w14:textId="4228B289" w:rsidR="00336F3E" w:rsidRPr="00336F3E" w:rsidRDefault="00336F3E" w:rsidP="00336F3E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6F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701" w:type="dxa"/>
          </w:tcPr>
          <w:p w14:paraId="2007EF55" w14:textId="77777777" w:rsidR="00336F3E" w:rsidRPr="00336F3E" w:rsidRDefault="00336F3E" w:rsidP="00336F3E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6F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336F3E" w:rsidRPr="00336F3E" w14:paraId="17B64413" w14:textId="77777777" w:rsidTr="00336F3E">
        <w:trPr>
          <w:trHeight w:val="197"/>
        </w:trPr>
        <w:tc>
          <w:tcPr>
            <w:tcW w:w="1022" w:type="dxa"/>
            <w:vAlign w:val="center"/>
          </w:tcPr>
          <w:p w14:paraId="0F1E2F48" w14:textId="476788C0" w:rsidR="00336F3E" w:rsidRPr="00336F3E" w:rsidRDefault="00336F3E" w:rsidP="00336F3E">
            <w:pPr>
              <w:widowControl w:val="0"/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6F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216" w:type="dxa"/>
            <w:vAlign w:val="center"/>
          </w:tcPr>
          <w:p w14:paraId="14089E6C" w14:textId="77777777" w:rsidR="00336F3E" w:rsidRPr="00336F3E" w:rsidRDefault="00336F3E" w:rsidP="00336F3E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36F3E">
              <w:rPr>
                <w:rFonts w:ascii="Times New Roman" w:hAnsi="Times New Roman" w:cs="Times New Roman"/>
                <w:sz w:val="24"/>
                <w:szCs w:val="24"/>
              </w:rPr>
              <w:t>Мини центрифуга-</w:t>
            </w:r>
            <w:proofErr w:type="spellStart"/>
            <w:r w:rsidRPr="00336F3E">
              <w:rPr>
                <w:rFonts w:ascii="Times New Roman" w:hAnsi="Times New Roman" w:cs="Times New Roman"/>
                <w:sz w:val="24"/>
                <w:szCs w:val="24"/>
              </w:rPr>
              <w:t>вортекс</w:t>
            </w:r>
            <w:proofErr w:type="spellEnd"/>
          </w:p>
        </w:tc>
        <w:tc>
          <w:tcPr>
            <w:tcW w:w="1559" w:type="dxa"/>
            <w:vAlign w:val="center"/>
          </w:tcPr>
          <w:p w14:paraId="29B250BB" w14:textId="77777777" w:rsidR="00336F3E" w:rsidRPr="00336F3E" w:rsidRDefault="00336F3E" w:rsidP="00336F3E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F3E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1" w:type="dxa"/>
            <w:vAlign w:val="center"/>
          </w:tcPr>
          <w:p w14:paraId="38CFD1F4" w14:textId="77777777" w:rsidR="00336F3E" w:rsidRPr="00336F3E" w:rsidRDefault="00336F3E" w:rsidP="00336F3E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F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4940E47C" w14:textId="54471E70" w:rsidR="00336F3E" w:rsidRPr="00336F3E" w:rsidRDefault="00336F3E" w:rsidP="00032E18">
      <w:pPr>
        <w:pStyle w:val="a4"/>
        <w:numPr>
          <w:ilvl w:val="0"/>
          <w:numId w:val="46"/>
        </w:numPr>
        <w:spacing w:after="0" w:line="240" w:lineRule="auto"/>
        <w:ind w:left="0" w:firstLine="0"/>
        <w:mirrorIndents/>
        <w:rPr>
          <w:rFonts w:ascii="Times New Roman" w:hAnsi="Times New Roman"/>
          <w:b/>
          <w:sz w:val="24"/>
          <w:szCs w:val="24"/>
        </w:rPr>
      </w:pPr>
      <w:r w:rsidRPr="00336F3E">
        <w:rPr>
          <w:rFonts w:ascii="Times New Roman" w:hAnsi="Times New Roman"/>
          <w:b/>
          <w:sz w:val="24"/>
          <w:szCs w:val="24"/>
        </w:rPr>
        <w:t>Технические требования</w:t>
      </w:r>
      <w:r w:rsidRPr="00336F3E">
        <w:rPr>
          <w:rFonts w:ascii="Times New Roman" w:hAnsi="Times New Roman"/>
          <w:b/>
          <w:sz w:val="24"/>
          <w:szCs w:val="24"/>
          <w:lang w:val="en-US"/>
        </w:rPr>
        <w:t>: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7059"/>
        <w:gridCol w:w="1559"/>
      </w:tblGrid>
      <w:tr w:rsidR="00336F3E" w:rsidRPr="00336F3E" w14:paraId="10885C6A" w14:textId="77777777" w:rsidTr="00336F3E">
        <w:tc>
          <w:tcPr>
            <w:tcW w:w="880" w:type="dxa"/>
          </w:tcPr>
          <w:p w14:paraId="598A528B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336F3E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№ п/п</w:t>
            </w:r>
          </w:p>
        </w:tc>
        <w:tc>
          <w:tcPr>
            <w:tcW w:w="7059" w:type="dxa"/>
          </w:tcPr>
          <w:p w14:paraId="2A8D951C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336F3E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Параметр</w:t>
            </w:r>
          </w:p>
        </w:tc>
        <w:tc>
          <w:tcPr>
            <w:tcW w:w="1559" w:type="dxa"/>
          </w:tcPr>
          <w:p w14:paraId="149E1B42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336F3E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Описание</w:t>
            </w:r>
          </w:p>
        </w:tc>
      </w:tr>
      <w:tr w:rsidR="00336F3E" w:rsidRPr="00336F3E" w14:paraId="7137E3F4" w14:textId="77777777" w:rsidTr="00336F3E">
        <w:trPr>
          <w:trHeight w:val="294"/>
        </w:trPr>
        <w:tc>
          <w:tcPr>
            <w:tcW w:w="880" w:type="dxa"/>
          </w:tcPr>
          <w:p w14:paraId="5A4E1324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336F3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</w:t>
            </w:r>
          </w:p>
        </w:tc>
        <w:tc>
          <w:tcPr>
            <w:tcW w:w="7059" w:type="dxa"/>
            <w:shd w:val="clear" w:color="auto" w:fill="FFFFFF" w:themeFill="background1"/>
          </w:tcPr>
          <w:p w14:paraId="0041349B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F3E">
              <w:rPr>
                <w:rFonts w:ascii="Times New Roman" w:hAnsi="Times New Roman" w:cs="Times New Roman"/>
                <w:sz w:val="24"/>
                <w:szCs w:val="24"/>
              </w:rPr>
              <w:t>Мини центрифуга-</w:t>
            </w:r>
            <w:proofErr w:type="spellStart"/>
            <w:r w:rsidRPr="00336F3E">
              <w:rPr>
                <w:rFonts w:ascii="Times New Roman" w:hAnsi="Times New Roman" w:cs="Times New Roman"/>
                <w:sz w:val="24"/>
                <w:szCs w:val="24"/>
              </w:rPr>
              <w:t>вортекс</w:t>
            </w:r>
            <w:proofErr w:type="spellEnd"/>
            <w:r w:rsidRPr="00336F3E">
              <w:rPr>
                <w:rFonts w:ascii="Times New Roman" w:hAnsi="Times New Roman" w:cs="Times New Roman"/>
                <w:sz w:val="24"/>
                <w:szCs w:val="24"/>
              </w:rPr>
              <w:t xml:space="preserve"> должна обеспечивать возможность одновременного перемешивания и разделения образцов, используя модули центрифугирования и перемешивания, расположенные на общем спин-блоке.</w:t>
            </w:r>
          </w:p>
        </w:tc>
        <w:tc>
          <w:tcPr>
            <w:tcW w:w="1559" w:type="dxa"/>
            <w:shd w:val="clear" w:color="auto" w:fill="FFFFFF" w:themeFill="background1"/>
          </w:tcPr>
          <w:p w14:paraId="608BE0B2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336F3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336F3E" w:rsidRPr="00336F3E" w14:paraId="4D34F166" w14:textId="77777777" w:rsidTr="00336F3E">
        <w:trPr>
          <w:trHeight w:val="294"/>
        </w:trPr>
        <w:tc>
          <w:tcPr>
            <w:tcW w:w="880" w:type="dxa"/>
          </w:tcPr>
          <w:p w14:paraId="08310752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336F3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2.2</w:t>
            </w:r>
          </w:p>
        </w:tc>
        <w:tc>
          <w:tcPr>
            <w:tcW w:w="7059" w:type="dxa"/>
            <w:shd w:val="clear" w:color="auto" w:fill="FFFFFF" w:themeFill="background1"/>
          </w:tcPr>
          <w:p w14:paraId="5BF29C0B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F3E">
              <w:rPr>
                <w:rFonts w:ascii="Times New Roman" w:hAnsi="Times New Roman" w:cs="Times New Roman"/>
                <w:sz w:val="24"/>
                <w:szCs w:val="24"/>
              </w:rPr>
              <w:t>Постоянная скорость вращения 3500 об/мин.</w:t>
            </w:r>
          </w:p>
        </w:tc>
        <w:tc>
          <w:tcPr>
            <w:tcW w:w="1559" w:type="dxa"/>
            <w:shd w:val="clear" w:color="auto" w:fill="FFFFFF" w:themeFill="background1"/>
          </w:tcPr>
          <w:p w14:paraId="0559483D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336F3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336F3E" w:rsidRPr="00336F3E" w14:paraId="1DF3D6AB" w14:textId="77777777" w:rsidTr="00336F3E">
        <w:trPr>
          <w:trHeight w:val="294"/>
        </w:trPr>
        <w:tc>
          <w:tcPr>
            <w:tcW w:w="880" w:type="dxa"/>
          </w:tcPr>
          <w:p w14:paraId="031DBA76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336F3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2.3</w:t>
            </w:r>
          </w:p>
        </w:tc>
        <w:tc>
          <w:tcPr>
            <w:tcW w:w="7059" w:type="dxa"/>
            <w:shd w:val="clear" w:color="auto" w:fill="FFFFFF" w:themeFill="background1"/>
          </w:tcPr>
          <w:p w14:paraId="268703A1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F3E">
              <w:rPr>
                <w:rFonts w:ascii="Times New Roman" w:hAnsi="Times New Roman" w:cs="Times New Roman"/>
                <w:sz w:val="24"/>
                <w:szCs w:val="24"/>
              </w:rPr>
              <w:t>Два режима работы: непрерывный и импульсный.</w:t>
            </w:r>
          </w:p>
        </w:tc>
        <w:tc>
          <w:tcPr>
            <w:tcW w:w="1559" w:type="dxa"/>
            <w:shd w:val="clear" w:color="auto" w:fill="FFFFFF" w:themeFill="background1"/>
          </w:tcPr>
          <w:p w14:paraId="24A30B43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336F3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336F3E" w:rsidRPr="00336F3E" w14:paraId="2EABCAA2" w14:textId="77777777" w:rsidTr="00336F3E">
        <w:trPr>
          <w:trHeight w:val="294"/>
        </w:trPr>
        <w:tc>
          <w:tcPr>
            <w:tcW w:w="880" w:type="dxa"/>
          </w:tcPr>
          <w:p w14:paraId="2E7F22FB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336F3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2.4</w:t>
            </w:r>
          </w:p>
        </w:tc>
        <w:tc>
          <w:tcPr>
            <w:tcW w:w="7059" w:type="dxa"/>
            <w:shd w:val="clear" w:color="auto" w:fill="FFFFFF" w:themeFill="background1"/>
          </w:tcPr>
          <w:p w14:paraId="5E6DCE40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F3E">
              <w:rPr>
                <w:rFonts w:ascii="Times New Roman" w:hAnsi="Times New Roman" w:cs="Times New Roman"/>
                <w:sz w:val="24"/>
                <w:szCs w:val="24"/>
              </w:rPr>
              <w:t>Центрифуга должна иметь защитную крышку, закрывающую пробирки во время центрифугирования.</w:t>
            </w:r>
          </w:p>
        </w:tc>
        <w:tc>
          <w:tcPr>
            <w:tcW w:w="1559" w:type="dxa"/>
            <w:shd w:val="clear" w:color="auto" w:fill="FFFFFF" w:themeFill="background1"/>
          </w:tcPr>
          <w:p w14:paraId="358E49A3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336F3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336F3E" w:rsidRPr="00336F3E" w14:paraId="592112AD" w14:textId="77777777" w:rsidTr="00336F3E">
        <w:trPr>
          <w:trHeight w:val="294"/>
        </w:trPr>
        <w:tc>
          <w:tcPr>
            <w:tcW w:w="880" w:type="dxa"/>
          </w:tcPr>
          <w:p w14:paraId="0F896938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336F3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2.5</w:t>
            </w:r>
          </w:p>
        </w:tc>
        <w:tc>
          <w:tcPr>
            <w:tcW w:w="7059" w:type="dxa"/>
            <w:shd w:val="clear" w:color="auto" w:fill="FFFFFF" w:themeFill="background1"/>
          </w:tcPr>
          <w:p w14:paraId="25963DF2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F3E">
              <w:rPr>
                <w:rFonts w:ascii="Times New Roman" w:hAnsi="Times New Roman" w:cs="Times New Roman"/>
                <w:sz w:val="24"/>
                <w:szCs w:val="24"/>
              </w:rPr>
              <w:t>Два ротора в комплекте с оборудованием:</w:t>
            </w:r>
          </w:p>
          <w:p w14:paraId="0FD33406" w14:textId="77777777" w:rsidR="00336F3E" w:rsidRPr="00336F3E" w:rsidRDefault="00336F3E" w:rsidP="00336F3E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F3E">
              <w:rPr>
                <w:rFonts w:ascii="Times New Roman" w:hAnsi="Times New Roman"/>
                <w:sz w:val="24"/>
                <w:szCs w:val="24"/>
              </w:rPr>
              <w:t xml:space="preserve">Для 12 </w:t>
            </w:r>
            <w:proofErr w:type="spellStart"/>
            <w:r w:rsidRPr="00336F3E">
              <w:rPr>
                <w:rFonts w:ascii="Times New Roman" w:hAnsi="Times New Roman"/>
                <w:sz w:val="24"/>
                <w:szCs w:val="24"/>
              </w:rPr>
              <w:t>микропробирок</w:t>
            </w:r>
            <w:proofErr w:type="spellEnd"/>
            <w:r w:rsidRPr="00336F3E">
              <w:rPr>
                <w:rFonts w:ascii="Times New Roman" w:hAnsi="Times New Roman"/>
                <w:sz w:val="24"/>
                <w:szCs w:val="24"/>
              </w:rPr>
              <w:t xml:space="preserve"> объемом 1,5 мл.</w:t>
            </w:r>
          </w:p>
          <w:p w14:paraId="347F8C1E" w14:textId="77777777" w:rsidR="00336F3E" w:rsidRPr="00336F3E" w:rsidRDefault="00336F3E" w:rsidP="00336F3E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F3E">
              <w:rPr>
                <w:rFonts w:ascii="Times New Roman" w:hAnsi="Times New Roman"/>
                <w:sz w:val="24"/>
                <w:szCs w:val="24"/>
              </w:rPr>
              <w:t xml:space="preserve">Для 12 </w:t>
            </w:r>
            <w:proofErr w:type="spellStart"/>
            <w:r w:rsidRPr="00336F3E">
              <w:rPr>
                <w:rFonts w:ascii="Times New Roman" w:hAnsi="Times New Roman"/>
                <w:sz w:val="24"/>
                <w:szCs w:val="24"/>
              </w:rPr>
              <w:t>микропробирок</w:t>
            </w:r>
            <w:proofErr w:type="spellEnd"/>
            <w:r w:rsidRPr="00336F3E">
              <w:rPr>
                <w:rFonts w:ascii="Times New Roman" w:hAnsi="Times New Roman"/>
                <w:sz w:val="24"/>
                <w:szCs w:val="24"/>
              </w:rPr>
              <w:t xml:space="preserve"> по 0,5 мл и 12 по 0,2 мл.</w:t>
            </w:r>
          </w:p>
        </w:tc>
        <w:tc>
          <w:tcPr>
            <w:tcW w:w="1559" w:type="dxa"/>
            <w:shd w:val="clear" w:color="auto" w:fill="FFFFFF" w:themeFill="background1"/>
          </w:tcPr>
          <w:p w14:paraId="1C2F2EBF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336F3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</w:tbl>
    <w:p w14:paraId="554BAB76" w14:textId="069D82FA" w:rsidR="00336F3E" w:rsidRPr="00336F3E" w:rsidRDefault="00336F3E" w:rsidP="00336F3E">
      <w:pPr>
        <w:numPr>
          <w:ilvl w:val="0"/>
          <w:numId w:val="46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6F3E">
        <w:rPr>
          <w:rFonts w:ascii="Times New Roman" w:hAnsi="Times New Roman" w:cs="Times New Roman"/>
          <w:b/>
          <w:sz w:val="24"/>
          <w:szCs w:val="24"/>
        </w:rPr>
        <w:t>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товара.</w:t>
      </w:r>
    </w:p>
    <w:p w14:paraId="52FDB258" w14:textId="77777777" w:rsidR="00336F3E" w:rsidRPr="00336F3E" w:rsidRDefault="00336F3E" w:rsidP="00336F3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36F3E">
        <w:rPr>
          <w:rFonts w:ascii="Times New Roman" w:hAnsi="Times New Roman" w:cs="Times New Roman"/>
          <w:sz w:val="24"/>
          <w:szCs w:val="24"/>
        </w:rPr>
        <w:t>3.1. Устойчивость к дезинфекции в соответствии с действующими в Республике Беларусь санитарными правилами и нормами;</w:t>
      </w:r>
    </w:p>
    <w:p w14:paraId="3A801CBF" w14:textId="77777777" w:rsidR="00336F3E" w:rsidRPr="00336F3E" w:rsidRDefault="00336F3E" w:rsidP="00336F3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sectPr w:rsidR="00336F3E" w:rsidRPr="00336F3E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F0BBF"/>
    <w:multiLevelType w:val="hybridMultilevel"/>
    <w:tmpl w:val="EB4C4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24F78"/>
    <w:multiLevelType w:val="multilevel"/>
    <w:tmpl w:val="01A24F7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auto"/>
      </w:rPr>
    </w:lvl>
  </w:abstractNum>
  <w:abstractNum w:abstractNumId="2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662D2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532E1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5401E4"/>
    <w:multiLevelType w:val="multilevel"/>
    <w:tmpl w:val="5F82805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13A6085F"/>
    <w:multiLevelType w:val="hybridMultilevel"/>
    <w:tmpl w:val="84263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C23E04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FA754B"/>
    <w:multiLevelType w:val="multilevel"/>
    <w:tmpl w:val="17FA754B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CC433FE"/>
    <w:multiLevelType w:val="hybridMultilevel"/>
    <w:tmpl w:val="84263F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38522A"/>
    <w:multiLevelType w:val="hybridMultilevel"/>
    <w:tmpl w:val="2EB8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2466FC"/>
    <w:multiLevelType w:val="multilevel"/>
    <w:tmpl w:val="232466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7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A77506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E619B6"/>
    <w:multiLevelType w:val="hybridMultilevel"/>
    <w:tmpl w:val="84263F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abstractNum w:abstractNumId="29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122500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A1398B"/>
    <w:multiLevelType w:val="hybridMultilevel"/>
    <w:tmpl w:val="27A43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961582A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7DAD1A10"/>
    <w:multiLevelType w:val="multilevel"/>
    <w:tmpl w:val="7DAD1A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6E1708"/>
    <w:multiLevelType w:val="multilevel"/>
    <w:tmpl w:val="A68A95A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360934800">
    <w:abstractNumId w:val="39"/>
  </w:num>
  <w:num w:numId="2" w16cid:durableId="308098374">
    <w:abstractNumId w:val="27"/>
  </w:num>
  <w:num w:numId="3" w16cid:durableId="505898907">
    <w:abstractNumId w:val="32"/>
  </w:num>
  <w:num w:numId="4" w16cid:durableId="2055227602">
    <w:abstractNumId w:val="42"/>
  </w:num>
  <w:num w:numId="5" w16cid:durableId="683749740">
    <w:abstractNumId w:val="40"/>
  </w:num>
  <w:num w:numId="6" w16cid:durableId="73402172">
    <w:abstractNumId w:val="34"/>
  </w:num>
  <w:num w:numId="7" w16cid:durableId="414015750">
    <w:abstractNumId w:val="45"/>
  </w:num>
  <w:num w:numId="8" w16cid:durableId="460342183">
    <w:abstractNumId w:val="31"/>
  </w:num>
  <w:num w:numId="9" w16cid:durableId="1441218590">
    <w:abstractNumId w:val="37"/>
  </w:num>
  <w:num w:numId="10" w16cid:durableId="655111665">
    <w:abstractNumId w:val="26"/>
  </w:num>
  <w:num w:numId="11" w16cid:durableId="217060511">
    <w:abstractNumId w:val="38"/>
  </w:num>
  <w:num w:numId="12" w16cid:durableId="2141612655">
    <w:abstractNumId w:val="29"/>
  </w:num>
  <w:num w:numId="13" w16cid:durableId="593364786">
    <w:abstractNumId w:val="11"/>
  </w:num>
  <w:num w:numId="14" w16cid:durableId="998844108">
    <w:abstractNumId w:val="17"/>
  </w:num>
  <w:num w:numId="15" w16cid:durableId="1596554100">
    <w:abstractNumId w:val="2"/>
  </w:num>
  <w:num w:numId="16" w16cid:durableId="388651538">
    <w:abstractNumId w:val="24"/>
  </w:num>
  <w:num w:numId="17" w16cid:durableId="128785246">
    <w:abstractNumId w:val="14"/>
  </w:num>
  <w:num w:numId="18" w16cid:durableId="1065298561">
    <w:abstractNumId w:val="5"/>
  </w:num>
  <w:num w:numId="19" w16cid:durableId="1921675042">
    <w:abstractNumId w:val="23"/>
  </w:num>
  <w:num w:numId="20" w16cid:durableId="394744849">
    <w:abstractNumId w:val="36"/>
  </w:num>
  <w:num w:numId="21" w16cid:durableId="1806775757">
    <w:abstractNumId w:val="22"/>
  </w:num>
  <w:num w:numId="22" w16cid:durableId="1698189606">
    <w:abstractNumId w:val="43"/>
  </w:num>
  <w:num w:numId="23" w16cid:durableId="650209199">
    <w:abstractNumId w:val="21"/>
  </w:num>
  <w:num w:numId="24" w16cid:durableId="143203670">
    <w:abstractNumId w:val="25"/>
  </w:num>
  <w:num w:numId="25" w16cid:durableId="1635065632">
    <w:abstractNumId w:val="8"/>
  </w:num>
  <w:num w:numId="26" w16cid:durableId="1819570364">
    <w:abstractNumId w:val="35"/>
  </w:num>
  <w:num w:numId="27" w16cid:durableId="1395200156">
    <w:abstractNumId w:val="20"/>
  </w:num>
  <w:num w:numId="28" w16cid:durableId="1418595979">
    <w:abstractNumId w:val="33"/>
  </w:num>
  <w:num w:numId="29" w16cid:durableId="768350872">
    <w:abstractNumId w:val="4"/>
  </w:num>
  <w:num w:numId="30" w16cid:durableId="470640609">
    <w:abstractNumId w:val="15"/>
  </w:num>
  <w:num w:numId="31" w16cid:durableId="193076555">
    <w:abstractNumId w:val="41"/>
  </w:num>
  <w:num w:numId="32" w16cid:durableId="814833834">
    <w:abstractNumId w:val="30"/>
  </w:num>
  <w:num w:numId="33" w16cid:durableId="1368677888">
    <w:abstractNumId w:val="3"/>
  </w:num>
  <w:num w:numId="34" w16cid:durableId="831991107">
    <w:abstractNumId w:val="18"/>
  </w:num>
  <w:num w:numId="35" w16cid:durableId="1731687957">
    <w:abstractNumId w:val="10"/>
  </w:num>
  <w:num w:numId="36" w16cid:durableId="690181230">
    <w:abstractNumId w:val="6"/>
  </w:num>
  <w:num w:numId="37" w16cid:durableId="850879247">
    <w:abstractNumId w:val="28"/>
  </w:num>
  <w:num w:numId="38" w16cid:durableId="13772734">
    <w:abstractNumId w:val="7"/>
  </w:num>
  <w:num w:numId="39" w16cid:durableId="421991211">
    <w:abstractNumId w:val="1"/>
  </w:num>
  <w:num w:numId="40" w16cid:durableId="324549888">
    <w:abstractNumId w:val="12"/>
  </w:num>
  <w:num w:numId="41" w16cid:durableId="788355603">
    <w:abstractNumId w:val="9"/>
  </w:num>
  <w:num w:numId="42" w16cid:durableId="369381608">
    <w:abstractNumId w:val="19"/>
  </w:num>
  <w:num w:numId="43" w16cid:durableId="1550531528">
    <w:abstractNumId w:val="13"/>
  </w:num>
  <w:num w:numId="44" w16cid:durableId="341053657">
    <w:abstractNumId w:val="0"/>
  </w:num>
  <w:num w:numId="45" w16cid:durableId="1494444848">
    <w:abstractNumId w:val="46"/>
  </w:num>
  <w:num w:numId="46" w16cid:durableId="1911380942">
    <w:abstractNumId w:val="16"/>
  </w:num>
  <w:num w:numId="47" w16cid:durableId="1843202229">
    <w:abstractNumId w:val="4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624B"/>
    <w:rsid w:val="00287698"/>
    <w:rsid w:val="002906BC"/>
    <w:rsid w:val="002A485E"/>
    <w:rsid w:val="002B0632"/>
    <w:rsid w:val="002C0D1F"/>
    <w:rsid w:val="002C706A"/>
    <w:rsid w:val="002E11E4"/>
    <w:rsid w:val="002E72CC"/>
    <w:rsid w:val="002F31AD"/>
    <w:rsid w:val="002F7239"/>
    <w:rsid w:val="003062D8"/>
    <w:rsid w:val="003221F6"/>
    <w:rsid w:val="003260AA"/>
    <w:rsid w:val="00336F3E"/>
    <w:rsid w:val="00340326"/>
    <w:rsid w:val="0034387F"/>
    <w:rsid w:val="003538D8"/>
    <w:rsid w:val="00360BDF"/>
    <w:rsid w:val="003B79BA"/>
    <w:rsid w:val="003D44AE"/>
    <w:rsid w:val="003D59F9"/>
    <w:rsid w:val="003E3901"/>
    <w:rsid w:val="00406405"/>
    <w:rsid w:val="00420A62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D782C"/>
    <w:rsid w:val="005E190F"/>
    <w:rsid w:val="005E23A4"/>
    <w:rsid w:val="005E2452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44643"/>
    <w:rsid w:val="00667D29"/>
    <w:rsid w:val="00670599"/>
    <w:rsid w:val="00687FF7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648F7"/>
    <w:rsid w:val="008704DC"/>
    <w:rsid w:val="00872C52"/>
    <w:rsid w:val="008735D3"/>
    <w:rsid w:val="008735E6"/>
    <w:rsid w:val="008735EA"/>
    <w:rsid w:val="008775F5"/>
    <w:rsid w:val="00892C67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42753"/>
    <w:rsid w:val="00A51794"/>
    <w:rsid w:val="00A60B72"/>
    <w:rsid w:val="00A63F54"/>
    <w:rsid w:val="00A767CA"/>
    <w:rsid w:val="00AA0AD8"/>
    <w:rsid w:val="00AA7DAE"/>
    <w:rsid w:val="00AB1448"/>
    <w:rsid w:val="00AB3776"/>
    <w:rsid w:val="00AC1D4C"/>
    <w:rsid w:val="00AE63C4"/>
    <w:rsid w:val="00AF53F2"/>
    <w:rsid w:val="00B20BB6"/>
    <w:rsid w:val="00B218E5"/>
    <w:rsid w:val="00B267FB"/>
    <w:rsid w:val="00B46B40"/>
    <w:rsid w:val="00B524FD"/>
    <w:rsid w:val="00B5303E"/>
    <w:rsid w:val="00B67697"/>
    <w:rsid w:val="00BA78A6"/>
    <w:rsid w:val="00BA7DED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54C31"/>
    <w:rsid w:val="00C65CF9"/>
    <w:rsid w:val="00C843D1"/>
    <w:rsid w:val="00C92449"/>
    <w:rsid w:val="00C95510"/>
    <w:rsid w:val="00C97E20"/>
    <w:rsid w:val="00CB64C5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33FF3"/>
    <w:rsid w:val="00E3685A"/>
    <w:rsid w:val="00E52F00"/>
    <w:rsid w:val="00E9652B"/>
    <w:rsid w:val="00EA30BD"/>
    <w:rsid w:val="00EC023B"/>
    <w:rsid w:val="00EC16D8"/>
    <w:rsid w:val="00EC5FF4"/>
    <w:rsid w:val="00EC697A"/>
    <w:rsid w:val="00ED4958"/>
    <w:rsid w:val="00EE133F"/>
    <w:rsid w:val="00EF75CC"/>
    <w:rsid w:val="00F13121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31</cp:revision>
  <cp:lastPrinted>2026-03-13T12:57:00Z</cp:lastPrinted>
  <dcterms:created xsi:type="dcterms:W3CDTF">2026-03-12T08:38:00Z</dcterms:created>
  <dcterms:modified xsi:type="dcterms:W3CDTF">2026-08-05T07:12:00Z</dcterms:modified>
</cp:coreProperties>
</file>