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EZ20260728385407 «Рассада цветов многолетних».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Z20260729429178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Сельскохозяйственное коммунальное дочернее унитарное предприятие "БРОВКИ МИНСКЗЕЛЕНСТРОЯ"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190292921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223023, Республика Беларусь, Минская область, Минский район, Юго-западнее д. Новинка, здание АБК УП "Бровки Минскзеленстроя",  ком.3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250 299,72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Сельскохозяйственное коммунальное дочернее унитарное предприятие "БРОВКИ МИНСКЗЕЛЕНСТРОЯ",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223023, Республика Беларусь, Минская область, Минский район, Юго-западнее д. Новинка, здание АБК УП "Бровки Минскзеленстроя",  ком.3,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190292921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250 299,72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35 от 04.08.2026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06 Протокол 35 от 04.08.2026 Рассмотрение предложений.pdf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5936547&amp;name=E83EE812C5FE7C0D9B2CD4A19823F239/06_Protokol_35_ot_04.08.2026_Rassmotrenie_predlogenii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