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4F963F9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2B3986">
        <w:rPr>
          <w:rFonts w:ascii="Times New Roman" w:eastAsia="Times New Roman" w:hAnsi="Times New Roman"/>
          <w:b/>
          <w:sz w:val="24"/>
          <w:szCs w:val="24"/>
        </w:rPr>
        <w:t>0</w:t>
      </w:r>
      <w:r w:rsidR="004860A8">
        <w:rPr>
          <w:rFonts w:ascii="Times New Roman" w:eastAsia="Times New Roman" w:hAnsi="Times New Roman"/>
          <w:b/>
          <w:sz w:val="24"/>
          <w:szCs w:val="24"/>
        </w:rPr>
        <w:t>4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B3986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49CA8592" w:rsidR="008D4FB2" w:rsidRPr="006847E7" w:rsidRDefault="00880F07" w:rsidP="002B3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860A8" w:rsidRPr="004860A8">
        <w:t xml:space="preserve"> </w:t>
      </w:r>
      <w:r w:rsidR="004860A8" w:rsidRPr="004860A8">
        <w:rPr>
          <w:rFonts w:ascii="Times New Roman" w:eastAsia="Times New Roman" w:hAnsi="Times New Roman"/>
          <w:b/>
          <w:sz w:val="24"/>
          <w:szCs w:val="24"/>
        </w:rPr>
        <w:t>Ц66</w:t>
      </w:r>
      <w:r w:rsidR="00792EBA">
        <w:rPr>
          <w:rFonts w:ascii="Times New Roman" w:eastAsia="Times New Roman" w:hAnsi="Times New Roman"/>
          <w:b/>
          <w:sz w:val="24"/>
          <w:szCs w:val="24"/>
        </w:rPr>
        <w:t>1</w:t>
      </w:r>
      <w:r w:rsidR="004860A8" w:rsidRPr="004860A8">
        <w:rPr>
          <w:rFonts w:ascii="Times New Roman" w:eastAsia="Times New Roman" w:hAnsi="Times New Roman"/>
          <w:b/>
          <w:sz w:val="24"/>
          <w:szCs w:val="24"/>
        </w:rPr>
        <w:t>-08/261</w:t>
      </w:r>
      <w:r w:rsidR="004860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92EBA" w:rsidRPr="00792EBA">
        <w:rPr>
          <w:rFonts w:ascii="Times New Roman" w:eastAsia="Times New Roman" w:hAnsi="Times New Roman"/>
          <w:b/>
          <w:sz w:val="24"/>
          <w:szCs w:val="24"/>
        </w:rPr>
        <w:t>винограда сушеного (изюма) в интересах Торгово-производственного коммунального унитарного предприятия «Комбинат школьного питания города Минска»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A325DE6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</w:rPr>
              <w:t>Торгово-производственно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коммунально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унитарно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предприяти</w:t>
            </w:r>
            <w:r w:rsidR="005A7C70">
              <w:rPr>
                <w:rFonts w:ascii="Times New Roman" w:hAnsi="Times New Roman" w:cs="Times New Roman"/>
              </w:rPr>
              <w:t>е</w:t>
            </w:r>
            <w:r w:rsidRPr="002B3986">
              <w:rPr>
                <w:rFonts w:ascii="Times New Roman" w:hAnsi="Times New Roman" w:cs="Times New Roman"/>
              </w:rPr>
              <w:t xml:space="preserve"> «Комбинат школьного питания города Минска»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3A46E45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</w:rPr>
              <w:t>г. Минск, Тракт Логойский,3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25D0145" w:rsidR="009C67F3" w:rsidRPr="006847E7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B3986">
              <w:rPr>
                <w:rFonts w:ascii="Times New Roman" w:hAnsi="Times New Roman" w:cs="Times New Roman"/>
                <w:lang w:val="en-US"/>
              </w:rPr>
              <w:t>1000065492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0CAE621E" w:rsidR="00556E7D" w:rsidRPr="005C4A26" w:rsidRDefault="002B3986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2B3986">
              <w:rPr>
                <w:rFonts w:ascii="Times New Roman" w:hAnsi="Times New Roman" w:cs="Times New Roman"/>
                <w:iCs/>
              </w:rPr>
              <w:t>Евменчиков</w:t>
            </w:r>
            <w:r>
              <w:rPr>
                <w:rFonts w:ascii="Times New Roman" w:hAnsi="Times New Roman" w:cs="Times New Roman"/>
                <w:iCs/>
              </w:rPr>
              <w:t>а</w:t>
            </w:r>
            <w:proofErr w:type="spellEnd"/>
            <w:r w:rsidRPr="002B3986">
              <w:rPr>
                <w:rFonts w:ascii="Times New Roman" w:hAnsi="Times New Roman" w:cs="Times New Roman"/>
                <w:iCs/>
              </w:rPr>
              <w:t xml:space="preserve"> Ольг</w:t>
            </w:r>
            <w:r>
              <w:rPr>
                <w:rFonts w:ascii="Times New Roman" w:hAnsi="Times New Roman" w:cs="Times New Roman"/>
                <w:iCs/>
              </w:rPr>
              <w:t>а</w:t>
            </w:r>
            <w:r w:rsidRPr="002B3986">
              <w:rPr>
                <w:rFonts w:ascii="Times New Roman" w:hAnsi="Times New Roman" w:cs="Times New Roman"/>
                <w:iCs/>
              </w:rPr>
              <w:t xml:space="preserve"> Михайловн</w:t>
            </w:r>
            <w:r>
              <w:rPr>
                <w:rFonts w:ascii="Times New Roman" w:hAnsi="Times New Roman" w:cs="Times New Roman"/>
                <w:iCs/>
              </w:rPr>
              <w:t xml:space="preserve">а, </w:t>
            </w:r>
            <w:r w:rsidRPr="002B3986">
              <w:rPr>
                <w:rFonts w:ascii="Times New Roman" w:hAnsi="Times New Roman" w:cs="Times New Roman"/>
                <w:iCs/>
              </w:rPr>
              <w:t>8017 231 69 65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4AE57673" w:rsidR="00556E7D" w:rsidRPr="007B0A1A" w:rsidRDefault="004860A8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Витальевна, 224 68 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B5C339B" w:rsidR="007B0A1A" w:rsidRPr="006847E7" w:rsidRDefault="00792EBA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 w:rsidR="00FC646C"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3463A5E" w:rsidR="007B0A1A" w:rsidRPr="00396B9D" w:rsidRDefault="00792EB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792EBA">
              <w:rPr>
                <w:rFonts w:ascii="Times New Roman" w:hAnsi="Times New Roman" w:cs="Times New Roman"/>
                <w:b/>
              </w:rPr>
              <w:t xml:space="preserve">147 946,92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2811B2">
        <w:trPr>
          <w:trHeight w:val="5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3BFFCB25" w14:textId="595BE0DA" w:rsidR="002811B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4512BF5B" w:rsidR="002811B2" w:rsidRPr="002811B2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D17CE68" w:rsidR="003407C3" w:rsidRPr="00396B9D" w:rsidRDefault="00792EBA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792EBA">
              <w:rPr>
                <w:rFonts w:ascii="Times New Roman" w:hAnsi="Times New Roman" w:cs="Times New Roman"/>
                <w:iCs/>
              </w:rPr>
              <w:t>Виноград сушен</w:t>
            </w:r>
            <w:r>
              <w:rPr>
                <w:rFonts w:ascii="Times New Roman" w:hAnsi="Times New Roman" w:cs="Times New Roman"/>
                <w:iCs/>
              </w:rPr>
              <w:t>ый</w:t>
            </w:r>
            <w:r w:rsidRPr="00792EBA">
              <w:rPr>
                <w:rFonts w:ascii="Times New Roman" w:hAnsi="Times New Roman" w:cs="Times New Roman"/>
                <w:iCs/>
              </w:rPr>
              <w:t xml:space="preserve"> (изюм)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A07978F" w:rsidR="003407C3" w:rsidRPr="00396B9D" w:rsidRDefault="00792EBA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2EBA">
              <w:rPr>
                <w:rFonts w:ascii="Times New Roman" w:hAnsi="Times New Roman" w:cs="Times New Roman"/>
              </w:rPr>
              <w:t>01.21.12.100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2C98803" w:rsidR="003407C3" w:rsidRPr="00396B9D" w:rsidRDefault="00792EBA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792EBA">
              <w:rPr>
                <w:rFonts w:ascii="Times New Roman" w:hAnsi="Times New Roman" w:cs="Times New Roman"/>
              </w:rPr>
              <w:t>Виноград изюмный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EC53883" w:rsidR="003407C3" w:rsidRPr="00396B9D" w:rsidRDefault="00792EBA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792EBA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 </w:t>
            </w:r>
            <w:r w:rsidRPr="00792EBA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3986">
              <w:rPr>
                <w:rFonts w:ascii="Times New Roman" w:hAnsi="Times New Roman" w:cs="Times New Roman"/>
              </w:rPr>
              <w:t>кг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B236557" w:rsidR="000A3293" w:rsidRPr="00396B9D" w:rsidRDefault="004860A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по заявкам в период август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январь 2027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0A8">
              <w:rPr>
                <w:rFonts w:ascii="Times New Roman" w:hAnsi="Times New Roman" w:cs="Times New Roman"/>
              </w:rPr>
              <w:t>года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7C83" w14:textId="36398F5E" w:rsidR="00792EBA" w:rsidRDefault="00792EBA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92EBA">
              <w:rPr>
                <w:rFonts w:ascii="Times New Roman" w:hAnsi="Times New Roman" w:cs="Times New Roman"/>
                <w:bCs/>
              </w:rPr>
              <w:t>Разгрузка (выгрузка) товара осуществляется непосредственно на склады участков школьного питания всех районов г. Минска (согласно дислокации – Приложение №3 к настоящей документации)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792EBA">
              <w:rPr>
                <w:rFonts w:ascii="Times New Roman" w:hAnsi="Times New Roman" w:cs="Times New Roman"/>
                <w:bCs/>
              </w:rPr>
              <w:t xml:space="preserve"> силами и средствами Поставщика, отдельными партиями по предварительным заявкам (заявка подается в письменной форме не позднее, чем за 2 (два) рабочих дня до даты поставки). Время завоза продуктов с 8.00 до 13.00.</w:t>
            </w:r>
          </w:p>
          <w:p w14:paraId="1A6AA12A" w14:textId="593DC910" w:rsidR="000A3293" w:rsidRPr="004860A8" w:rsidRDefault="000A3293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59F4BC7" w:rsidR="000A3293" w:rsidRPr="00396B9D" w:rsidRDefault="00792EBA" w:rsidP="00AD57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2EBA">
              <w:rPr>
                <w:rFonts w:ascii="Times New Roman" w:hAnsi="Times New Roman" w:cs="Times New Roman"/>
              </w:rPr>
              <w:t>Расчёты за отгруженный Товар осуществляются на основании платёжного поручения Покупателя в течение 60 календарных дней, исчисляемых со дня, следующего за днем приемки Товара Покупателем. Форма платежа безналичный расчет. Валюта платежа –белорусский рубль, валюта договора белорусский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800858E" w:rsidR="00160875" w:rsidRPr="00AD57D6" w:rsidRDefault="00792EB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2EBA">
              <w:rPr>
                <w:rFonts w:ascii="Times New Roman" w:hAnsi="Times New Roman" w:cs="Times New Roman"/>
              </w:rPr>
              <w:t xml:space="preserve">147 946,92 </w:t>
            </w:r>
            <w:r w:rsidR="002B3986" w:rsidRPr="002B3986">
              <w:rPr>
                <w:rFonts w:ascii="Times New Roman" w:hAnsi="Times New Roman" w:cs="Times New Roman"/>
              </w:rPr>
              <w:t>белорусских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E52CAEC" w:rsidR="000A3293" w:rsidRPr="00E05C26" w:rsidRDefault="004860A8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860A8">
              <w:rPr>
                <w:rFonts w:ascii="Times New Roman" w:hAnsi="Times New Roman" w:cs="Times New Roman"/>
              </w:rPr>
              <w:t>Срок годности Товара на дату поставки должен составлять не менее 2/3 от общего срока годности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5AF25E8" w14:textId="77777777" w:rsidR="000A3293" w:rsidRDefault="000A3293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FEA766" w14:textId="4182101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23ACF082" w14:textId="337FA008" w:rsidR="002811B2" w:rsidRDefault="00792EBA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92EBA">
        <w:rPr>
          <w:rFonts w:ascii="Times New Roman" w:eastAsia="Times New Roman" w:hAnsi="Times New Roman"/>
          <w:color w:val="000000"/>
          <w:sz w:val="26"/>
          <w:szCs w:val="26"/>
        </w:rPr>
        <w:t xml:space="preserve">Виноград сушеный без косточки не ниже 1 сорта. Масса ягод сушенного винограда одного вида, сыпучая, без </w:t>
      </w:r>
      <w:proofErr w:type="spellStart"/>
      <w:r w:rsidRPr="00792EBA">
        <w:rPr>
          <w:rFonts w:ascii="Times New Roman" w:eastAsia="Times New Roman" w:hAnsi="Times New Roman"/>
          <w:color w:val="000000"/>
          <w:sz w:val="26"/>
          <w:szCs w:val="26"/>
        </w:rPr>
        <w:t>комкования</w:t>
      </w:r>
      <w:proofErr w:type="spellEnd"/>
      <w:r w:rsidRPr="00792EBA">
        <w:rPr>
          <w:rFonts w:ascii="Times New Roman" w:eastAsia="Times New Roman" w:hAnsi="Times New Roman"/>
          <w:color w:val="000000"/>
          <w:sz w:val="26"/>
          <w:szCs w:val="26"/>
        </w:rPr>
        <w:t>. Цвет – от светло-золотистого до светло-коричневого.</w:t>
      </w:r>
    </w:p>
    <w:p w14:paraId="4C0EBC42" w14:textId="77777777" w:rsidR="004860A8" w:rsidRDefault="004860A8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5799CB24" w14:textId="77777777" w:rsidR="00796E5B" w:rsidRPr="002811B2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2811B2">
        <w:rPr>
          <w:rFonts w:ascii="Times New Roman" w:hAnsi="Times New Roman"/>
          <w:sz w:val="26"/>
          <w:szCs w:val="26"/>
          <w:lang w:val="en-US"/>
        </w:rPr>
        <w:t>II</w:t>
      </w:r>
      <w:r w:rsidRPr="002811B2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1CAA6962" w14:textId="77777777" w:rsidR="004860A8" w:rsidRDefault="004860A8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04F19798" w14:textId="6DD30AC1" w:rsidR="004860A8" w:rsidRPr="00826FF7" w:rsidRDefault="00792EBA" w:rsidP="004860A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92EBA">
        <w:rPr>
          <w:rFonts w:ascii="Times New Roman" w:hAnsi="Times New Roman"/>
          <w:sz w:val="26"/>
          <w:szCs w:val="26"/>
        </w:rPr>
        <w:t xml:space="preserve">Товары должны соответствовать требованиям ТР ТС 021/2011, статьи 8 ТР ТС 021/2011 </w:t>
      </w:r>
      <w:r w:rsidR="004860A8" w:rsidRPr="001D5A5D">
        <w:rPr>
          <w:rFonts w:ascii="Times New Roman" w:hAnsi="Times New Roman"/>
          <w:b/>
          <w:bCs/>
          <w:i/>
          <w:iCs/>
          <w:sz w:val="26"/>
          <w:szCs w:val="26"/>
        </w:rPr>
        <w:t>(Подтверждается письменным заявлением участника).</w:t>
      </w:r>
      <w:r w:rsidR="004860A8" w:rsidRPr="00826FF7">
        <w:rPr>
          <w:rFonts w:ascii="Times New Roman" w:hAnsi="Times New Roman"/>
          <w:sz w:val="26"/>
          <w:szCs w:val="26"/>
        </w:rPr>
        <w:t xml:space="preserve"> </w:t>
      </w:r>
    </w:p>
    <w:p w14:paraId="43514B48" w14:textId="77777777" w:rsidR="004860A8" w:rsidRPr="00826FF7" w:rsidRDefault="004860A8" w:rsidP="004860A8">
      <w:pPr>
        <w:widowControl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>Качество поставляемых товаров должно соответствовать требованиям ТНПА и НПА</w:t>
      </w:r>
      <w:r w:rsidRPr="00826FF7">
        <w:rPr>
          <w:rFonts w:ascii="Times New Roman" w:eastAsia="Times New Roman" w:hAnsi="Times New Roman"/>
          <w:color w:val="000000"/>
          <w:sz w:val="26"/>
          <w:szCs w:val="26"/>
        </w:rPr>
        <w:t xml:space="preserve">, подтверждаться документами о   качестве и безопасности товаров. </w:t>
      </w:r>
    </w:p>
    <w:p w14:paraId="20C1D150" w14:textId="2BB0FFE1" w:rsidR="004860A8" w:rsidRDefault="004860A8" w:rsidP="004860A8">
      <w:pPr>
        <w:widowControl w:val="0"/>
        <w:tabs>
          <w:tab w:val="left" w:pos="851"/>
          <w:tab w:val="left" w:pos="208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826FF7">
        <w:rPr>
          <w:rFonts w:ascii="Times New Roman" w:hAnsi="Times New Roman"/>
          <w:sz w:val="26"/>
          <w:szCs w:val="26"/>
        </w:rPr>
        <w:t xml:space="preserve">  </w:t>
      </w:r>
    </w:p>
    <w:p w14:paraId="4687C0D4" w14:textId="77777777" w:rsidR="004860A8" w:rsidRPr="001D5A5D" w:rsidRDefault="004860A8" w:rsidP="004860A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1D5A5D">
        <w:rPr>
          <w:rFonts w:ascii="Times New Roman" w:hAnsi="Times New Roman"/>
          <w:b/>
          <w:bCs/>
          <w:i/>
          <w:iCs/>
          <w:sz w:val="26"/>
          <w:szCs w:val="26"/>
        </w:rPr>
        <w:t>Участник вместе с предложением предоставляет следующие документы:</w:t>
      </w:r>
    </w:p>
    <w:p w14:paraId="72CA1C7B" w14:textId="77777777" w:rsidR="00792EBA" w:rsidRPr="00792EBA" w:rsidRDefault="00792EBA" w:rsidP="00792EB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2EBA">
        <w:rPr>
          <w:rFonts w:ascii="Times New Roman" w:hAnsi="Times New Roman"/>
          <w:sz w:val="26"/>
          <w:szCs w:val="26"/>
        </w:rPr>
        <w:t>- копии деклараций о соответствии Техническому регламенту Таможенного (Евразийского экономического) союза ТР ТС 021/2011 и/или копия свидетельства о государственной регистрации (на продукцию), заверенные в установленном порядке;</w:t>
      </w:r>
    </w:p>
    <w:p w14:paraId="4EB38D2C" w14:textId="77777777" w:rsidR="00792EBA" w:rsidRPr="00792EBA" w:rsidRDefault="00792EBA" w:rsidP="00792EB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2EBA">
        <w:rPr>
          <w:rFonts w:ascii="Times New Roman" w:hAnsi="Times New Roman"/>
          <w:sz w:val="26"/>
          <w:szCs w:val="26"/>
        </w:rPr>
        <w:t>- копии документов, подтверждающих качество и безопасность (удостоверение качества и безопасности (или аналогичный документ);</w:t>
      </w:r>
    </w:p>
    <w:p w14:paraId="593BBFCD" w14:textId="77777777" w:rsidR="00792EBA" w:rsidRPr="00792EBA" w:rsidRDefault="00792EBA" w:rsidP="00792EB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2EBA">
        <w:rPr>
          <w:rFonts w:ascii="Times New Roman" w:hAnsi="Times New Roman"/>
          <w:sz w:val="26"/>
          <w:szCs w:val="26"/>
        </w:rPr>
        <w:lastRenderedPageBreak/>
        <w:t xml:space="preserve">- копии протоколов испытаний (исследований), в том числе по показателям безопасности, проведенных в рамках одного года на период проведения закупки и/или на партию продукции; </w:t>
      </w:r>
    </w:p>
    <w:p w14:paraId="7B33805F" w14:textId="223C44EE" w:rsidR="00796E5B" w:rsidRPr="004860A8" w:rsidRDefault="00792EBA" w:rsidP="00792EB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92EBA">
        <w:rPr>
          <w:rFonts w:ascii="Times New Roman" w:hAnsi="Times New Roman"/>
          <w:sz w:val="26"/>
          <w:szCs w:val="26"/>
        </w:rPr>
        <w:t>- копии маркировочных ярлыков (этикеток).</w:t>
      </w:r>
    </w:p>
    <w:p w14:paraId="2644DAF1" w14:textId="77777777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6599348E" w14:textId="77777777" w:rsidR="000A3293" w:rsidRPr="00356AE2" w:rsidRDefault="000A3293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79F2B375" w14:textId="32124FFE" w:rsidR="00574D2B" w:rsidRPr="00AD57D6" w:rsidRDefault="00AD57D6" w:rsidP="00AD57D6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D57D6">
        <w:rPr>
          <w:rFonts w:ascii="Times New Roman" w:hAnsi="Times New Roman"/>
          <w:sz w:val="26"/>
          <w:szCs w:val="26"/>
        </w:rPr>
        <w:t>Не установлены.</w:t>
      </w:r>
    </w:p>
    <w:p w14:paraId="39A1B466" w14:textId="77777777" w:rsidR="00AD57D6" w:rsidRDefault="00AD57D6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443B5DB0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 xml:space="preserve">с учетом </w:t>
      </w:r>
      <w:r w:rsidR="002811B2" w:rsidRPr="002811B2">
        <w:rPr>
          <w:rFonts w:ascii="Times New Roman" w:hAnsi="Times New Roman"/>
          <w:sz w:val="26"/>
          <w:szCs w:val="26"/>
        </w:rPr>
        <w:t>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76C4EE05" w14:textId="77777777" w:rsidR="004860A8" w:rsidRDefault="004860A8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890D05A" w14:textId="67A66D88" w:rsidR="00916BCF" w:rsidRP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916BCF">
        <w:rPr>
          <w:rFonts w:ascii="Times New Roman" w:hAnsi="Times New Roman"/>
          <w:b/>
          <w:bCs/>
          <w:sz w:val="26"/>
          <w:szCs w:val="26"/>
        </w:rPr>
        <w:t>Цена, указанная</w:t>
      </w:r>
      <w:r w:rsidR="004860A8">
        <w:rPr>
          <w:rFonts w:ascii="Times New Roman" w:hAnsi="Times New Roman"/>
          <w:b/>
          <w:bCs/>
          <w:sz w:val="26"/>
          <w:szCs w:val="26"/>
        </w:rPr>
        <w:t>,</w:t>
      </w:r>
      <w:r w:rsidRPr="00916BCF">
        <w:rPr>
          <w:rFonts w:ascii="Times New Roman" w:hAnsi="Times New Roman"/>
          <w:b/>
          <w:bCs/>
          <w:sz w:val="26"/>
          <w:szCs w:val="26"/>
        </w:rPr>
        <w:t xml:space="preserve"> Участником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16BCF">
        <w:rPr>
          <w:rFonts w:ascii="Times New Roman" w:hAnsi="Times New Roman"/>
          <w:b/>
          <w:bCs/>
          <w:sz w:val="26"/>
          <w:szCs w:val="26"/>
        </w:rPr>
        <w:t>должна быть без оптовой надбавки и включать доставку.</w:t>
      </w:r>
    </w:p>
    <w:p w14:paraId="5695CE2E" w14:textId="77777777" w:rsidR="00916BCF" w:rsidRP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16BCF">
        <w:rPr>
          <w:rFonts w:ascii="Times New Roman" w:hAnsi="Times New Roman"/>
          <w:sz w:val="26"/>
          <w:szCs w:val="26"/>
        </w:rPr>
        <w:lastRenderedPageBreak/>
        <w:t>Цены должны быть указаны в белорусских рублях и не подлежат увеличению с момента заключения договора. Повышение цены допускается только в случаях, предусмотренных законодательством.</w:t>
      </w:r>
    </w:p>
    <w:p w14:paraId="4C13B179" w14:textId="77777777" w:rsidR="00916BCF" w:rsidRDefault="00916BCF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16BCF">
        <w:rPr>
          <w:rFonts w:ascii="Times New Roman" w:hAnsi="Times New Roman"/>
          <w:sz w:val="26"/>
          <w:szCs w:val="26"/>
        </w:rPr>
        <w:t>Предложение должно содержать информацию о стоимости за 1 кг.</w:t>
      </w:r>
    </w:p>
    <w:p w14:paraId="3DD04745" w14:textId="77777777" w:rsidR="00C315E6" w:rsidRDefault="00C315E6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298686C4" w14:textId="25BC7263" w:rsidR="00C315E6" w:rsidRDefault="00C315E6" w:rsidP="00916BCF">
      <w:pPr>
        <w:spacing w:after="0" w:line="240" w:lineRule="auto"/>
        <w:ind w:right="-144" w:firstLine="567"/>
        <w:jc w:val="both"/>
        <w:rPr>
          <w:rFonts w:ascii="Times New Roman" w:eastAsia="Calibri" w:hAnsi="Times New Roman"/>
          <w:sz w:val="25"/>
          <w:szCs w:val="25"/>
          <w:lang w:eastAsia="en-US"/>
        </w:rPr>
      </w:pPr>
      <w:r w:rsidRPr="00C315E6">
        <w:rPr>
          <w:rFonts w:ascii="Times New Roman" w:eastAsia="Calibri" w:hAnsi="Times New Roman"/>
          <w:sz w:val="25"/>
          <w:szCs w:val="25"/>
          <w:lang w:eastAsia="en-US"/>
        </w:rPr>
        <w:t>Стоимость предложения закупаемого товара формируется согласно представленной таблицы:</w:t>
      </w:r>
    </w:p>
    <w:tbl>
      <w:tblPr>
        <w:tblStyle w:val="1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134"/>
        <w:gridCol w:w="1418"/>
        <w:gridCol w:w="1417"/>
        <w:gridCol w:w="1134"/>
        <w:gridCol w:w="1276"/>
        <w:gridCol w:w="1701"/>
      </w:tblGrid>
      <w:tr w:rsidR="00C315E6" w:rsidRPr="00C315E6" w14:paraId="448FD32C" w14:textId="77777777" w:rsidTr="001458B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52A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0F190D03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4F14DED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6EB4D0A3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14:paraId="29B4FFD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BF7B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A14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371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7C1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597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FF8B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59E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8</w:t>
            </w:r>
          </w:p>
        </w:tc>
      </w:tr>
      <w:tr w:rsidR="00C315E6" w:rsidRPr="00C315E6" w14:paraId="4F061C8A" w14:textId="77777777" w:rsidTr="001458B8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0EEE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№ 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val="en-US" w:eastAsia="en-US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B965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37FA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Количество </w:t>
            </w:r>
            <w:proofErr w:type="spellStart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закупае</w:t>
            </w:r>
            <w:proofErr w:type="spellEnd"/>
          </w:p>
          <w:p w14:paraId="475B34F5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proofErr w:type="spellStart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мого</w:t>
            </w:r>
            <w:proofErr w:type="spellEnd"/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6B4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Цена закупаемого товара, за кг.</w:t>
            </w:r>
          </w:p>
          <w:p w14:paraId="7E1E64B1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без НДС</w:t>
            </w:r>
          </w:p>
          <w:p w14:paraId="6F09D076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бел.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29F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Стоимость товара 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val="en-US" w:eastAsia="en-US"/>
              </w:rPr>
              <w:t>c</w:t>
            </w: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НДС, бел.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CBC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Ставка 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6B7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Сумма НДС, с двумя знаками после запятой, за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97A9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Конечная стоимость закупаемого товара за кг. с НДС, бел. руб.</w:t>
            </w:r>
          </w:p>
        </w:tc>
      </w:tr>
      <w:tr w:rsidR="00C315E6" w:rsidRPr="00C315E6" w14:paraId="35A9293E" w14:textId="77777777" w:rsidTr="001458B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46C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85A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2BB9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8AE" w14:textId="77777777" w:rsidR="00C315E6" w:rsidRPr="00C315E6" w:rsidRDefault="00C315E6" w:rsidP="00C315E6">
            <w:pPr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7832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3х</w:t>
            </w:r>
          </w:p>
          <w:p w14:paraId="2C3DFFF7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6C7D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D55F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5х</w:t>
            </w:r>
          </w:p>
          <w:p w14:paraId="32356ECF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 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D81C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(столбец 5+</w:t>
            </w:r>
          </w:p>
          <w:p w14:paraId="6DB78D00" w14:textId="77777777" w:rsidR="00C315E6" w:rsidRPr="00C315E6" w:rsidRDefault="00C315E6" w:rsidP="00C315E6">
            <w:pPr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C315E6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столбец7)</w:t>
            </w:r>
          </w:p>
        </w:tc>
      </w:tr>
    </w:tbl>
    <w:p w14:paraId="15DF3D6D" w14:textId="77777777" w:rsidR="00C315E6" w:rsidRPr="00916BCF" w:rsidRDefault="00C315E6" w:rsidP="00916BC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</w:t>
      </w:r>
      <w:r w:rsidR="00212CD3" w:rsidRPr="004815A8">
        <w:rPr>
          <w:rFonts w:ascii="Times New Roman" w:hAnsi="Times New Roman" w:cs="Times New Roman"/>
          <w:sz w:val="26"/>
          <w:szCs w:val="26"/>
        </w:rPr>
        <w:lastRenderedPageBreak/>
        <w:t xml:space="preserve">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2811B2">
        <w:rPr>
          <w:rFonts w:ascii="Times New Roman" w:hAnsi="Times New Roman" w:cs="Times New Roman"/>
          <w:sz w:val="26"/>
          <w:szCs w:val="26"/>
        </w:rPr>
        <w:t>Р</w:t>
      </w:r>
      <w:r w:rsidR="00701A3E" w:rsidRPr="002811B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3B2353B5" w:rsidR="0097314D" w:rsidRPr="00AD57D6" w:rsidRDefault="00AD57D6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AD57D6">
        <w:rPr>
          <w:rFonts w:ascii="Times New Roman" w:eastAsia="Times New Roman" w:hAnsi="Times New Roman"/>
          <w:sz w:val="26"/>
          <w:szCs w:val="26"/>
        </w:rPr>
        <w:t>Не применяется.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4BF7DA8" w14:textId="4E85B85C" w:rsidR="00090087" w:rsidRDefault="00916BCF" w:rsidP="00916B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4E27C0" w:rsidRPr="004E27C0">
        <w:rPr>
          <w:rFonts w:ascii="Times New Roman" w:eastAsia="Times New Roman" w:hAnsi="Times New Roman"/>
          <w:sz w:val="26"/>
          <w:szCs w:val="26"/>
        </w:rPr>
        <w:t>азрешается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14:paraId="1069A3E7" w14:textId="77777777" w:rsidR="00916BCF" w:rsidRPr="008D0280" w:rsidRDefault="00916BCF" w:rsidP="00916B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811B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A29AEE6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D5660C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1B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Pr="002811B2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2811B2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2811B2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2811B2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2811B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2EBA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437D807D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DF09BD" w:rsidRPr="00DF09BD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1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(для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2811B2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7FAD8566" w14:textId="77777777" w:rsidR="009377D2" w:rsidRDefault="009377D2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E543621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</w:t>
      </w:r>
      <w:r w:rsidRPr="002811B2">
        <w:rPr>
          <w:rFonts w:ascii="Times New Roman" w:hAnsi="Times New Roman"/>
          <w:sz w:val="26"/>
          <w:szCs w:val="26"/>
        </w:rPr>
        <w:t xml:space="preserve">документации </w:t>
      </w:r>
      <w:r w:rsidR="00D33420" w:rsidRPr="002811B2">
        <w:rPr>
          <w:rFonts w:ascii="Times New Roman" w:hAnsi="Times New Roman"/>
          <w:sz w:val="26"/>
          <w:szCs w:val="26"/>
        </w:rPr>
        <w:t>о</w:t>
      </w:r>
      <w:r w:rsidRPr="002811B2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2811B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86D8BF3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60A8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673B9F">
        <w:rPr>
          <w:rFonts w:ascii="Times New Roman" w:hAnsi="Times New Roman"/>
          <w:sz w:val="26"/>
          <w:szCs w:val="26"/>
        </w:rPr>
        <w:t xml:space="preserve">но </w:t>
      </w:r>
      <w:r w:rsidR="001D5A5D" w:rsidRPr="001D5A5D">
        <w:rPr>
          <w:rFonts w:ascii="Times New Roman" w:hAnsi="Times New Roman"/>
          <w:sz w:val="26"/>
          <w:szCs w:val="26"/>
        </w:rPr>
        <w:t>не позднее трех рабочих дней с момента направления заказчиком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F1672C3" w14:textId="77777777" w:rsidR="007173F7" w:rsidRDefault="007173F7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58FE8295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16BCF">
        <w:rPr>
          <w:rFonts w:ascii="Times New Roman" w:hAnsi="Times New Roman"/>
          <w:sz w:val="20"/>
          <w:szCs w:val="20"/>
        </w:rPr>
        <w:t>6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1F1D73E0" w:rsidR="006056AE" w:rsidRPr="008D0280" w:rsidRDefault="007438DC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4DD26B67" w14:textId="77777777" w:rsidR="00916BCF" w:rsidRDefault="00916BCF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0C9CDBD" w14:textId="77777777" w:rsidR="00916BCF" w:rsidRDefault="00916BCF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6F895028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1D5A5D">
        <w:rPr>
          <w:rFonts w:ascii="Times New Roman" w:hAnsi="Times New Roman"/>
          <w:sz w:val="26"/>
          <w:szCs w:val="26"/>
        </w:rPr>
        <w:t>Е.В.Черемисина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3672"/>
    <w:rsid w:val="0001525C"/>
    <w:rsid w:val="00015370"/>
    <w:rsid w:val="0001537A"/>
    <w:rsid w:val="00021FA3"/>
    <w:rsid w:val="0002573E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3293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5276"/>
    <w:rsid w:val="001675CA"/>
    <w:rsid w:val="00172EAA"/>
    <w:rsid w:val="001825AD"/>
    <w:rsid w:val="001826A5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5A5D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1B2"/>
    <w:rsid w:val="002813E7"/>
    <w:rsid w:val="00286EF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3986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C4342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1DAA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860A8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7C0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251E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C70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729FD"/>
    <w:rsid w:val="00673B9F"/>
    <w:rsid w:val="006847E7"/>
    <w:rsid w:val="00691E81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173F7"/>
    <w:rsid w:val="00722F55"/>
    <w:rsid w:val="00724A66"/>
    <w:rsid w:val="00725448"/>
    <w:rsid w:val="00732D65"/>
    <w:rsid w:val="0073510C"/>
    <w:rsid w:val="00737A37"/>
    <w:rsid w:val="007438DC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2EBA"/>
    <w:rsid w:val="00794FDC"/>
    <w:rsid w:val="00796E5B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6BCF"/>
    <w:rsid w:val="00925EF4"/>
    <w:rsid w:val="009377D2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D57D6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B784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15E6"/>
    <w:rsid w:val="00C32055"/>
    <w:rsid w:val="00C35927"/>
    <w:rsid w:val="00C3601A"/>
    <w:rsid w:val="00C404C3"/>
    <w:rsid w:val="00C42AC6"/>
    <w:rsid w:val="00C433C6"/>
    <w:rsid w:val="00C45C62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5660C"/>
    <w:rsid w:val="00D64EDF"/>
    <w:rsid w:val="00D67343"/>
    <w:rsid w:val="00D811BA"/>
    <w:rsid w:val="00D82D64"/>
    <w:rsid w:val="00D82EFB"/>
    <w:rsid w:val="00D91189"/>
    <w:rsid w:val="00D94F12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09BD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39"/>
    <w:rsid w:val="00C3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3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10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42</cp:revision>
  <cp:lastPrinted>2026-08-03T07:11:00Z</cp:lastPrinted>
  <dcterms:created xsi:type="dcterms:W3CDTF">2026-07-21T14:16:00Z</dcterms:created>
  <dcterms:modified xsi:type="dcterms:W3CDTF">2026-08-04T08:14:00Z</dcterms:modified>
</cp:coreProperties>
</file>