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7A091E" w:rsidP="009E197C">
      <w:pPr>
        <w:rPr>
          <w:sz w:val="28"/>
          <w:szCs w:val="28"/>
        </w:rPr>
      </w:pPr>
      <w:r w:rsidRPr="00CC1B56"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Pr="00CC1B56">
        <w:rPr>
          <w:sz w:val="28"/>
          <w:szCs w:val="28"/>
          <w:lang w:val="be-BY"/>
        </w:rPr>
        <w:t xml:space="preserve"> </w:t>
      </w:r>
      <w:r w:rsidR="00F7200E">
        <w:rPr>
          <w:sz w:val="28"/>
          <w:szCs w:val="28"/>
          <w:u w:val="single"/>
          <w:lang w:val="be-BY"/>
        </w:rPr>
        <w:t>04.08</w:t>
      </w:r>
      <w:r w:rsidR="002D3D05" w:rsidRPr="00CC1B56">
        <w:rPr>
          <w:sz w:val="28"/>
          <w:szCs w:val="28"/>
          <w:u w:val="single"/>
          <w:lang w:val="be-BY"/>
        </w:rPr>
        <w:t>.202</w:t>
      </w:r>
      <w:r w:rsidR="00BB2CC1">
        <w:rPr>
          <w:sz w:val="28"/>
          <w:szCs w:val="28"/>
          <w:u w:val="single"/>
          <w:lang w:val="be-BY"/>
        </w:rPr>
        <w:t>6</w:t>
      </w:r>
      <w:r w:rsidR="00680E02" w:rsidRPr="00CC1B56">
        <w:rPr>
          <w:sz w:val="28"/>
          <w:szCs w:val="28"/>
          <w:u w:val="single"/>
          <w:lang w:val="be-BY"/>
        </w:rPr>
        <w:t>г.</w:t>
      </w:r>
      <w:r w:rsidR="00152E6C" w:rsidRPr="00CC1B56">
        <w:rPr>
          <w:sz w:val="28"/>
          <w:szCs w:val="28"/>
          <w:u w:val="single"/>
          <w:lang w:val="be-BY"/>
        </w:rPr>
        <w:t xml:space="preserve">№ 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62552B" w:rsidRDefault="006620BF" w:rsidP="0062552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62552B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89"/>
        <w:gridCol w:w="6162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0650F3" w:rsidRPr="0008500F" w:rsidRDefault="0008500F" w:rsidP="0008500F">
            <w:pPr>
              <w:jc w:val="both"/>
            </w:pPr>
            <w:r>
              <w:t>П. 7 приложения к Закону Республики Беларусь «О государственных закупках товаров (работ, услуг)» от 13.07.2012 № 419-З: признание процедуры государственной закупки несостоявшейся.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F86614">
        <w:trPr>
          <w:trHeight w:val="525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9C14E3" w:rsidRPr="00F86614" w:rsidRDefault="00F7200E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2420,00</w:t>
            </w: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A71436" w:rsidRPr="00F7200E" w:rsidRDefault="00A71436" w:rsidP="00A714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7200E">
              <w:rPr>
                <w:sz w:val="22"/>
                <w:szCs w:val="22"/>
              </w:rPr>
              <w:t>Документы и (или) сведения для проверки требований к участникам:</w:t>
            </w:r>
          </w:p>
          <w:p w:rsidR="00A71436" w:rsidRPr="00F7200E" w:rsidRDefault="00A71436" w:rsidP="00A714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7200E">
              <w:rPr>
                <w:sz w:val="22"/>
                <w:szCs w:val="22"/>
              </w:rPr>
              <w:t>1. копия свидетельства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Pr="00F7200E" w:rsidRDefault="00A71436" w:rsidP="00A71436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7200E">
              <w:rPr>
                <w:sz w:val="22"/>
                <w:szCs w:val="22"/>
              </w:rPr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F7200E">
              <w:rPr>
                <w:color w:val="000000"/>
                <w:sz w:val="22"/>
                <w:szCs w:val="22"/>
              </w:rPr>
              <w:t xml:space="preserve">Закона Республики Беларусь от 13 июля 2012 г. N 419-З «О государственных закупках товаров (работ, услуг)», а также </w:t>
            </w:r>
            <w:r w:rsidRPr="00F7200E">
              <w:rPr>
                <w:color w:val="000000"/>
                <w:sz w:val="22"/>
                <w:szCs w:val="22"/>
              </w:rPr>
              <w:lastRenderedPageBreak/>
              <w:t xml:space="preserve">дополнительные требования, указанные в </w:t>
            </w:r>
            <w:r w:rsidRPr="00F7200E">
              <w:rPr>
                <w:sz w:val="22"/>
                <w:szCs w:val="22"/>
              </w:rPr>
              <w:t xml:space="preserve">части третьей </w:t>
            </w:r>
            <w:r w:rsidRPr="00F7200E">
              <w:rPr>
                <w:color w:val="000000"/>
                <w:sz w:val="22"/>
                <w:szCs w:val="22"/>
              </w:rPr>
              <w:t>подп. 1.7 п.1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:rsidR="00D872A2" w:rsidRPr="00F7200E" w:rsidRDefault="00D872A2" w:rsidP="00D872A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7200E">
              <w:rPr>
                <w:rFonts w:ascii="Times New Roman" w:hAnsi="Times New Roman" w:cs="Times New Roman"/>
                <w:szCs w:val="22"/>
              </w:rPr>
              <w:t>Копия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  <w:r w:rsidRPr="00F7200E">
              <w:rPr>
                <w:szCs w:val="22"/>
              </w:rPr>
              <w:t xml:space="preserve"> </w:t>
            </w:r>
            <w:r w:rsidRPr="00F7200E">
              <w:rPr>
                <w:rFonts w:ascii="Times New Roman" w:hAnsi="Times New Roman" w:cs="Times New Roman"/>
                <w:szCs w:val="22"/>
              </w:rPr>
              <w:t>Для участия в процедурах государственных закупок медицинских изделий, не зарегистрированных в установленном порядке, заказчики в конкурсных документах, аукционных документах, документах, предоставляемых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предложений, определяют условия, при соблюдении которых участниками процедуры государственной закупки 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(ответа на запрос при проведении процедуры закупки из одного источника), при наличии в составе предложения участника государственной закупки следующих документов:</w:t>
            </w:r>
          </w:p>
          <w:p w:rsidR="00D872A2" w:rsidRPr="00F7200E" w:rsidRDefault="00D872A2" w:rsidP="00D872A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7200E">
              <w:rPr>
                <w:rFonts w:ascii="Times New Roman" w:hAnsi="Times New Roman" w:cs="Times New Roman"/>
                <w:szCs w:val="22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      </w:r>
          </w:p>
          <w:p w:rsidR="00D872A2" w:rsidRPr="00F7200E" w:rsidRDefault="00D872A2" w:rsidP="00D872A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7200E">
              <w:rPr>
                <w:rFonts w:ascii="Times New Roman" w:hAnsi="Times New Roman" w:cs="Times New Roman"/>
                <w:szCs w:val="22"/>
              </w:rPr>
      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:rsidR="00D872A2" w:rsidRPr="00F7200E" w:rsidRDefault="00D872A2" w:rsidP="00D872A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7200E">
              <w:rPr>
                <w:rFonts w:ascii="Times New Roman" w:hAnsi="Times New Roman" w:cs="Times New Roman"/>
                <w:szCs w:val="22"/>
              </w:rPr>
              <w:t xml:space="preserve">- копии документа, подтверждающего факт оплаты услуг по </w:t>
            </w:r>
            <w:r w:rsidRPr="00F7200E">
              <w:rPr>
                <w:rFonts w:ascii="Times New Roman" w:hAnsi="Times New Roman" w:cs="Times New Roman"/>
                <w:szCs w:val="22"/>
              </w:rPr>
              <w:lastRenderedPageBreak/>
              <w:t>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D872A2" w:rsidRPr="00F7200E" w:rsidRDefault="00D872A2" w:rsidP="00D872A2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7200E">
              <w:rPr>
                <w:sz w:val="22"/>
                <w:szCs w:val="22"/>
              </w:rPr>
              <w:t>- письменного обязательства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      </w:r>
          </w:p>
          <w:p w:rsidR="00BB2CC1" w:rsidRPr="00BB2CC1" w:rsidRDefault="00BB2CC1" w:rsidP="00A71436">
            <w:pPr>
              <w:autoSpaceDE w:val="0"/>
              <w:autoSpaceDN w:val="0"/>
              <w:adjustRightInd w:val="0"/>
              <w:jc w:val="both"/>
              <w:rPr>
                <w:color w:val="242424"/>
                <w:sz w:val="28"/>
                <w:szCs w:val="28"/>
                <w:bdr w:val="none" w:sz="0" w:space="0" w:color="auto" w:frame="1"/>
              </w:rPr>
            </w:pPr>
            <w:r w:rsidRPr="00F7200E">
              <w:rPr>
                <w:sz w:val="22"/>
                <w:szCs w:val="22"/>
              </w:rPr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F7200E">
              <w:rPr>
                <w:rStyle w:val="word-wrapper"/>
                <w:color w:val="242424"/>
                <w:sz w:val="22"/>
                <w:szCs w:val="22"/>
                <w:bdr w:val="none" w:sz="0" w:space="0" w:color="auto" w:frame="1"/>
              </w:rPr>
              <w:t xml:space="preserve"> </w:t>
            </w: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0650F3" w:rsidRDefault="00F7200E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07.08</w:t>
            </w:r>
            <w:r w:rsidR="00BB2CC1">
              <w:rPr>
                <w:color w:val="000000"/>
              </w:rPr>
              <w:t>.2026</w:t>
            </w:r>
            <w:r w:rsidR="000650F3" w:rsidRPr="000650F3">
              <w:rPr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0650F3" w:rsidRDefault="00F7200E" w:rsidP="00392192">
            <w:pPr>
              <w:autoSpaceDE w:val="0"/>
              <w:autoSpaceDN w:val="0"/>
              <w:adjustRightInd w:val="0"/>
            </w:pPr>
            <w:r>
              <w:t>До 05.08</w:t>
            </w:r>
            <w:r w:rsidR="00BB2CC1">
              <w:t>.2026 до 17</w:t>
            </w:r>
            <w:r w:rsidR="00C62039">
              <w:t>:00</w:t>
            </w:r>
          </w:p>
        </w:tc>
      </w:tr>
      <w:tr w:rsidR="000650F3" w:rsidRPr="00CC1B56" w:rsidTr="007238D6">
        <w:trPr>
          <w:trHeight w:val="141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9C14E3" w:rsidRDefault="009C14E3" w:rsidP="009C14E3">
            <w:pPr>
              <w:autoSpaceDE w:val="0"/>
              <w:autoSpaceDN w:val="0"/>
              <w:adjustRightInd w:val="0"/>
              <w:jc w:val="both"/>
            </w:pPr>
          </w:p>
          <w:p w:rsidR="00EF5278" w:rsidRPr="000650F3" w:rsidRDefault="00F7200E" w:rsidP="009C14E3">
            <w:pPr>
              <w:autoSpaceDE w:val="0"/>
              <w:autoSpaceDN w:val="0"/>
              <w:adjustRightInd w:val="0"/>
              <w:jc w:val="both"/>
            </w:pPr>
            <w:r>
              <w:t>До 06.08</w:t>
            </w:r>
            <w:r w:rsidR="00BB2CC1">
              <w:t>.2026</w:t>
            </w:r>
            <w:r w:rsidR="00C62039">
              <w:t xml:space="preserve"> до 17:00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7238D6">
        <w:trPr>
          <w:trHeight w:val="27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9C14E3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82272D" w:rsidRDefault="00F7200E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EF2E84">
              <w:t>Кювета спектрофотометрическая</w:t>
            </w:r>
          </w:p>
        </w:tc>
      </w:tr>
      <w:tr w:rsidR="00A26076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</w:t>
            </w:r>
            <w:r w:rsidRPr="00CC1B56">
              <w:rPr>
                <w:rFonts w:eastAsiaTheme="minorHAnsi"/>
                <w:lang w:eastAsia="en-US"/>
              </w:rPr>
              <w:lastRenderedPageBreak/>
              <w:t>государственной закупки</w:t>
            </w:r>
          </w:p>
        </w:tc>
        <w:tc>
          <w:tcPr>
            <w:tcW w:w="0" w:type="auto"/>
          </w:tcPr>
          <w:p w:rsidR="00F7200E" w:rsidRPr="005B7455" w:rsidRDefault="00F7200E" w:rsidP="00F72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Приложению 1.</w:t>
            </w:r>
          </w:p>
          <w:p w:rsidR="00A71436" w:rsidRPr="00DD0B90" w:rsidRDefault="00A71436" w:rsidP="00A714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00E" w:rsidRPr="005B7455" w:rsidRDefault="00F7200E" w:rsidP="00F72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455">
              <w:rPr>
                <w:rFonts w:ascii="Times New Roman" w:hAnsi="Times New Roman" w:cs="Times New Roman"/>
                <w:sz w:val="24"/>
                <w:szCs w:val="24"/>
              </w:rPr>
              <w:t xml:space="preserve"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</w:t>
            </w:r>
            <w:r w:rsidRPr="005B7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 Республики Беларусь, стандартам и т.п.</w:t>
            </w:r>
          </w:p>
          <w:p w:rsidR="00F7200E" w:rsidRPr="005B7455" w:rsidRDefault="00F7200E" w:rsidP="00F72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455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F7200E" w:rsidRPr="005B7455" w:rsidRDefault="00F7200E" w:rsidP="00F72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45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7455"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 w:rsidRPr="005B7455"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683A11">
              <w:t xml:space="preserve"> </w:t>
            </w:r>
            <w:r w:rsidRPr="005B7455">
              <w:rPr>
                <w:rFonts w:ascii="Times New Roman" w:hAnsi="Times New Roman" w:cs="Times New Roman"/>
                <w:sz w:val="24"/>
                <w:szCs w:val="24"/>
              </w:rPr>
              <w:t>Допускается превышение количества товара вследствие кратности упаковки.</w:t>
            </w:r>
          </w:p>
          <w:p w:rsidR="00A26076" w:rsidRPr="0082272D" w:rsidRDefault="00F7200E" w:rsidP="00F7200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5B7455">
              <w:t>Поставляемые товары должны быть новыми (товарами, которые не были в употреблении).</w:t>
            </w:r>
          </w:p>
        </w:tc>
      </w:tr>
      <w:tr w:rsidR="009C14E3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F7200E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20000</w:t>
            </w:r>
            <w:r w:rsidR="00D300FE">
              <w:rPr>
                <w:rFonts w:eastAsiaTheme="minorHAnsi"/>
                <w:lang w:eastAsia="en-US"/>
              </w:rPr>
              <w:t xml:space="preserve"> </w:t>
            </w:r>
            <w:r w:rsidR="00C62039">
              <w:rPr>
                <w:rFonts w:eastAsiaTheme="minorHAnsi"/>
                <w:lang w:eastAsia="en-US"/>
              </w:rPr>
              <w:t>шт.</w:t>
            </w:r>
          </w:p>
        </w:tc>
      </w:tr>
      <w:tr w:rsidR="009C14E3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Default="00F7200E" w:rsidP="009C14E3">
            <w:pPr>
              <w:autoSpaceDE w:val="0"/>
              <w:autoSpaceDN w:val="0"/>
              <w:adjustRightInd w:val="0"/>
              <w:jc w:val="both"/>
            </w:pPr>
            <w:r>
              <w:t>2420,00</w:t>
            </w:r>
          </w:p>
        </w:tc>
      </w:tr>
      <w:tr w:rsidR="00C62039" w:rsidRPr="00CC1B56" w:rsidTr="007238D6">
        <w:trPr>
          <w:trHeight w:val="233"/>
        </w:trPr>
        <w:tc>
          <w:tcPr>
            <w:tcW w:w="0" w:type="auto"/>
            <w:gridSpan w:val="2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C62039" w:rsidRPr="00CC1B56" w:rsidTr="00DB26CB">
        <w:tc>
          <w:tcPr>
            <w:tcW w:w="0" w:type="auto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8C26F4" w:rsidRPr="008C26F4" w:rsidRDefault="007238D6" w:rsidP="008C26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 момента подписания договора по</w:t>
            </w:r>
            <w:r w:rsidR="00F7200E">
              <w:rPr>
                <w:color w:val="000000"/>
              </w:rPr>
              <w:t xml:space="preserve"> 25.08</w:t>
            </w:r>
            <w:r w:rsidR="00BB2CC1">
              <w:rPr>
                <w:color w:val="000000"/>
              </w:rPr>
              <w:t>.2026</w:t>
            </w:r>
            <w:r w:rsidR="008C26F4" w:rsidRPr="008C26F4">
              <w:rPr>
                <w:color w:val="000000"/>
              </w:rPr>
              <w:t>г.</w:t>
            </w:r>
            <w:r w:rsidR="008C26F4">
              <w:rPr>
                <w:rFonts w:eastAsiaTheme="minorHAnsi"/>
                <w:lang w:eastAsia="en-US"/>
              </w:rPr>
              <w:t xml:space="preserve"> </w:t>
            </w:r>
          </w:p>
          <w:p w:rsidR="00C62039" w:rsidRPr="008C26F4" w:rsidRDefault="00C62039" w:rsidP="009C14E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C62039" w:rsidRPr="00CC1B56" w:rsidTr="00DB26CB">
        <w:trPr>
          <w:trHeight w:val="180"/>
        </w:trPr>
        <w:tc>
          <w:tcPr>
            <w:tcW w:w="0" w:type="auto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C62039" w:rsidRPr="007F024F" w:rsidRDefault="00C62039" w:rsidP="007F024F">
            <w:pPr>
              <w:jc w:val="both"/>
            </w:pPr>
            <w:r>
              <w:t xml:space="preserve">Оплата производится Заказчиком путем размещения платежного поручения в органах государственного казначейства в течение 10 (десяти) рабочих дней. </w:t>
            </w:r>
          </w:p>
        </w:tc>
      </w:tr>
      <w:tr w:rsidR="00C62039" w:rsidRPr="00CC1B56" w:rsidTr="00DB26CB">
        <w:trPr>
          <w:trHeight w:val="180"/>
        </w:trPr>
        <w:tc>
          <w:tcPr>
            <w:tcW w:w="0" w:type="auto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C62039" w:rsidRPr="008E762D" w:rsidRDefault="00301606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211443, Витебская область, г. Новополоцк, ул. Молодежная, д.2Г (центральный склад)</w:t>
            </w:r>
          </w:p>
        </w:tc>
      </w:tr>
      <w:tr w:rsidR="00C62039" w:rsidRPr="00CC1B56" w:rsidTr="007238D6">
        <w:trPr>
          <w:trHeight w:val="449"/>
        </w:trPr>
        <w:tc>
          <w:tcPr>
            <w:tcW w:w="0" w:type="auto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DB26CB" w:rsidRDefault="00B3423A" w:rsidP="007238D6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7238D6">
        <w:trPr>
          <w:trHeight w:val="414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7238D6">
        <w:trPr>
          <w:trHeight w:val="277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 xml:space="preserve">Страна происхождения товаров (работ, </w:t>
            </w:r>
            <w:r w:rsidRPr="00B3423A">
              <w:rPr>
                <w:color w:val="000000"/>
                <w:sz w:val="24"/>
                <w:szCs w:val="24"/>
              </w:rPr>
              <w:lastRenderedPageBreak/>
              <w:t>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7238D6">
        <w:tblPrEx>
          <w:tblLook w:val="0000"/>
        </w:tblPrEx>
        <w:trPr>
          <w:trHeight w:val="419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BB2CC1">
        <w:tblPrEx>
          <w:tblLook w:val="0000"/>
        </w:tblPrEx>
        <w:trPr>
          <w:trHeight w:val="252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7238D6" w:rsidRDefault="00B3423A" w:rsidP="007238D6">
      <w:pPr>
        <w:jc w:val="both"/>
        <w:rPr>
          <w:sz w:val="20"/>
          <w:szCs w:val="20"/>
        </w:rPr>
      </w:pP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827041" w:rsidRDefault="00827041" w:rsidP="0000310A">
      <w:pPr>
        <w:ind w:left="-851"/>
        <w:jc w:val="both"/>
        <w:rPr>
          <w:b/>
          <w:sz w:val="22"/>
          <w:szCs w:val="22"/>
        </w:rPr>
      </w:pPr>
    </w:p>
    <w:p w:rsidR="0000310A" w:rsidRDefault="0000310A" w:rsidP="0000310A">
      <w:pPr>
        <w:ind w:left="-85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специалист по организации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>
        <w:rPr>
          <w:b/>
          <w:sz w:val="22"/>
          <w:szCs w:val="22"/>
        </w:rPr>
        <w:t>закупок ОМТС</w:t>
      </w:r>
      <w:r w:rsidRPr="00567137">
        <w:rPr>
          <w:b/>
          <w:sz w:val="22"/>
          <w:szCs w:val="22"/>
        </w:rPr>
        <w:t>:</w:t>
      </w:r>
      <w:r w:rsidRPr="008504E9"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 xml:space="preserve">                                 </w:t>
      </w:r>
      <w:r w:rsidRPr="008504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</w:t>
      </w:r>
      <w:r w:rsidRPr="008504E9">
        <w:rPr>
          <w:sz w:val="22"/>
          <w:szCs w:val="22"/>
        </w:rPr>
        <w:t xml:space="preserve"> Войтехович М.Э.</w:t>
      </w:r>
    </w:p>
    <w:p w:rsidR="0000310A" w:rsidRDefault="00827041" w:rsidP="0000310A">
      <w:pPr>
        <w:ind w:left="-851"/>
        <w:jc w:val="both"/>
        <w:rPr>
          <w:sz w:val="20"/>
          <w:szCs w:val="20"/>
        </w:rPr>
      </w:pPr>
      <w:r>
        <w:rPr>
          <w:sz w:val="22"/>
          <w:szCs w:val="22"/>
        </w:rPr>
        <w:t>8-0214-50-15-69</w:t>
      </w:r>
      <w:r w:rsidR="0000310A" w:rsidRPr="008504E9">
        <w:rPr>
          <w:sz w:val="22"/>
          <w:szCs w:val="22"/>
        </w:rPr>
        <w:t xml:space="preserve"> (тел.);</w:t>
      </w:r>
    </w:p>
    <w:p w:rsidR="0000310A" w:rsidRDefault="00827041" w:rsidP="0000310A">
      <w:pPr>
        <w:ind w:left="-851"/>
        <w:jc w:val="both"/>
        <w:rPr>
          <w:sz w:val="20"/>
          <w:szCs w:val="20"/>
        </w:rPr>
      </w:pPr>
      <w:r>
        <w:rPr>
          <w:sz w:val="22"/>
          <w:szCs w:val="22"/>
        </w:rPr>
        <w:t>8-0214-57-10-24</w:t>
      </w:r>
      <w:r w:rsidR="0000310A" w:rsidRPr="008504E9">
        <w:rPr>
          <w:sz w:val="22"/>
          <w:szCs w:val="22"/>
        </w:rPr>
        <w:t xml:space="preserve"> (факс).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 w:rsidRPr="008504E9">
        <w:rPr>
          <w:sz w:val="22"/>
          <w:szCs w:val="22"/>
        </w:rPr>
        <w:t>8-033-613-74-34 (моб.Марина)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 w:rsidRPr="008504E9">
        <w:rPr>
          <w:sz w:val="22"/>
          <w:szCs w:val="22"/>
        </w:rPr>
        <w:t xml:space="preserve">почта: </w:t>
      </w:r>
      <w:r w:rsidRPr="00A36BF3">
        <w:rPr>
          <w:rStyle w:val="header-title"/>
          <w:b/>
        </w:rPr>
        <w:t>specomts1@ncgb.by</w:t>
      </w:r>
      <w:r w:rsidRPr="00A36BF3">
        <w:rPr>
          <w:b/>
          <w:color w:val="000000"/>
        </w:rPr>
        <w:t>.</w:t>
      </w:r>
    </w:p>
    <w:p w:rsidR="0000310A" w:rsidRPr="00567137" w:rsidRDefault="0000310A" w:rsidP="0000310A">
      <w:pPr>
        <w:ind w:left="-851"/>
        <w:jc w:val="both"/>
        <w:rPr>
          <w:sz w:val="20"/>
          <w:szCs w:val="20"/>
        </w:rPr>
      </w:pPr>
      <w:r w:rsidRPr="008504E9">
        <w:rPr>
          <w:b/>
          <w:sz w:val="22"/>
          <w:szCs w:val="22"/>
          <w:u w:val="single"/>
        </w:rPr>
        <w:t>Спасибо за сотрудничество!</w:t>
      </w:r>
    </w:p>
    <w:p w:rsidR="004C57A1" w:rsidRPr="00CC1B56" w:rsidRDefault="004C57A1" w:rsidP="0000310A">
      <w:pPr>
        <w:ind w:left="-851"/>
        <w:jc w:val="both"/>
      </w:pPr>
    </w:p>
    <w:sectPr w:rsidR="004C57A1" w:rsidRPr="00CC1B56" w:rsidSect="00B768E0">
      <w:headerReference w:type="default" r:id="rId9"/>
      <w:headerReference w:type="first" r:id="rId10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3D4" w:rsidRDefault="000653D4" w:rsidP="00A43E3D">
      <w:r>
        <w:separator/>
      </w:r>
    </w:p>
  </w:endnote>
  <w:endnote w:type="continuationSeparator" w:id="0">
    <w:p w:rsidR="000653D4" w:rsidRDefault="000653D4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3D4" w:rsidRDefault="000653D4" w:rsidP="00A43E3D">
      <w:r>
        <w:separator/>
      </w:r>
    </w:p>
  </w:footnote>
  <w:footnote w:type="continuationSeparator" w:id="0">
    <w:p w:rsidR="000653D4" w:rsidRDefault="000653D4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4A" w:rsidRDefault="0056044A" w:rsidP="00DB26CB">
    <w:pPr>
      <w:pStyle w:val="a5"/>
    </w:pPr>
  </w:p>
  <w:p w:rsidR="0056044A" w:rsidRDefault="005604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4A" w:rsidRDefault="0056044A">
    <w:pPr>
      <w:pStyle w:val="a5"/>
      <w:jc w:val="center"/>
    </w:pPr>
  </w:p>
  <w:p w:rsidR="0056044A" w:rsidRDefault="005604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2306C6"/>
    <w:multiLevelType w:val="multilevel"/>
    <w:tmpl w:val="047C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10A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AE3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806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40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3D4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0F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702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38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35D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281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06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9F3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A73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1D0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52B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94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9C7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5F1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8D6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24F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040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041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B7FCD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6F4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BB8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4D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3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CC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8B1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4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38C"/>
    <w:rsid w:val="00C614A5"/>
    <w:rsid w:val="00C614F1"/>
    <w:rsid w:val="00C61604"/>
    <w:rsid w:val="00C61944"/>
    <w:rsid w:val="00C61A88"/>
    <w:rsid w:val="00C61AAE"/>
    <w:rsid w:val="00C62039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3A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5EB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D69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BE8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341"/>
    <w:rsid w:val="00D1546A"/>
    <w:rsid w:val="00D154CA"/>
    <w:rsid w:val="00D155F2"/>
    <w:rsid w:val="00D15723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3A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0FE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612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3D6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2A2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43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132"/>
    <w:rsid w:val="00E47D2C"/>
    <w:rsid w:val="00E47E4E"/>
    <w:rsid w:val="00E50668"/>
    <w:rsid w:val="00E50B24"/>
    <w:rsid w:val="00E50B7E"/>
    <w:rsid w:val="00E50C9D"/>
    <w:rsid w:val="00E50E6B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33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0FA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4FED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A1B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1FC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8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0E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614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E0D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  <w:rsid w:val="00FF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paragraph" w:customStyle="1" w:styleId="p-normal">
    <w:name w:val="p-normal"/>
    <w:basedOn w:val="a"/>
    <w:rsid w:val="00C62039"/>
    <w:pPr>
      <w:spacing w:before="100" w:beforeAutospacing="1" w:after="100" w:afterAutospacing="1"/>
    </w:pPr>
  </w:style>
  <w:style w:type="character" w:customStyle="1" w:styleId="word-wrapper">
    <w:name w:val="word-wrapper"/>
    <w:basedOn w:val="a0"/>
    <w:rsid w:val="00BB2C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D3783-DEE0-43CC-AF8D-EF66AB449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vome</cp:lastModifiedBy>
  <cp:revision>39</cp:revision>
  <cp:lastPrinted>2026-05-11T11:58:00Z</cp:lastPrinted>
  <dcterms:created xsi:type="dcterms:W3CDTF">2025-08-07T11:49:00Z</dcterms:created>
  <dcterms:modified xsi:type="dcterms:W3CDTF">2026-08-04T12:06:00Z</dcterms:modified>
</cp:coreProperties>
</file>