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08AF" w:rsidRDefault="003C08AF" w:rsidP="003C08AF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E82D0F" w:rsidRPr="00E06171" w:rsidRDefault="00E82D0F" w:rsidP="00E82D0F">
      <w:pPr>
        <w:pStyle w:val="ConsNonformat"/>
        <w:widowControl/>
        <w:ind w:left="4536" w:right="0"/>
        <w:rPr>
          <w:rFonts w:ascii="Times New Roman" w:hAnsi="Times New Roman" w:cs="Times New Roman"/>
          <w:sz w:val="30"/>
          <w:szCs w:val="30"/>
        </w:rPr>
      </w:pPr>
      <w:r w:rsidRPr="00E06171">
        <w:rPr>
          <w:rFonts w:ascii="Times New Roman" w:hAnsi="Times New Roman" w:cs="Times New Roman"/>
          <w:sz w:val="30"/>
          <w:szCs w:val="30"/>
        </w:rPr>
        <w:t>УТВЕРЖДАЮ</w:t>
      </w:r>
    </w:p>
    <w:p w:rsidR="00E82D0F" w:rsidRPr="00E06171" w:rsidRDefault="00E82D0F" w:rsidP="00E82D0F">
      <w:pPr>
        <w:pStyle w:val="ConsNonformat"/>
        <w:widowControl/>
        <w:ind w:left="4536" w:right="0"/>
        <w:rPr>
          <w:rFonts w:ascii="Times New Roman" w:hAnsi="Times New Roman" w:cs="Times New Roman"/>
          <w:sz w:val="30"/>
          <w:szCs w:val="30"/>
          <w:u w:val="single"/>
        </w:rPr>
      </w:pPr>
      <w:r>
        <w:rPr>
          <w:rFonts w:ascii="Times New Roman" w:hAnsi="Times New Roman" w:cs="Times New Roman"/>
          <w:sz w:val="30"/>
          <w:szCs w:val="30"/>
          <w:u w:val="single"/>
        </w:rPr>
        <w:t>Председатель конкурсной комиссии</w:t>
      </w:r>
    </w:p>
    <w:p w:rsidR="001B79E5" w:rsidRPr="001B79E5" w:rsidRDefault="00E82D0F" w:rsidP="00E82D0F">
      <w:pPr>
        <w:pStyle w:val="ConsNonformat"/>
        <w:widowControl/>
        <w:ind w:left="4536" w:right="0"/>
        <w:jc w:val="center"/>
        <w:rPr>
          <w:rFonts w:ascii="Times New Roman" w:hAnsi="Times New Roman" w:cs="Times New Roman"/>
        </w:rPr>
      </w:pPr>
      <w:proofErr w:type="gramStart"/>
      <w:r w:rsidRPr="001B79E5">
        <w:rPr>
          <w:rFonts w:ascii="Times New Roman" w:hAnsi="Times New Roman" w:cs="Times New Roman"/>
        </w:rPr>
        <w:t>(руководитель заказчика</w:t>
      </w:r>
      <w:r w:rsidR="001B79E5" w:rsidRPr="001B79E5">
        <w:rPr>
          <w:rFonts w:ascii="Times New Roman" w:hAnsi="Times New Roman" w:cs="Times New Roman"/>
        </w:rPr>
        <w:t>,</w:t>
      </w:r>
      <w:proofErr w:type="gramEnd"/>
    </w:p>
    <w:p w:rsidR="00E82D0F" w:rsidRDefault="001B79E5" w:rsidP="00E82D0F">
      <w:pPr>
        <w:pStyle w:val="ConsNonformat"/>
        <w:widowControl/>
        <w:ind w:left="4536" w:right="0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_</w:t>
      </w:r>
      <w:r w:rsidR="00E82D0F" w:rsidRPr="00E06171">
        <w:rPr>
          <w:rFonts w:ascii="Times New Roman" w:hAnsi="Times New Roman" w:cs="Times New Roman"/>
          <w:sz w:val="30"/>
          <w:szCs w:val="30"/>
        </w:rPr>
        <w:t>_________________</w:t>
      </w:r>
      <w:proofErr w:type="spellStart"/>
      <w:r w:rsidR="00E82D0F">
        <w:rPr>
          <w:rFonts w:ascii="Times New Roman" w:hAnsi="Times New Roman" w:cs="Times New Roman"/>
          <w:sz w:val="30"/>
          <w:szCs w:val="30"/>
        </w:rPr>
        <w:t>И.С.Елагин</w:t>
      </w:r>
      <w:proofErr w:type="spellEnd"/>
    </w:p>
    <w:p w:rsidR="00E82D0F" w:rsidRPr="001B79E5" w:rsidRDefault="00E82D0F" w:rsidP="00E82D0F">
      <w:pPr>
        <w:pStyle w:val="ConsNonformat"/>
        <w:widowControl/>
        <w:ind w:left="4536" w:right="0"/>
        <w:jc w:val="center"/>
        <w:rPr>
          <w:rFonts w:ascii="Times New Roman" w:hAnsi="Times New Roman" w:cs="Times New Roman"/>
        </w:rPr>
      </w:pPr>
      <w:r w:rsidRPr="001B79E5">
        <w:rPr>
          <w:rFonts w:ascii="Times New Roman" w:hAnsi="Times New Roman" w:cs="Times New Roman"/>
        </w:rPr>
        <w:t>фамилия, инициалы, подпись)</w:t>
      </w:r>
    </w:p>
    <w:p w:rsidR="00E82D0F" w:rsidRPr="00E06171" w:rsidRDefault="001B79E5" w:rsidP="001B79E5">
      <w:pPr>
        <w:pStyle w:val="ConsNonformat"/>
        <w:widowControl/>
        <w:ind w:right="0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                                                          </w:t>
      </w:r>
      <w:r w:rsidR="00E82D0F" w:rsidRPr="00E06171">
        <w:rPr>
          <w:rFonts w:ascii="Times New Roman" w:hAnsi="Times New Roman" w:cs="Times New Roman"/>
          <w:sz w:val="30"/>
          <w:szCs w:val="30"/>
        </w:rPr>
        <w:t>«_____» _________________20__ г</w:t>
      </w:r>
    </w:p>
    <w:p w:rsidR="00B6197C" w:rsidRPr="00642643" w:rsidRDefault="00B6197C" w:rsidP="00B6197C">
      <w:pPr>
        <w:pStyle w:val="ConsNonformat"/>
        <w:widowControl/>
        <w:ind w:right="0"/>
        <w:rPr>
          <w:rFonts w:ascii="Times New Roman" w:hAnsi="Times New Roman" w:cs="Times New Roman"/>
          <w:sz w:val="27"/>
          <w:szCs w:val="27"/>
        </w:rPr>
      </w:pPr>
    </w:p>
    <w:p w:rsidR="00E242C5" w:rsidRPr="00642643" w:rsidRDefault="00E242C5" w:rsidP="00E242C5">
      <w:pPr>
        <w:pStyle w:val="ConsNonformat"/>
        <w:widowControl/>
        <w:ind w:right="0"/>
        <w:rPr>
          <w:rFonts w:ascii="Times New Roman" w:hAnsi="Times New Roman" w:cs="Times New Roman"/>
          <w:sz w:val="27"/>
          <w:szCs w:val="27"/>
        </w:rPr>
      </w:pPr>
    </w:p>
    <w:p w:rsidR="00E242C5" w:rsidRPr="00642643" w:rsidRDefault="00E242C5" w:rsidP="00E242C5">
      <w:pPr>
        <w:pStyle w:val="ConsNonformat"/>
        <w:widowControl/>
        <w:ind w:right="0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642643">
        <w:rPr>
          <w:rFonts w:ascii="Times New Roman" w:hAnsi="Times New Roman" w:cs="Times New Roman"/>
          <w:b/>
          <w:sz w:val="27"/>
          <w:szCs w:val="27"/>
        </w:rPr>
        <w:t xml:space="preserve">ЗАЯВКА НА ПРОВЕДЕНИЕ </w:t>
      </w:r>
    </w:p>
    <w:p w:rsidR="00E242C5" w:rsidRPr="00642643" w:rsidRDefault="00E242C5" w:rsidP="00E242C5">
      <w:pPr>
        <w:pStyle w:val="ConsNonformat"/>
        <w:widowControl/>
        <w:ind w:right="0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642643">
        <w:rPr>
          <w:rFonts w:ascii="Times New Roman" w:hAnsi="Times New Roman" w:cs="Times New Roman"/>
          <w:b/>
          <w:sz w:val="27"/>
          <w:szCs w:val="27"/>
        </w:rPr>
        <w:t>ПРОЦЕДУРЫ ГОСУДАРСТВЕННОЙ ЗАКУПКИ</w:t>
      </w:r>
    </w:p>
    <w:p w:rsidR="00E82D0F" w:rsidRPr="00642643" w:rsidRDefault="00E242C5" w:rsidP="004B37EE">
      <w:pPr>
        <w:spacing w:after="0" w:line="240" w:lineRule="auto"/>
        <w:ind w:firstLine="708"/>
        <w:jc w:val="center"/>
        <w:rPr>
          <w:rFonts w:ascii="Times New Roman" w:eastAsia="Calibri" w:hAnsi="Times New Roman"/>
          <w:sz w:val="27"/>
          <w:szCs w:val="27"/>
          <w:u w:val="single"/>
          <w:lang w:eastAsia="en-US"/>
        </w:rPr>
      </w:pPr>
      <w:r w:rsidRPr="003C08AF">
        <w:rPr>
          <w:rFonts w:ascii="Times New Roman" w:eastAsia="Calibri" w:hAnsi="Times New Roman"/>
          <w:sz w:val="27"/>
          <w:szCs w:val="27"/>
          <w:u w:val="single"/>
          <w:lang w:eastAsia="en-US"/>
        </w:rPr>
        <w:t>Выполнение работ по оказанию инженерных услуг за выполнением строительно-монтажных работ по объекту</w:t>
      </w:r>
      <w:r w:rsidRPr="00EB14B0">
        <w:rPr>
          <w:rFonts w:ascii="Times New Roman" w:eastAsia="Calibri" w:hAnsi="Times New Roman"/>
          <w:sz w:val="27"/>
          <w:szCs w:val="27"/>
          <w:u w:val="single"/>
          <w:lang w:eastAsia="en-US"/>
        </w:rPr>
        <w:t xml:space="preserve">: </w:t>
      </w:r>
      <w:r w:rsidR="00EB14B0" w:rsidRPr="00EB14B0">
        <w:rPr>
          <w:rFonts w:ascii="Times New Roman" w:eastAsia="Calibri" w:hAnsi="Times New Roman"/>
          <w:sz w:val="27"/>
          <w:szCs w:val="27"/>
          <w:u w:val="single"/>
          <w:lang w:eastAsia="en-US"/>
        </w:rPr>
        <w:t xml:space="preserve">«Модернизация </w:t>
      </w:r>
      <w:r w:rsidR="004B37EE">
        <w:rPr>
          <w:rFonts w:ascii="Times New Roman" w:eastAsia="Calibri" w:hAnsi="Times New Roman"/>
          <w:sz w:val="27"/>
          <w:szCs w:val="27"/>
          <w:u w:val="single"/>
          <w:lang w:eastAsia="en-US"/>
        </w:rPr>
        <w:t xml:space="preserve">здания </w:t>
      </w:r>
      <w:r w:rsidR="00EB14B0" w:rsidRPr="00EB14B0">
        <w:rPr>
          <w:rFonts w:ascii="Times New Roman" w:eastAsia="Calibri" w:hAnsi="Times New Roman"/>
          <w:sz w:val="27"/>
          <w:szCs w:val="27"/>
          <w:u w:val="single"/>
          <w:lang w:eastAsia="en-US"/>
        </w:rPr>
        <w:t xml:space="preserve">многоквартирного жилого дома по адресу: </w:t>
      </w:r>
      <w:proofErr w:type="spellStart"/>
      <w:r w:rsidR="00EB14B0" w:rsidRPr="00EB14B0">
        <w:rPr>
          <w:rFonts w:ascii="Times New Roman" w:eastAsia="Calibri" w:hAnsi="Times New Roman"/>
          <w:sz w:val="27"/>
          <w:szCs w:val="27"/>
          <w:u w:val="single"/>
          <w:lang w:eastAsia="en-US"/>
        </w:rPr>
        <w:t>г</w:t>
      </w:r>
      <w:proofErr w:type="gramStart"/>
      <w:r w:rsidR="00EB14B0" w:rsidRPr="00EB14B0">
        <w:rPr>
          <w:rFonts w:ascii="Times New Roman" w:eastAsia="Calibri" w:hAnsi="Times New Roman"/>
          <w:sz w:val="27"/>
          <w:szCs w:val="27"/>
          <w:u w:val="single"/>
          <w:lang w:eastAsia="en-US"/>
        </w:rPr>
        <w:t>.М</w:t>
      </w:r>
      <w:proofErr w:type="gramEnd"/>
      <w:r w:rsidR="00EB14B0" w:rsidRPr="00EB14B0">
        <w:rPr>
          <w:rFonts w:ascii="Times New Roman" w:eastAsia="Calibri" w:hAnsi="Times New Roman"/>
          <w:sz w:val="27"/>
          <w:szCs w:val="27"/>
          <w:u w:val="single"/>
          <w:lang w:eastAsia="en-US"/>
        </w:rPr>
        <w:t>инск</w:t>
      </w:r>
      <w:proofErr w:type="spellEnd"/>
      <w:r w:rsidR="00EB14B0" w:rsidRPr="00EB14B0">
        <w:rPr>
          <w:rFonts w:ascii="Times New Roman" w:eastAsia="Calibri" w:hAnsi="Times New Roman"/>
          <w:sz w:val="27"/>
          <w:szCs w:val="27"/>
          <w:u w:val="single"/>
          <w:lang w:eastAsia="en-US"/>
        </w:rPr>
        <w:t xml:space="preserve">, </w:t>
      </w:r>
      <w:proofErr w:type="spellStart"/>
      <w:r w:rsidR="00EB14B0" w:rsidRPr="00EB14B0">
        <w:rPr>
          <w:rFonts w:ascii="Times New Roman" w:eastAsia="Calibri" w:hAnsi="Times New Roman"/>
          <w:sz w:val="27"/>
          <w:szCs w:val="27"/>
          <w:u w:val="single"/>
          <w:lang w:eastAsia="en-US"/>
        </w:rPr>
        <w:t>ул.</w:t>
      </w:r>
      <w:r w:rsidR="004B37EE">
        <w:rPr>
          <w:rFonts w:ascii="Times New Roman" w:eastAsia="Calibri" w:hAnsi="Times New Roman"/>
          <w:sz w:val="27"/>
          <w:szCs w:val="27"/>
          <w:u w:val="single"/>
          <w:lang w:eastAsia="en-US"/>
        </w:rPr>
        <w:t>Гинтовта</w:t>
      </w:r>
      <w:proofErr w:type="spellEnd"/>
      <w:r w:rsidR="00EB14B0" w:rsidRPr="00EB14B0">
        <w:rPr>
          <w:rFonts w:ascii="Times New Roman" w:eastAsia="Calibri" w:hAnsi="Times New Roman"/>
          <w:sz w:val="27"/>
          <w:szCs w:val="27"/>
          <w:u w:val="single"/>
          <w:lang w:eastAsia="en-US"/>
        </w:rPr>
        <w:t xml:space="preserve">, д. </w:t>
      </w:r>
      <w:r w:rsidR="004B37EE">
        <w:rPr>
          <w:rFonts w:ascii="Times New Roman" w:eastAsia="Calibri" w:hAnsi="Times New Roman"/>
          <w:sz w:val="27"/>
          <w:szCs w:val="27"/>
          <w:u w:val="single"/>
          <w:lang w:eastAsia="en-US"/>
        </w:rPr>
        <w:t>4</w:t>
      </w:r>
      <w:r w:rsidR="00EB14B0" w:rsidRPr="00EB14B0">
        <w:rPr>
          <w:rFonts w:ascii="Times New Roman" w:eastAsia="Calibri" w:hAnsi="Times New Roman"/>
          <w:sz w:val="27"/>
          <w:szCs w:val="27"/>
          <w:u w:val="single"/>
          <w:lang w:eastAsia="en-US"/>
        </w:rPr>
        <w:t>»</w:t>
      </w:r>
    </w:p>
    <w:p w:rsidR="00E242C5" w:rsidRDefault="001B79E5" w:rsidP="00E242C5">
      <w:pPr>
        <w:pStyle w:val="ConsNonformat"/>
        <w:widowControl/>
        <w:ind w:right="0"/>
        <w:jc w:val="center"/>
        <w:rPr>
          <w:rFonts w:ascii="Times New Roman" w:hAnsi="Times New Roman" w:cs="Times New Roman"/>
        </w:rPr>
      </w:pPr>
      <w:r w:rsidRPr="001B79E5">
        <w:rPr>
          <w:rFonts w:ascii="Times New Roman" w:hAnsi="Times New Roman" w:cs="Times New Roman"/>
        </w:rPr>
        <w:t xml:space="preserve"> </w:t>
      </w:r>
      <w:r w:rsidR="00E242C5" w:rsidRPr="001B79E5">
        <w:rPr>
          <w:rFonts w:ascii="Times New Roman" w:hAnsi="Times New Roman" w:cs="Times New Roman"/>
        </w:rPr>
        <w:t>(краткое наименование предмета государственной закупки)</w:t>
      </w:r>
    </w:p>
    <w:p w:rsidR="001B79E5" w:rsidRPr="001B79E5" w:rsidRDefault="001B79E5" w:rsidP="00E242C5">
      <w:pPr>
        <w:pStyle w:val="ConsNonformat"/>
        <w:widowControl/>
        <w:ind w:right="0"/>
        <w:jc w:val="center"/>
        <w:rPr>
          <w:rFonts w:ascii="Times New Roman" w:hAnsi="Times New Roman" w:cs="Times New Roman"/>
        </w:rPr>
      </w:pPr>
    </w:p>
    <w:p w:rsidR="00E242C5" w:rsidRPr="00876126" w:rsidRDefault="00E242C5" w:rsidP="00E242C5">
      <w:pPr>
        <w:pStyle w:val="ConsNonformat"/>
        <w:widowControl/>
        <w:ind w:right="-1" w:firstLine="709"/>
        <w:jc w:val="both"/>
        <w:rPr>
          <w:rFonts w:ascii="Times New Roman" w:hAnsi="Times New Roman" w:cs="Times New Roman"/>
          <w:sz w:val="27"/>
          <w:szCs w:val="27"/>
          <w:u w:val="single"/>
        </w:rPr>
      </w:pPr>
      <w:r w:rsidRPr="00642643">
        <w:rPr>
          <w:rFonts w:ascii="Times New Roman" w:hAnsi="Times New Roman" w:cs="Times New Roman"/>
          <w:sz w:val="27"/>
          <w:szCs w:val="27"/>
        </w:rPr>
        <w:t xml:space="preserve">1. </w:t>
      </w:r>
      <w:proofErr w:type="gramStart"/>
      <w:r w:rsidRPr="00642643">
        <w:rPr>
          <w:rFonts w:ascii="Times New Roman" w:hAnsi="Times New Roman" w:cs="Times New Roman"/>
          <w:sz w:val="27"/>
          <w:szCs w:val="27"/>
        </w:rPr>
        <w:t>Описание (потребительские, функциональные, технические, качественные и эксплуатационные показатели (характеристики)) предмета государственной закупки, 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закупки:_</w:t>
      </w:r>
      <w:r>
        <w:rPr>
          <w:rFonts w:ascii="Times New Roman" w:hAnsi="Times New Roman" w:cs="Times New Roman"/>
          <w:sz w:val="27"/>
          <w:szCs w:val="27"/>
        </w:rPr>
        <w:t>_________________</w:t>
      </w:r>
      <w:r w:rsidRPr="0045717E">
        <w:t xml:space="preserve"> </w:t>
      </w:r>
      <w:r>
        <w:rPr>
          <w:rFonts w:ascii="Times New Roman" w:hAnsi="Times New Roman" w:cs="Times New Roman"/>
          <w:sz w:val="27"/>
          <w:szCs w:val="27"/>
          <w:u w:val="single"/>
        </w:rPr>
        <w:t>инженерные услуги, о</w:t>
      </w:r>
      <w:r w:rsidRPr="00876126">
        <w:rPr>
          <w:rFonts w:ascii="Times New Roman" w:hAnsi="Times New Roman" w:cs="Times New Roman"/>
          <w:sz w:val="27"/>
          <w:szCs w:val="27"/>
          <w:u w:val="single"/>
        </w:rPr>
        <w:t>существление организационно-технических мероприятий, связанных с осуществлением строительно-монтажных и пусконаладочных работ на Объекте; осуществление технического надзора в строительстве в соответствии с требованиям ТНПА;</w:t>
      </w:r>
      <w:proofErr w:type="gramEnd"/>
      <w:r w:rsidRPr="00876126">
        <w:rPr>
          <w:rFonts w:ascii="Times New Roman" w:hAnsi="Times New Roman" w:cs="Times New Roman"/>
          <w:sz w:val="27"/>
          <w:szCs w:val="27"/>
          <w:u w:val="single"/>
        </w:rPr>
        <w:t xml:space="preserve"> </w:t>
      </w:r>
      <w:proofErr w:type="gramStart"/>
      <w:r w:rsidRPr="00876126">
        <w:rPr>
          <w:rFonts w:ascii="Times New Roman" w:hAnsi="Times New Roman" w:cs="Times New Roman"/>
          <w:sz w:val="27"/>
          <w:szCs w:val="27"/>
          <w:u w:val="single"/>
        </w:rPr>
        <w:t>контроль за</w:t>
      </w:r>
      <w:proofErr w:type="gramEnd"/>
      <w:r w:rsidRPr="00876126">
        <w:rPr>
          <w:rFonts w:ascii="Times New Roman" w:hAnsi="Times New Roman" w:cs="Times New Roman"/>
          <w:sz w:val="27"/>
          <w:szCs w:val="27"/>
          <w:u w:val="single"/>
        </w:rPr>
        <w:t xml:space="preserve"> ведением журнала (входного контроля), производства работ и журнала авторского надзора; контроль за выполнением Подрядчиком требований проектной документации, проекта организации строительства и проекта производства работ; </w:t>
      </w:r>
      <w:proofErr w:type="gramStart"/>
      <w:r w:rsidRPr="00876126">
        <w:rPr>
          <w:rFonts w:ascii="Times New Roman" w:hAnsi="Times New Roman" w:cs="Times New Roman"/>
          <w:sz w:val="27"/>
          <w:szCs w:val="27"/>
          <w:u w:val="single"/>
        </w:rPr>
        <w:t>проверка качества строительно-монтажных работ, применяемых материалов, изделий, конструкций и оборудования, соответствие их проектной документации и требованиям ТНПА, наличия и правильность оформления документов, подтверждающих их качество (паспортов, сертификатов, результатов испытаний), освидетельствование скрытых работ, приемка выполненных строительных работ и промежуточную приемку ответственных конструкций с оформле</w:t>
      </w:r>
      <w:r>
        <w:rPr>
          <w:rFonts w:ascii="Times New Roman" w:hAnsi="Times New Roman" w:cs="Times New Roman"/>
          <w:sz w:val="27"/>
          <w:szCs w:val="27"/>
          <w:u w:val="single"/>
        </w:rPr>
        <w:t xml:space="preserve">нием актов установленной формы, </w:t>
      </w:r>
      <w:r w:rsidRPr="00876126">
        <w:rPr>
          <w:rFonts w:ascii="Times New Roman" w:hAnsi="Times New Roman" w:cs="Times New Roman"/>
          <w:sz w:val="27"/>
          <w:szCs w:val="27"/>
          <w:u w:val="single"/>
        </w:rPr>
        <w:t>приемка работ, рассмотрение, проверка и подписание актов сдачи-приемки выполненных строительных и иных специальных монтажных</w:t>
      </w:r>
      <w:proofErr w:type="gramEnd"/>
      <w:r w:rsidRPr="00876126">
        <w:rPr>
          <w:rFonts w:ascii="Times New Roman" w:hAnsi="Times New Roman" w:cs="Times New Roman"/>
          <w:sz w:val="27"/>
          <w:szCs w:val="27"/>
          <w:u w:val="single"/>
        </w:rPr>
        <w:t xml:space="preserve"> работ – форма С-2б и справки о стоимости работ и затрат С-3а в соответствии с требованиями действующего законодательства Республики Беларусь; </w:t>
      </w:r>
    </w:p>
    <w:p w:rsidR="00E242C5" w:rsidRPr="00642643" w:rsidRDefault="00E242C5" w:rsidP="00EB14B0">
      <w:pPr>
        <w:pStyle w:val="ConsNonformat"/>
        <w:ind w:right="-1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642643">
        <w:rPr>
          <w:rFonts w:ascii="Times New Roman" w:hAnsi="Times New Roman" w:cs="Times New Roman"/>
          <w:sz w:val="27"/>
          <w:szCs w:val="27"/>
        </w:rPr>
        <w:t xml:space="preserve">2. Наименование и код предмета государственной закупки в соответствии с подвидом общегосударственного классификатора Республики Беларусь </w:t>
      </w:r>
      <w:r w:rsidR="00EB14B0">
        <w:rPr>
          <w:rFonts w:ascii="Times New Roman" w:hAnsi="Times New Roman" w:cs="Times New Roman"/>
          <w:sz w:val="27"/>
          <w:szCs w:val="27"/>
        </w:rPr>
        <w:t xml:space="preserve">                      </w:t>
      </w:r>
      <w:r w:rsidRPr="00642643">
        <w:rPr>
          <w:rFonts w:ascii="Times New Roman" w:hAnsi="Times New Roman" w:cs="Times New Roman"/>
          <w:sz w:val="27"/>
          <w:szCs w:val="27"/>
        </w:rPr>
        <w:t xml:space="preserve">ОКРБ 007-2012 «Классификатор продукции по видам экономической деятельности», утвержденного </w:t>
      </w:r>
      <w:r w:rsidRPr="00642643">
        <w:rPr>
          <w:rFonts w:ascii="Times New Roman" w:hAnsi="Times New Roman" w:cs="Times New Roman"/>
          <w:sz w:val="27"/>
          <w:szCs w:val="27"/>
          <w:shd w:val="clear" w:color="auto" w:fill="FFFFFF"/>
        </w:rPr>
        <w:t>постановлением Государственного комитета по стандартизации Республики Беларусь от 28 декабря 2012 г. № 83</w:t>
      </w:r>
      <w:r w:rsidRPr="00642643">
        <w:rPr>
          <w:rFonts w:ascii="Times New Roman" w:hAnsi="Times New Roman" w:cs="Times New Roman"/>
          <w:sz w:val="27"/>
          <w:szCs w:val="27"/>
        </w:rPr>
        <w:t xml:space="preserve">:_ </w:t>
      </w:r>
    </w:p>
    <w:p w:rsidR="00E242C5" w:rsidRPr="00642643" w:rsidRDefault="00E242C5" w:rsidP="00E242C5">
      <w:pPr>
        <w:pStyle w:val="ConsNonformat"/>
        <w:ind w:right="-1" w:firstLine="709"/>
        <w:jc w:val="both"/>
        <w:rPr>
          <w:rFonts w:ascii="Times New Roman" w:hAnsi="Times New Roman" w:cs="Times New Roman"/>
          <w:sz w:val="27"/>
          <w:szCs w:val="27"/>
          <w:u w:val="single"/>
        </w:rPr>
      </w:pPr>
      <w:r w:rsidRPr="003C08AF">
        <w:rPr>
          <w:rFonts w:ascii="Times New Roman" w:hAnsi="Times New Roman" w:cs="Times New Roman"/>
          <w:sz w:val="27"/>
          <w:szCs w:val="27"/>
          <w:u w:val="single"/>
        </w:rPr>
        <w:t>71.12.19.900</w:t>
      </w:r>
      <w:r w:rsidRPr="00642643">
        <w:rPr>
          <w:rFonts w:ascii="Times New Roman" w:hAnsi="Times New Roman" w:cs="Times New Roman"/>
          <w:sz w:val="27"/>
          <w:szCs w:val="27"/>
          <w:u w:val="single"/>
        </w:rPr>
        <w:t xml:space="preserve"> </w:t>
      </w:r>
      <w:r w:rsidRPr="003C08AF">
        <w:rPr>
          <w:rFonts w:ascii="Times New Roman" w:hAnsi="Times New Roman" w:cs="Times New Roman"/>
          <w:sz w:val="27"/>
          <w:szCs w:val="27"/>
          <w:u w:val="single"/>
        </w:rPr>
        <w:t>Услуги инженерные прочие</w:t>
      </w:r>
      <w:r w:rsidRPr="00642643">
        <w:rPr>
          <w:rFonts w:ascii="Times New Roman" w:hAnsi="Times New Roman" w:cs="Times New Roman"/>
          <w:sz w:val="27"/>
          <w:szCs w:val="27"/>
          <w:u w:val="single"/>
        </w:rPr>
        <w:t>.</w:t>
      </w:r>
    </w:p>
    <w:p w:rsidR="00E242C5" w:rsidRPr="00642643" w:rsidRDefault="00E242C5" w:rsidP="00E242C5">
      <w:pPr>
        <w:pStyle w:val="ConsNonformat"/>
        <w:ind w:right="-1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642643">
        <w:rPr>
          <w:rFonts w:ascii="Times New Roman" w:hAnsi="Times New Roman" w:cs="Times New Roman"/>
          <w:sz w:val="27"/>
          <w:szCs w:val="27"/>
        </w:rPr>
        <w:t xml:space="preserve">3. Количество (объём) закупаемого товара (работ, услуг),  единица измерения: </w:t>
      </w:r>
      <w:r w:rsidR="001B79E5">
        <w:rPr>
          <w:rFonts w:ascii="Times New Roman" w:hAnsi="Times New Roman" w:cs="Times New Roman"/>
          <w:sz w:val="27"/>
          <w:szCs w:val="27"/>
          <w:u w:val="single"/>
        </w:rPr>
        <w:t>1</w:t>
      </w:r>
    </w:p>
    <w:p w:rsidR="00E242C5" w:rsidRPr="00642643" w:rsidRDefault="00E242C5" w:rsidP="00E242C5">
      <w:pPr>
        <w:pStyle w:val="ConsNonformat"/>
        <w:widowControl/>
        <w:ind w:right="-1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642643">
        <w:rPr>
          <w:rFonts w:ascii="Times New Roman" w:hAnsi="Times New Roman" w:cs="Times New Roman"/>
          <w:sz w:val="27"/>
          <w:szCs w:val="27"/>
        </w:rPr>
        <w:t>4. Источни</w:t>
      </w:r>
      <w:proofErr w:type="gramStart"/>
      <w:r w:rsidRPr="00642643">
        <w:rPr>
          <w:rFonts w:ascii="Times New Roman" w:hAnsi="Times New Roman" w:cs="Times New Roman"/>
          <w:sz w:val="27"/>
          <w:szCs w:val="27"/>
        </w:rPr>
        <w:t>к(</w:t>
      </w:r>
      <w:proofErr w:type="gramEnd"/>
      <w:r w:rsidRPr="00642643">
        <w:rPr>
          <w:rFonts w:ascii="Times New Roman" w:hAnsi="Times New Roman" w:cs="Times New Roman"/>
          <w:sz w:val="27"/>
          <w:szCs w:val="27"/>
        </w:rPr>
        <w:t xml:space="preserve">и) и объемы финансирования процедуры государственной закупки: </w:t>
      </w:r>
    </w:p>
    <w:p w:rsidR="00E242C5" w:rsidRPr="00642643" w:rsidRDefault="00E242C5" w:rsidP="00E242C5">
      <w:pPr>
        <w:pStyle w:val="ConsNonformat"/>
        <w:widowControl/>
        <w:ind w:right="-1" w:firstLine="709"/>
        <w:jc w:val="both"/>
        <w:rPr>
          <w:rFonts w:ascii="Times New Roman" w:hAnsi="Times New Roman" w:cs="Times New Roman"/>
          <w:sz w:val="27"/>
          <w:szCs w:val="27"/>
          <w:u w:val="single"/>
        </w:rPr>
      </w:pPr>
      <w:r w:rsidRPr="00CA1370">
        <w:rPr>
          <w:rFonts w:ascii="Times New Roman" w:hAnsi="Times New Roman" w:cs="Times New Roman"/>
          <w:sz w:val="27"/>
          <w:szCs w:val="27"/>
          <w:u w:val="single"/>
        </w:rPr>
        <w:t>бюджетные средства: </w:t>
      </w:r>
      <w:r w:rsidR="004B37EE">
        <w:rPr>
          <w:rFonts w:ascii="Times New Roman" w:hAnsi="Times New Roman" w:cs="Times New Roman"/>
          <w:sz w:val="27"/>
          <w:szCs w:val="27"/>
          <w:u w:val="single"/>
        </w:rPr>
        <w:t>1369</w:t>
      </w:r>
      <w:r w:rsidR="001B79E5">
        <w:rPr>
          <w:rFonts w:ascii="Times New Roman" w:hAnsi="Times New Roman" w:cs="Times New Roman"/>
          <w:sz w:val="27"/>
          <w:szCs w:val="27"/>
          <w:u w:val="single"/>
        </w:rPr>
        <w:t xml:space="preserve"> </w:t>
      </w:r>
      <w:r w:rsidRPr="00CA1370">
        <w:rPr>
          <w:rFonts w:ascii="Times New Roman" w:hAnsi="Times New Roman" w:cs="Times New Roman"/>
          <w:sz w:val="27"/>
          <w:szCs w:val="27"/>
          <w:u w:val="single"/>
        </w:rPr>
        <w:t>бел</w:t>
      </w:r>
      <w:proofErr w:type="gramStart"/>
      <w:r w:rsidRPr="00CA1370">
        <w:rPr>
          <w:rFonts w:ascii="Times New Roman" w:hAnsi="Times New Roman" w:cs="Times New Roman"/>
          <w:sz w:val="27"/>
          <w:szCs w:val="27"/>
          <w:u w:val="single"/>
        </w:rPr>
        <w:t>.</w:t>
      </w:r>
      <w:proofErr w:type="gramEnd"/>
      <w:r w:rsidRPr="00CA1370">
        <w:rPr>
          <w:rFonts w:ascii="Times New Roman" w:hAnsi="Times New Roman" w:cs="Times New Roman"/>
          <w:sz w:val="27"/>
          <w:szCs w:val="27"/>
          <w:u w:val="single"/>
        </w:rPr>
        <w:t xml:space="preserve"> </w:t>
      </w:r>
      <w:proofErr w:type="gramStart"/>
      <w:r w:rsidRPr="00CA1370">
        <w:rPr>
          <w:rFonts w:ascii="Times New Roman" w:hAnsi="Times New Roman" w:cs="Times New Roman"/>
          <w:sz w:val="27"/>
          <w:szCs w:val="27"/>
          <w:u w:val="single"/>
        </w:rPr>
        <w:t>р</w:t>
      </w:r>
      <w:proofErr w:type="gramEnd"/>
      <w:r w:rsidRPr="00CA1370">
        <w:rPr>
          <w:rFonts w:ascii="Times New Roman" w:hAnsi="Times New Roman" w:cs="Times New Roman"/>
          <w:sz w:val="27"/>
          <w:szCs w:val="27"/>
          <w:u w:val="single"/>
        </w:rPr>
        <w:t>ублей;</w:t>
      </w:r>
      <w:r w:rsidRPr="00642643">
        <w:rPr>
          <w:rFonts w:ascii="Times New Roman" w:hAnsi="Times New Roman" w:cs="Times New Roman"/>
          <w:sz w:val="27"/>
          <w:szCs w:val="27"/>
          <w:u w:val="single"/>
        </w:rPr>
        <w:t xml:space="preserve">   </w:t>
      </w:r>
    </w:p>
    <w:p w:rsidR="00E242C5" w:rsidRPr="001B79E5" w:rsidRDefault="00E242C5" w:rsidP="00E242C5">
      <w:pPr>
        <w:pStyle w:val="ConsNonformat"/>
        <w:widowControl/>
        <w:ind w:right="-1" w:firstLine="709"/>
        <w:jc w:val="both"/>
        <w:rPr>
          <w:rFonts w:ascii="Times New Roman" w:hAnsi="Times New Roman" w:cs="Times New Roman"/>
        </w:rPr>
      </w:pPr>
      <w:r w:rsidRPr="001B79E5">
        <w:rPr>
          <w:rFonts w:ascii="Times New Roman" w:hAnsi="Times New Roman" w:cs="Times New Roman"/>
        </w:rPr>
        <w:t xml:space="preserve">                            (наименование бюджета)</w:t>
      </w:r>
    </w:p>
    <w:p w:rsidR="00CD4926" w:rsidRPr="00CD4926" w:rsidRDefault="00E242C5" w:rsidP="00CD4926">
      <w:pPr>
        <w:pStyle w:val="ConsNonformat"/>
        <w:ind w:right="-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24C8A">
        <w:rPr>
          <w:rFonts w:ascii="Times New Roman" w:hAnsi="Times New Roman" w:cs="Times New Roman"/>
          <w:sz w:val="26"/>
          <w:szCs w:val="26"/>
        </w:rPr>
        <w:lastRenderedPageBreak/>
        <w:t>5.</w:t>
      </w:r>
      <w:r w:rsidRPr="00524C8A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CD4926" w:rsidRPr="00CD4926">
        <w:rPr>
          <w:rFonts w:ascii="Times New Roman" w:hAnsi="Times New Roman" w:cs="Times New Roman"/>
          <w:sz w:val="26"/>
          <w:szCs w:val="26"/>
        </w:rPr>
        <w:t>Предельная стоимость предмета государственной закупки, определенная в соответствии с постановлением Министерства антимонопольного регулирования и торговли Республики Беларусь от 30 апреля 2024 г. № 34 «</w:t>
      </w:r>
      <w:r w:rsidR="00CD4926" w:rsidRPr="00CD4926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О порядке и способах определения предельной стоимости предмета государственной закупки</w:t>
      </w:r>
      <w:r w:rsidR="00CD4926" w:rsidRPr="00CD4926">
        <w:rPr>
          <w:rFonts w:ascii="Times New Roman" w:hAnsi="Times New Roman" w:cs="Times New Roman"/>
          <w:sz w:val="26"/>
          <w:szCs w:val="26"/>
        </w:rPr>
        <w:t xml:space="preserve">, с учетом всех затрат заказчика: </w:t>
      </w:r>
    </w:p>
    <w:p w:rsidR="00E242C5" w:rsidRPr="00CD4926" w:rsidRDefault="004B37EE" w:rsidP="00E242C5">
      <w:pPr>
        <w:pStyle w:val="ConsNonformat"/>
        <w:ind w:right="-1"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  <w:u w:val="single"/>
        </w:rPr>
        <w:t>1369</w:t>
      </w:r>
      <w:r w:rsidR="00E242C5" w:rsidRPr="00CD4926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bookmarkStart w:id="0" w:name="_GoBack"/>
      <w:bookmarkEnd w:id="0"/>
      <w:r w:rsidR="00E242C5" w:rsidRPr="00CD4926">
        <w:rPr>
          <w:rFonts w:ascii="Times New Roman" w:hAnsi="Times New Roman" w:cs="Times New Roman"/>
          <w:sz w:val="26"/>
          <w:szCs w:val="26"/>
          <w:u w:val="single"/>
        </w:rPr>
        <w:t>бел</w:t>
      </w:r>
      <w:proofErr w:type="gramStart"/>
      <w:r w:rsidR="00E242C5" w:rsidRPr="00CD4926">
        <w:rPr>
          <w:rFonts w:ascii="Times New Roman" w:hAnsi="Times New Roman" w:cs="Times New Roman"/>
          <w:sz w:val="26"/>
          <w:szCs w:val="26"/>
          <w:u w:val="single"/>
        </w:rPr>
        <w:t>.</w:t>
      </w:r>
      <w:proofErr w:type="gramEnd"/>
      <w:r w:rsidR="00E242C5" w:rsidRPr="00CD4926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proofErr w:type="gramStart"/>
      <w:r w:rsidR="00E242C5" w:rsidRPr="00CD4926">
        <w:rPr>
          <w:rFonts w:ascii="Times New Roman" w:hAnsi="Times New Roman" w:cs="Times New Roman"/>
          <w:sz w:val="26"/>
          <w:szCs w:val="26"/>
          <w:u w:val="single"/>
        </w:rPr>
        <w:t>р</w:t>
      </w:r>
      <w:proofErr w:type="gramEnd"/>
      <w:r w:rsidR="00E242C5" w:rsidRPr="00CD4926">
        <w:rPr>
          <w:rFonts w:ascii="Times New Roman" w:hAnsi="Times New Roman" w:cs="Times New Roman"/>
          <w:sz w:val="26"/>
          <w:szCs w:val="26"/>
          <w:u w:val="single"/>
        </w:rPr>
        <w:t>ублей на основании строительного проекта.</w:t>
      </w:r>
    </w:p>
    <w:p w:rsidR="00E242C5" w:rsidRPr="00524C8A" w:rsidRDefault="00E242C5" w:rsidP="00E242C5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24C8A">
        <w:rPr>
          <w:rFonts w:ascii="Times New Roman" w:hAnsi="Times New Roman" w:cs="Times New Roman"/>
          <w:sz w:val="26"/>
          <w:szCs w:val="26"/>
        </w:rPr>
        <w:t>7. Основные условия процедуры государственной закупки:</w:t>
      </w:r>
    </w:p>
    <w:p w:rsidR="00E242C5" w:rsidRPr="00524C8A" w:rsidRDefault="00E242C5" w:rsidP="00E242C5">
      <w:pPr>
        <w:pStyle w:val="ConsNonformat"/>
        <w:ind w:right="-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24C8A">
        <w:rPr>
          <w:rFonts w:ascii="Times New Roman" w:hAnsi="Times New Roman" w:cs="Times New Roman"/>
          <w:sz w:val="26"/>
          <w:szCs w:val="26"/>
        </w:rPr>
        <w:t>7.1. Условия и сроки оплаты, наименование валюты платежа и договора (обменный курс – при необходимости):</w:t>
      </w:r>
    </w:p>
    <w:p w:rsidR="00E242C5" w:rsidRPr="00524C8A" w:rsidRDefault="00E242C5" w:rsidP="00E242C5">
      <w:pPr>
        <w:pStyle w:val="ConsNonformat"/>
        <w:ind w:right="-1"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524C8A">
        <w:rPr>
          <w:rFonts w:ascii="Times New Roman" w:hAnsi="Times New Roman" w:cs="Times New Roman"/>
          <w:sz w:val="26"/>
          <w:szCs w:val="26"/>
          <w:u w:val="single"/>
        </w:rPr>
        <w:t>Согласно п.</w:t>
      </w:r>
      <w:r>
        <w:rPr>
          <w:rFonts w:ascii="Times New Roman" w:hAnsi="Times New Roman" w:cs="Times New Roman"/>
          <w:sz w:val="26"/>
          <w:szCs w:val="26"/>
          <w:u w:val="single"/>
        </w:rPr>
        <w:t>9</w:t>
      </w:r>
      <w:r w:rsidRPr="00524C8A">
        <w:rPr>
          <w:rFonts w:ascii="Times New Roman" w:hAnsi="Times New Roman" w:cs="Times New Roman"/>
          <w:sz w:val="26"/>
          <w:szCs w:val="26"/>
          <w:u w:val="single"/>
        </w:rPr>
        <w:t xml:space="preserve"> Перечня случаев осуществления государственных закупок с применением процедуры закупки из одного источника, утвержденного Законом Республики Беларусь от 13.07.2012 №419-З «О государственных закупках товаров (работ, услуг)</w:t>
      </w:r>
    </w:p>
    <w:p w:rsidR="00E242C5" w:rsidRPr="00524C8A" w:rsidRDefault="00E242C5" w:rsidP="00E242C5">
      <w:pPr>
        <w:pStyle w:val="ConsNonformat"/>
        <w:ind w:right="-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24C8A">
        <w:rPr>
          <w:rFonts w:ascii="Times New Roman" w:hAnsi="Times New Roman" w:cs="Times New Roman"/>
          <w:sz w:val="26"/>
          <w:szCs w:val="26"/>
        </w:rPr>
        <w:t>7.2. Место поставки закупаемого товара (выполнения работ, оказания услуг):</w:t>
      </w:r>
    </w:p>
    <w:p w:rsidR="00E242C5" w:rsidRPr="00524C8A" w:rsidRDefault="00E242C5" w:rsidP="00E242C5">
      <w:pPr>
        <w:pStyle w:val="ConsNonformat"/>
        <w:ind w:right="-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24C8A">
        <w:rPr>
          <w:rFonts w:ascii="Times New Roman" w:hAnsi="Times New Roman" w:cs="Times New Roman"/>
          <w:sz w:val="26"/>
          <w:szCs w:val="26"/>
        </w:rPr>
        <w:t xml:space="preserve">7.3. Срок поставки (приобретения иным способом) закупаемого товара (выполнения работ, услуг): </w:t>
      </w:r>
    </w:p>
    <w:p w:rsidR="00E242C5" w:rsidRPr="0081583D" w:rsidRDefault="00E242C5" w:rsidP="00E242C5">
      <w:pPr>
        <w:pStyle w:val="ConsNonformat"/>
        <w:ind w:right="-1"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B6755E">
        <w:rPr>
          <w:rFonts w:ascii="Times New Roman" w:hAnsi="Times New Roman" w:cs="Times New Roman"/>
          <w:sz w:val="26"/>
          <w:szCs w:val="26"/>
          <w:u w:val="single"/>
        </w:rPr>
        <w:t>1 месяц с момента заключения договора</w:t>
      </w:r>
    </w:p>
    <w:p w:rsidR="00E242C5" w:rsidRPr="001B79E5" w:rsidRDefault="00E242C5" w:rsidP="00E242C5">
      <w:pPr>
        <w:pStyle w:val="ConsNonformat"/>
        <w:ind w:right="-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24C8A">
        <w:rPr>
          <w:rFonts w:ascii="Times New Roman" w:hAnsi="Times New Roman" w:cs="Times New Roman"/>
          <w:sz w:val="26"/>
          <w:szCs w:val="26"/>
        </w:rPr>
        <w:t xml:space="preserve">7.4. Гарантийные обязательства: </w:t>
      </w:r>
      <w:r w:rsidRPr="001B79E5">
        <w:rPr>
          <w:rFonts w:ascii="Times New Roman" w:hAnsi="Times New Roman" w:cs="Times New Roman"/>
          <w:sz w:val="26"/>
          <w:szCs w:val="26"/>
        </w:rPr>
        <w:t>______</w:t>
      </w:r>
    </w:p>
    <w:p w:rsidR="00E242C5" w:rsidRPr="00524C8A" w:rsidRDefault="00E242C5" w:rsidP="00E242C5">
      <w:pPr>
        <w:pStyle w:val="ConsNonformat"/>
        <w:ind w:right="-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24C8A">
        <w:rPr>
          <w:rFonts w:ascii="Times New Roman" w:hAnsi="Times New Roman" w:cs="Times New Roman"/>
          <w:sz w:val="26"/>
          <w:szCs w:val="26"/>
        </w:rPr>
        <w:t>7.5. Иные условия, в том числе с учетом существенных условий договора: </w:t>
      </w:r>
    </w:p>
    <w:p w:rsidR="00E242C5" w:rsidRPr="00524C8A" w:rsidRDefault="00E242C5" w:rsidP="00E242C5">
      <w:pPr>
        <w:spacing w:after="0" w:line="240" w:lineRule="auto"/>
        <w:ind w:firstLine="709"/>
        <w:rPr>
          <w:rFonts w:ascii="Times New Roman" w:hAnsi="Times New Roman"/>
          <w:sz w:val="26"/>
          <w:szCs w:val="26"/>
        </w:rPr>
      </w:pPr>
      <w:r w:rsidRPr="00524C8A">
        <w:rPr>
          <w:rFonts w:ascii="Times New Roman" w:hAnsi="Times New Roman"/>
          <w:sz w:val="26"/>
          <w:szCs w:val="26"/>
        </w:rPr>
        <w:t>_______</w:t>
      </w:r>
    </w:p>
    <w:p w:rsidR="00E242C5" w:rsidRPr="00524C8A" w:rsidRDefault="00E242C5" w:rsidP="00E242C5">
      <w:pPr>
        <w:spacing w:after="0" w:line="240" w:lineRule="auto"/>
        <w:ind w:firstLine="709"/>
        <w:rPr>
          <w:rFonts w:ascii="Times New Roman" w:eastAsia="Calibri" w:hAnsi="Times New Roman"/>
          <w:color w:val="000000" w:themeColor="text1"/>
          <w:sz w:val="26"/>
          <w:szCs w:val="26"/>
          <w:lang w:eastAsia="en-US"/>
        </w:rPr>
      </w:pPr>
      <w:r w:rsidRPr="00524C8A">
        <w:rPr>
          <w:rFonts w:ascii="Times New Roman" w:hAnsi="Times New Roman"/>
          <w:sz w:val="26"/>
          <w:szCs w:val="26"/>
        </w:rPr>
        <w:t>8.Требования к участникам, включая перечень документов и (или) сведений для их проверки в соответствии с пунктом 2 статьи 16 Закона</w:t>
      </w:r>
      <w:r w:rsidRPr="00524C8A">
        <w:rPr>
          <w:rFonts w:ascii="Times New Roman" w:hAnsi="Times New Roman"/>
          <w:sz w:val="26"/>
          <w:szCs w:val="26"/>
          <w:shd w:val="clear" w:color="auto" w:fill="FFFFFF"/>
        </w:rPr>
        <w:t xml:space="preserve">: </w:t>
      </w:r>
      <w:r w:rsidRPr="00524C8A">
        <w:rPr>
          <w:rFonts w:ascii="Times New Roman" w:eastAsia="Calibri" w:hAnsi="Times New Roman"/>
          <w:color w:val="000000" w:themeColor="text1"/>
          <w:sz w:val="26"/>
          <w:szCs w:val="26"/>
          <w:lang w:eastAsia="en-US"/>
        </w:rPr>
        <w:t>-</w:t>
      </w:r>
    </w:p>
    <w:p w:rsidR="00E242C5" w:rsidRPr="00524C8A" w:rsidRDefault="00E242C5" w:rsidP="00E242C5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524C8A">
        <w:rPr>
          <w:rFonts w:ascii="Times New Roman" w:hAnsi="Times New Roman"/>
          <w:sz w:val="26"/>
          <w:szCs w:val="26"/>
        </w:rPr>
        <w:t>- свидетельство о государственной регистрации коммерческой организации;</w:t>
      </w:r>
    </w:p>
    <w:p w:rsidR="00E242C5" w:rsidRPr="00524C8A" w:rsidRDefault="00E242C5" w:rsidP="00E242C5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524C8A">
        <w:rPr>
          <w:rFonts w:ascii="Times New Roman" w:hAnsi="Times New Roman"/>
          <w:sz w:val="26"/>
          <w:szCs w:val="26"/>
        </w:rPr>
        <w:t>- сертификат соответствия;</w:t>
      </w:r>
    </w:p>
    <w:p w:rsidR="00E242C5" w:rsidRPr="00524C8A" w:rsidRDefault="00E242C5" w:rsidP="00E242C5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524C8A">
        <w:rPr>
          <w:rFonts w:ascii="Times New Roman" w:hAnsi="Times New Roman"/>
          <w:sz w:val="26"/>
          <w:szCs w:val="26"/>
        </w:rPr>
        <w:t>- наличие уровня квалификации специалистов, наличие системы контроля качества оказания услуг, имеющегося опыта по оказанию инженерных услуг;</w:t>
      </w:r>
    </w:p>
    <w:p w:rsidR="00E242C5" w:rsidRPr="00524C8A" w:rsidRDefault="00E242C5" w:rsidP="00E242C5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524C8A">
        <w:rPr>
          <w:rFonts w:ascii="Times New Roman" w:hAnsi="Times New Roman"/>
          <w:sz w:val="26"/>
          <w:szCs w:val="26"/>
        </w:rPr>
        <w:t>- наличие аттестата соответствия соответствующей категории на оказание инженерных услуг.</w:t>
      </w:r>
    </w:p>
    <w:p w:rsidR="00E242C5" w:rsidRPr="00524C8A" w:rsidRDefault="00E242C5" w:rsidP="00E242C5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24C8A">
        <w:rPr>
          <w:rFonts w:ascii="Times New Roman" w:hAnsi="Times New Roman" w:cs="Times New Roman"/>
          <w:sz w:val="26"/>
          <w:szCs w:val="26"/>
        </w:rPr>
        <w:t>9. Номер в годовом плане государственных закупок заказчика на 202</w:t>
      </w:r>
      <w:r w:rsidR="006B4E8B">
        <w:rPr>
          <w:rFonts w:ascii="Times New Roman" w:hAnsi="Times New Roman" w:cs="Times New Roman"/>
          <w:sz w:val="26"/>
          <w:szCs w:val="26"/>
        </w:rPr>
        <w:t>4</w:t>
      </w:r>
      <w:r w:rsidRPr="00524C8A">
        <w:rPr>
          <w:rFonts w:ascii="Times New Roman" w:hAnsi="Times New Roman" w:cs="Times New Roman"/>
          <w:sz w:val="26"/>
          <w:szCs w:val="26"/>
        </w:rPr>
        <w:t xml:space="preserve"> г., размещенном на электронной торговой площадке: </w:t>
      </w:r>
    </w:p>
    <w:p w:rsidR="00E242C5" w:rsidRPr="00524C8A" w:rsidRDefault="00E242C5" w:rsidP="00E242C5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24C8A">
        <w:rPr>
          <w:rFonts w:ascii="Times New Roman" w:hAnsi="Times New Roman" w:cs="Times New Roman"/>
          <w:sz w:val="26"/>
          <w:szCs w:val="26"/>
        </w:rPr>
        <w:t>_.</w:t>
      </w:r>
    </w:p>
    <w:p w:rsidR="00E242C5" w:rsidRPr="00524C8A" w:rsidRDefault="00E242C5" w:rsidP="00E242C5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24C8A">
        <w:rPr>
          <w:rFonts w:ascii="Times New Roman" w:hAnsi="Times New Roman" w:cs="Times New Roman"/>
          <w:sz w:val="26"/>
          <w:szCs w:val="26"/>
        </w:rPr>
        <w:t>10. Иные требования:</w:t>
      </w:r>
    </w:p>
    <w:p w:rsidR="00E242C5" w:rsidRPr="00524C8A" w:rsidRDefault="00E242C5" w:rsidP="00E242C5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24C8A">
        <w:rPr>
          <w:rFonts w:ascii="Times New Roman" w:hAnsi="Times New Roman" w:cs="Times New Roman"/>
          <w:sz w:val="26"/>
          <w:szCs w:val="26"/>
        </w:rPr>
        <w:t>10.1. требования о предоставлении аукционного (конкурсного) обеспечения и его размер</w:t>
      </w:r>
      <w:proofErr w:type="gramStart"/>
      <w:r w:rsidRPr="00524C8A">
        <w:rPr>
          <w:rFonts w:ascii="Times New Roman" w:hAnsi="Times New Roman" w:cs="Times New Roman"/>
          <w:sz w:val="26"/>
          <w:szCs w:val="26"/>
        </w:rPr>
        <w:t>:</w:t>
      </w:r>
      <w:r w:rsidR="001B79E5">
        <w:rPr>
          <w:rFonts w:ascii="Times New Roman" w:hAnsi="Times New Roman" w:cs="Times New Roman"/>
          <w:sz w:val="26"/>
          <w:szCs w:val="26"/>
        </w:rPr>
        <w:t xml:space="preserve"> </w:t>
      </w:r>
      <w:r w:rsidRPr="00524C8A">
        <w:rPr>
          <w:rFonts w:ascii="Times New Roman" w:hAnsi="Times New Roman" w:cs="Times New Roman"/>
          <w:sz w:val="26"/>
          <w:szCs w:val="26"/>
        </w:rPr>
        <w:t>______________________________________;</w:t>
      </w:r>
      <w:proofErr w:type="gramEnd"/>
    </w:p>
    <w:p w:rsidR="00E242C5" w:rsidRPr="00524C8A" w:rsidRDefault="00E242C5" w:rsidP="00E242C5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24C8A">
        <w:rPr>
          <w:rFonts w:ascii="Times New Roman" w:hAnsi="Times New Roman" w:cs="Times New Roman"/>
          <w:sz w:val="26"/>
          <w:szCs w:val="26"/>
        </w:rPr>
        <w:t>10.2. срок действия банковской гарантии</w:t>
      </w:r>
      <w:proofErr w:type="gramStart"/>
      <w:r w:rsidRPr="00524C8A">
        <w:rPr>
          <w:rFonts w:ascii="Times New Roman" w:hAnsi="Times New Roman" w:cs="Times New Roman"/>
          <w:sz w:val="26"/>
          <w:szCs w:val="26"/>
        </w:rPr>
        <w:t>:</w:t>
      </w:r>
      <w:r w:rsidR="001B79E5">
        <w:rPr>
          <w:rFonts w:ascii="Times New Roman" w:hAnsi="Times New Roman" w:cs="Times New Roman"/>
          <w:sz w:val="26"/>
          <w:szCs w:val="26"/>
        </w:rPr>
        <w:t xml:space="preserve"> </w:t>
      </w:r>
      <w:r w:rsidRPr="00524C8A">
        <w:rPr>
          <w:rFonts w:ascii="Times New Roman" w:hAnsi="Times New Roman" w:cs="Times New Roman"/>
          <w:sz w:val="26"/>
          <w:szCs w:val="26"/>
        </w:rPr>
        <w:t>_____________________;</w:t>
      </w:r>
      <w:proofErr w:type="gramEnd"/>
    </w:p>
    <w:p w:rsidR="00E242C5" w:rsidRPr="00524C8A" w:rsidRDefault="00E242C5" w:rsidP="00E242C5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24C8A">
        <w:rPr>
          <w:rFonts w:ascii="Times New Roman" w:hAnsi="Times New Roman" w:cs="Times New Roman"/>
          <w:sz w:val="26"/>
          <w:szCs w:val="26"/>
        </w:rPr>
        <w:t>10.3 требование о предоставлении обеспечения исполнения обязательств по договору:</w:t>
      </w:r>
      <w:r w:rsidR="001B79E5">
        <w:rPr>
          <w:rFonts w:ascii="Times New Roman" w:hAnsi="Times New Roman" w:cs="Times New Roman"/>
          <w:sz w:val="26"/>
          <w:szCs w:val="26"/>
        </w:rPr>
        <w:t xml:space="preserve"> </w:t>
      </w:r>
    </w:p>
    <w:p w:rsidR="00E242C5" w:rsidRPr="00524C8A" w:rsidRDefault="00E242C5" w:rsidP="00E242C5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24C8A">
        <w:rPr>
          <w:rFonts w:ascii="Times New Roman" w:hAnsi="Times New Roman" w:cs="Times New Roman"/>
          <w:sz w:val="26"/>
          <w:szCs w:val="26"/>
        </w:rPr>
        <w:t>10.4. критерии оценки и сравнения предложений и их удельный вес (при проведении открытого конкурса</w:t>
      </w:r>
      <w:proofErr w:type="gramStart"/>
      <w:r w:rsidRPr="00524C8A">
        <w:rPr>
          <w:rFonts w:ascii="Times New Roman" w:hAnsi="Times New Roman" w:cs="Times New Roman"/>
          <w:sz w:val="26"/>
          <w:szCs w:val="26"/>
        </w:rPr>
        <w:t>):</w:t>
      </w:r>
      <w:r w:rsidR="001B79E5">
        <w:rPr>
          <w:rFonts w:ascii="Times New Roman" w:hAnsi="Times New Roman" w:cs="Times New Roman"/>
          <w:sz w:val="26"/>
          <w:szCs w:val="26"/>
        </w:rPr>
        <w:t xml:space="preserve">  </w:t>
      </w:r>
      <w:r w:rsidRPr="00524C8A">
        <w:rPr>
          <w:rFonts w:ascii="Times New Roman" w:hAnsi="Times New Roman" w:cs="Times New Roman"/>
          <w:sz w:val="26"/>
          <w:szCs w:val="26"/>
        </w:rPr>
        <w:t>________________________;</w:t>
      </w:r>
      <w:proofErr w:type="gramEnd"/>
    </w:p>
    <w:p w:rsidR="00E242C5" w:rsidRPr="00524C8A" w:rsidRDefault="00E242C5" w:rsidP="00E242C5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24C8A">
        <w:rPr>
          <w:rFonts w:ascii="Times New Roman" w:hAnsi="Times New Roman" w:cs="Times New Roman"/>
          <w:sz w:val="26"/>
          <w:szCs w:val="26"/>
        </w:rPr>
        <w:t>11. Информация о потенциальных поставщиках (подрядчиках, исполнителях), выявленных в результате изучения конъюнктуры рынка закупаемых товаров (работ, услуг):</w:t>
      </w:r>
    </w:p>
    <w:p w:rsidR="00E242C5" w:rsidRPr="00524C8A" w:rsidRDefault="00E242C5" w:rsidP="00E242C5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24C8A">
        <w:rPr>
          <w:rFonts w:ascii="Times New Roman" w:hAnsi="Times New Roman" w:cs="Times New Roman"/>
          <w:sz w:val="26"/>
          <w:szCs w:val="26"/>
        </w:rPr>
        <w:t xml:space="preserve">12. Класс сложности объекта – </w:t>
      </w:r>
      <w:r w:rsidRPr="00B6755E">
        <w:rPr>
          <w:rFonts w:ascii="Times New Roman" w:hAnsi="Times New Roman" w:cs="Times New Roman"/>
          <w:sz w:val="26"/>
          <w:szCs w:val="26"/>
        </w:rPr>
        <w:t>К-</w:t>
      </w:r>
      <w:r w:rsidR="007E2AF7">
        <w:rPr>
          <w:rFonts w:ascii="Times New Roman" w:hAnsi="Times New Roman" w:cs="Times New Roman"/>
          <w:sz w:val="26"/>
          <w:szCs w:val="26"/>
        </w:rPr>
        <w:t>3</w:t>
      </w:r>
    </w:p>
    <w:p w:rsidR="00E242C5" w:rsidRPr="00524C8A" w:rsidRDefault="00E242C5" w:rsidP="00E242C5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6"/>
          <w:szCs w:val="26"/>
        </w:rPr>
      </w:pPr>
    </w:p>
    <w:p w:rsidR="007E2AF7" w:rsidRDefault="007E2AF7" w:rsidP="007E2AF7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7"/>
          <w:szCs w:val="27"/>
        </w:rPr>
      </w:pPr>
    </w:p>
    <w:p w:rsidR="00E242C5" w:rsidRDefault="004B37EE" w:rsidP="007E2AF7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Заместитель начальник</w:t>
      </w:r>
      <w:r w:rsidR="007E2AF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E2AF7" w:rsidRPr="00524C8A">
        <w:rPr>
          <w:rFonts w:ascii="Times New Roman" w:hAnsi="Times New Roman" w:cs="Times New Roman"/>
          <w:sz w:val="26"/>
          <w:szCs w:val="26"/>
        </w:rPr>
        <w:t>ОТОиТН</w:t>
      </w:r>
      <w:proofErr w:type="spellEnd"/>
      <w:r w:rsidR="007E2AF7" w:rsidRPr="00524C8A">
        <w:rPr>
          <w:rFonts w:ascii="Times New Roman" w:hAnsi="Times New Roman" w:cs="Times New Roman"/>
          <w:sz w:val="26"/>
          <w:szCs w:val="26"/>
        </w:rPr>
        <w:t xml:space="preserve">                                       </w:t>
      </w:r>
      <w:r w:rsidR="007E2AF7">
        <w:rPr>
          <w:rFonts w:ascii="Times New Roman" w:hAnsi="Times New Roman" w:cs="Times New Roman"/>
          <w:sz w:val="26"/>
          <w:szCs w:val="26"/>
        </w:rPr>
        <w:t xml:space="preserve">                      </w:t>
      </w:r>
      <w:proofErr w:type="spellStart"/>
      <w:r>
        <w:rPr>
          <w:rFonts w:ascii="Times New Roman" w:hAnsi="Times New Roman" w:cs="Times New Roman"/>
          <w:sz w:val="26"/>
          <w:szCs w:val="26"/>
        </w:rPr>
        <w:t>Н.А.Цирук</w:t>
      </w:r>
      <w:proofErr w:type="spellEnd"/>
    </w:p>
    <w:sectPr w:rsidR="00E242C5" w:rsidSect="00B6197C">
      <w:pgSz w:w="11906" w:h="16838" w:code="9"/>
      <w:pgMar w:top="567" w:right="567" w:bottom="709" w:left="1701" w:header="720" w:footer="720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4ACF" w:rsidRDefault="00BA4ACF" w:rsidP="00016478">
      <w:pPr>
        <w:spacing w:after="0" w:line="240" w:lineRule="auto"/>
      </w:pPr>
      <w:r>
        <w:separator/>
      </w:r>
    </w:p>
  </w:endnote>
  <w:endnote w:type="continuationSeparator" w:id="0">
    <w:p w:rsidR="00BA4ACF" w:rsidRDefault="00BA4ACF" w:rsidP="000164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4ACF" w:rsidRDefault="00BA4ACF" w:rsidP="00016478">
      <w:pPr>
        <w:spacing w:after="0" w:line="240" w:lineRule="auto"/>
      </w:pPr>
      <w:r>
        <w:separator/>
      </w:r>
    </w:p>
  </w:footnote>
  <w:footnote w:type="continuationSeparator" w:id="0">
    <w:p w:rsidR="00BA4ACF" w:rsidRDefault="00BA4ACF" w:rsidP="000164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AC17EB"/>
    <w:multiLevelType w:val="hybridMultilevel"/>
    <w:tmpl w:val="8872F6F0"/>
    <w:lvl w:ilvl="0" w:tplc="E542A542">
      <w:start w:val="1"/>
      <w:numFmt w:val="decimal"/>
      <w:lvlText w:val="%1."/>
      <w:lvlJc w:val="left"/>
      <w:pPr>
        <w:ind w:left="720" w:hanging="360"/>
      </w:pPr>
      <w:rPr>
        <w:rFonts w:hint="default"/>
        <w:sz w:val="3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2EBA"/>
    <w:rsid w:val="000102AD"/>
    <w:rsid w:val="00016478"/>
    <w:rsid w:val="00027CAE"/>
    <w:rsid w:val="00036E3F"/>
    <w:rsid w:val="000601DD"/>
    <w:rsid w:val="000B5B5B"/>
    <w:rsid w:val="000C73E0"/>
    <w:rsid w:val="000F57B0"/>
    <w:rsid w:val="00164555"/>
    <w:rsid w:val="00172E88"/>
    <w:rsid w:val="00187071"/>
    <w:rsid w:val="001A11A1"/>
    <w:rsid w:val="001A1ECC"/>
    <w:rsid w:val="001A4BB4"/>
    <w:rsid w:val="001B79E5"/>
    <w:rsid w:val="001C4CEB"/>
    <w:rsid w:val="001F0CB8"/>
    <w:rsid w:val="0021062E"/>
    <w:rsid w:val="002833D9"/>
    <w:rsid w:val="00294282"/>
    <w:rsid w:val="002B416D"/>
    <w:rsid w:val="002D2852"/>
    <w:rsid w:val="002E47E5"/>
    <w:rsid w:val="00320CE8"/>
    <w:rsid w:val="0032227D"/>
    <w:rsid w:val="0032428D"/>
    <w:rsid w:val="00333C80"/>
    <w:rsid w:val="00344112"/>
    <w:rsid w:val="00354A24"/>
    <w:rsid w:val="003734A7"/>
    <w:rsid w:val="0037598B"/>
    <w:rsid w:val="003B0644"/>
    <w:rsid w:val="003B56F3"/>
    <w:rsid w:val="003C08AF"/>
    <w:rsid w:val="003D360A"/>
    <w:rsid w:val="0042306F"/>
    <w:rsid w:val="0042547C"/>
    <w:rsid w:val="004332DC"/>
    <w:rsid w:val="004344F0"/>
    <w:rsid w:val="0044057E"/>
    <w:rsid w:val="00444030"/>
    <w:rsid w:val="0045717E"/>
    <w:rsid w:val="004658AD"/>
    <w:rsid w:val="0047290F"/>
    <w:rsid w:val="004755A5"/>
    <w:rsid w:val="00492A13"/>
    <w:rsid w:val="00496950"/>
    <w:rsid w:val="004A6651"/>
    <w:rsid w:val="004B37EE"/>
    <w:rsid w:val="004B52A7"/>
    <w:rsid w:val="004E41C4"/>
    <w:rsid w:val="004F6637"/>
    <w:rsid w:val="00524C1E"/>
    <w:rsid w:val="00524C8A"/>
    <w:rsid w:val="00546C81"/>
    <w:rsid w:val="0054738A"/>
    <w:rsid w:val="00562BEA"/>
    <w:rsid w:val="006068E4"/>
    <w:rsid w:val="00606DAB"/>
    <w:rsid w:val="00642643"/>
    <w:rsid w:val="0066497F"/>
    <w:rsid w:val="00696E2A"/>
    <w:rsid w:val="006B2062"/>
    <w:rsid w:val="006B4E8B"/>
    <w:rsid w:val="006C2EBA"/>
    <w:rsid w:val="006C4A1E"/>
    <w:rsid w:val="006C52C3"/>
    <w:rsid w:val="006D11AE"/>
    <w:rsid w:val="006D1F6F"/>
    <w:rsid w:val="007030C2"/>
    <w:rsid w:val="007060F7"/>
    <w:rsid w:val="00752B44"/>
    <w:rsid w:val="0075713C"/>
    <w:rsid w:val="007671BE"/>
    <w:rsid w:val="00782400"/>
    <w:rsid w:val="007904EE"/>
    <w:rsid w:val="00792C71"/>
    <w:rsid w:val="007C4529"/>
    <w:rsid w:val="007D5691"/>
    <w:rsid w:val="007E2AF7"/>
    <w:rsid w:val="007F5F27"/>
    <w:rsid w:val="008014B9"/>
    <w:rsid w:val="0081583D"/>
    <w:rsid w:val="00816FAD"/>
    <w:rsid w:val="00860287"/>
    <w:rsid w:val="00876126"/>
    <w:rsid w:val="008870A5"/>
    <w:rsid w:val="008B01E0"/>
    <w:rsid w:val="008B09E7"/>
    <w:rsid w:val="008B2443"/>
    <w:rsid w:val="008B5E4A"/>
    <w:rsid w:val="0090220F"/>
    <w:rsid w:val="0092340D"/>
    <w:rsid w:val="00944F57"/>
    <w:rsid w:val="009709C1"/>
    <w:rsid w:val="009774BF"/>
    <w:rsid w:val="009916AD"/>
    <w:rsid w:val="009943F8"/>
    <w:rsid w:val="00A006D9"/>
    <w:rsid w:val="00A7558F"/>
    <w:rsid w:val="00A75769"/>
    <w:rsid w:val="00AC6B3D"/>
    <w:rsid w:val="00AD2F20"/>
    <w:rsid w:val="00AD4A37"/>
    <w:rsid w:val="00AE6CF3"/>
    <w:rsid w:val="00B0360B"/>
    <w:rsid w:val="00B0702D"/>
    <w:rsid w:val="00B1195C"/>
    <w:rsid w:val="00B6197C"/>
    <w:rsid w:val="00B6755E"/>
    <w:rsid w:val="00B9046A"/>
    <w:rsid w:val="00B95C92"/>
    <w:rsid w:val="00BA4ACF"/>
    <w:rsid w:val="00BB709D"/>
    <w:rsid w:val="00BD74F0"/>
    <w:rsid w:val="00C005FC"/>
    <w:rsid w:val="00C10A66"/>
    <w:rsid w:val="00C27172"/>
    <w:rsid w:val="00C275A1"/>
    <w:rsid w:val="00C410F8"/>
    <w:rsid w:val="00C47927"/>
    <w:rsid w:val="00CA0150"/>
    <w:rsid w:val="00CA0795"/>
    <w:rsid w:val="00CA1370"/>
    <w:rsid w:val="00CB5ED9"/>
    <w:rsid w:val="00CC2D82"/>
    <w:rsid w:val="00CD4926"/>
    <w:rsid w:val="00CE01A3"/>
    <w:rsid w:val="00CE0589"/>
    <w:rsid w:val="00CE3B2F"/>
    <w:rsid w:val="00D276EA"/>
    <w:rsid w:val="00D53BD9"/>
    <w:rsid w:val="00D85CF5"/>
    <w:rsid w:val="00D92573"/>
    <w:rsid w:val="00D96D5D"/>
    <w:rsid w:val="00DA2375"/>
    <w:rsid w:val="00DA4503"/>
    <w:rsid w:val="00DB65A8"/>
    <w:rsid w:val="00DC21A5"/>
    <w:rsid w:val="00DC6A6B"/>
    <w:rsid w:val="00E242C5"/>
    <w:rsid w:val="00E33D3C"/>
    <w:rsid w:val="00E442CF"/>
    <w:rsid w:val="00E668ED"/>
    <w:rsid w:val="00E82D0F"/>
    <w:rsid w:val="00E82F72"/>
    <w:rsid w:val="00E84DD1"/>
    <w:rsid w:val="00E9014C"/>
    <w:rsid w:val="00E94F70"/>
    <w:rsid w:val="00EA0488"/>
    <w:rsid w:val="00EB14B0"/>
    <w:rsid w:val="00EF29A2"/>
    <w:rsid w:val="00F36477"/>
    <w:rsid w:val="00F562B9"/>
    <w:rsid w:val="00F56AF4"/>
    <w:rsid w:val="00F625AF"/>
    <w:rsid w:val="00F71866"/>
    <w:rsid w:val="00F86E9E"/>
    <w:rsid w:val="00F9486F"/>
    <w:rsid w:val="00FC0A86"/>
    <w:rsid w:val="00FF4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2EB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C2EB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p-normal">
    <w:name w:val="p-normal"/>
    <w:basedOn w:val="a"/>
    <w:rsid w:val="006C2EB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Nonformat">
    <w:name w:val="ConsNonformat"/>
    <w:uiPriority w:val="99"/>
    <w:rsid w:val="006C2EB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B20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2062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Plain Text"/>
    <w:basedOn w:val="a"/>
    <w:link w:val="a6"/>
    <w:uiPriority w:val="99"/>
    <w:semiHidden/>
    <w:unhideWhenUsed/>
    <w:rsid w:val="00860287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6">
    <w:name w:val="Текст Знак"/>
    <w:basedOn w:val="a0"/>
    <w:link w:val="a5"/>
    <w:rsid w:val="00860287"/>
    <w:rPr>
      <w:rFonts w:ascii="Consolas" w:eastAsia="Times New Roman" w:hAnsi="Consolas" w:cs="Times New Roman"/>
      <w:sz w:val="21"/>
      <w:szCs w:val="21"/>
      <w:lang w:eastAsia="ru-RU"/>
    </w:rPr>
  </w:style>
  <w:style w:type="paragraph" w:customStyle="1" w:styleId="justify">
    <w:name w:val="justify"/>
    <w:basedOn w:val="a"/>
    <w:rsid w:val="00016478"/>
    <w:pPr>
      <w:spacing w:after="160" w:line="240" w:lineRule="auto"/>
      <w:ind w:firstLine="567"/>
      <w:jc w:val="both"/>
    </w:pPr>
    <w:rPr>
      <w:rFonts w:ascii="Times New Roman" w:hAnsi="Times New Roman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0164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16478"/>
    <w:rPr>
      <w:rFonts w:ascii="Calibri" w:eastAsia="Times New Roman" w:hAnsi="Calibri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0164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16478"/>
    <w:rPr>
      <w:rFonts w:ascii="Calibri" w:eastAsia="Times New Roman" w:hAnsi="Calibri" w:cs="Times New Roman"/>
      <w:lang w:eastAsia="ru-RU"/>
    </w:rPr>
  </w:style>
  <w:style w:type="paragraph" w:customStyle="1" w:styleId="ab">
    <w:name w:val="Стиль"/>
    <w:rsid w:val="00D53BD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2EB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C2EB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p-normal">
    <w:name w:val="p-normal"/>
    <w:basedOn w:val="a"/>
    <w:rsid w:val="006C2EB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Nonformat">
    <w:name w:val="ConsNonformat"/>
    <w:uiPriority w:val="99"/>
    <w:rsid w:val="006C2EB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B20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2062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Plain Text"/>
    <w:basedOn w:val="a"/>
    <w:link w:val="a6"/>
    <w:uiPriority w:val="99"/>
    <w:semiHidden/>
    <w:unhideWhenUsed/>
    <w:rsid w:val="00860287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6">
    <w:name w:val="Текст Знак"/>
    <w:basedOn w:val="a0"/>
    <w:link w:val="a5"/>
    <w:rsid w:val="00860287"/>
    <w:rPr>
      <w:rFonts w:ascii="Consolas" w:eastAsia="Times New Roman" w:hAnsi="Consolas" w:cs="Times New Roman"/>
      <w:sz w:val="21"/>
      <w:szCs w:val="21"/>
      <w:lang w:eastAsia="ru-RU"/>
    </w:rPr>
  </w:style>
  <w:style w:type="paragraph" w:customStyle="1" w:styleId="justify">
    <w:name w:val="justify"/>
    <w:basedOn w:val="a"/>
    <w:rsid w:val="00016478"/>
    <w:pPr>
      <w:spacing w:after="160" w:line="240" w:lineRule="auto"/>
      <w:ind w:firstLine="567"/>
      <w:jc w:val="both"/>
    </w:pPr>
    <w:rPr>
      <w:rFonts w:ascii="Times New Roman" w:hAnsi="Times New Roman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0164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16478"/>
    <w:rPr>
      <w:rFonts w:ascii="Calibri" w:eastAsia="Times New Roman" w:hAnsi="Calibri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0164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16478"/>
    <w:rPr>
      <w:rFonts w:ascii="Calibri" w:eastAsia="Times New Roman" w:hAnsi="Calibri" w:cs="Times New Roman"/>
      <w:lang w:eastAsia="ru-RU"/>
    </w:rPr>
  </w:style>
  <w:style w:type="paragraph" w:customStyle="1" w:styleId="ab">
    <w:name w:val="Стиль"/>
    <w:rsid w:val="00D53BD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9EC2A1-DF3A-4325-8D97-9518B06BB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760</Words>
  <Characters>4338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Лавриненко Марина Михайловна</cp:lastModifiedBy>
  <cp:revision>3</cp:revision>
  <cp:lastPrinted>2026-08-03T06:42:00Z</cp:lastPrinted>
  <dcterms:created xsi:type="dcterms:W3CDTF">2026-08-03T06:36:00Z</dcterms:created>
  <dcterms:modified xsi:type="dcterms:W3CDTF">2026-08-03T06:43:00Z</dcterms:modified>
</cp:coreProperties>
</file>