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ЗАПРОС</w:t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br w:type="textWrapping"/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</w:p>
    <w:p w14:paraId="444571E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color w:val="auto"/>
          <w:lang w:val="ru-RU"/>
        </w:rPr>
        <w:t>9</w:t>
      </w:r>
      <w:r>
        <w:rPr>
          <w:rFonts w:ascii="Times New Roman" w:hAnsi="Times New Roman" w:cs="Times New Roman"/>
          <w:color w:val="auto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auto"/>
                <w:lang w:val="be-BY"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lang w:val="ru-RU"/>
              </w:rPr>
              <w:t>8 997 руб. 05 коп. 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</w:p>
          <w:p w14:paraId="4EAA523C">
            <w:pPr>
              <w:pStyle w:val="25"/>
              <w:jc w:val="both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rPr>
                <w:color w:val="auto"/>
              </w:rP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  <w:rPr>
                <w:color w:val="auto"/>
              </w:rPr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5BC88FDD">
            <w:pPr>
              <w:pStyle w:val="25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14:paraId="6BFE5804">
            <w:pPr>
              <w:pStyle w:val="26"/>
              <w:widowControl/>
              <w:jc w:val="both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  <w:t>Текущий ремонт системы отопления в государственном учреждении образования «Гимназия №11 г.Минска имени И.Д.Черняховского», ул. Калиновского, 36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14:paraId="21C105DB">
            <w:pPr>
              <w:pStyle w:val="25"/>
              <w:rPr>
                <w:rFonts w:hint="default" w:ascii="Times New Roman" w:hAnsi="Times New Roman" w:cs="Times New Roman"/>
                <w:color w:val="auto"/>
                <w:sz w:val="15"/>
                <w:szCs w:val="15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43.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>22.11.200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14:paraId="485881D7">
            <w:pPr>
              <w:pStyle w:val="25"/>
              <w:jc w:val="both"/>
              <w:rPr>
                <w:rFonts w:hint="default"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Работы по устройству внутренних систем горячего водоснабжения, включая монтаж оборудовани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>я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vAlign w:val="center"/>
          </w:tcPr>
          <w:p w14:paraId="25575831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highlight w:val="none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  <w:lang w:val="ru-RU"/>
              </w:rPr>
              <w:t>усл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highlight w:val="non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  <w:t>ед.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vAlign w:val="center"/>
          </w:tcPr>
          <w:p w14:paraId="1AB9ADE6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highlight w:val="none"/>
                <w:lang w:val="ru-RU"/>
              </w:rPr>
              <w:t>5 календарных дней с даты заключения договора.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  <w:vAlign w:val="center"/>
          </w:tcPr>
          <w:p w14:paraId="422E5E21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ru-RU"/>
              </w:rPr>
              <w:t>ул. Калиновского, 36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  <w:tcBorders>
              <w:bottom w:val="single" w:color="auto" w:sz="4" w:space="0"/>
            </w:tcBorders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  <w:tcBorders>
              <w:bottom w:val="single" w:color="auto" w:sz="4" w:space="0"/>
            </w:tcBorders>
            <w:vAlign w:val="center"/>
          </w:tcPr>
          <w:p w14:paraId="70BF2622">
            <w:pPr>
              <w:pStyle w:val="25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 w:eastAsia="ru-RU"/>
              </w:rPr>
              <w:t>8 997 руб. 05 коп.  с НДС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F884B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8"/>
                <w:szCs w:val="8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  <w:highlight w:val="none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  <w:tcBorders>
              <w:top w:val="single" w:color="auto" w:sz="4" w:space="0"/>
            </w:tcBorders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281307B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Описание предмета закупки указано в техническом задании, дефектн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ом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акт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auto"/>
              </w:rPr>
              <w:t xml:space="preserve"> локальн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ых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 xml:space="preserve"> сметах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№ 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>1-2.</w:t>
            </w:r>
          </w:p>
          <w:p w14:paraId="434590E4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Гарантийные обязательства на выполняемые работы: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color w:val="auto"/>
              </w:rPr>
              <w:t xml:space="preserve"> не менее 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auto"/>
              </w:rPr>
              <w:t xml:space="preserve"> лет с момен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auto"/>
              </w:rPr>
              <w:t>та утверждения акта ввода объекта в эксплуатацию;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28B3EEC6">
      <w:pPr>
        <w:ind w:firstLine="0"/>
        <w:rPr>
          <w:rFonts w:ascii="Times New Roman" w:hAnsi="Times New Roman"/>
          <w:color w:val="auto"/>
        </w:rPr>
      </w:pPr>
    </w:p>
    <w:p w14:paraId="01D1280B">
      <w:pPr>
        <w:ind w:firstLine="0"/>
        <w:rPr>
          <w:rFonts w:hint="default" w:ascii="Times New Roman" w:hAnsi="Times New Roman"/>
          <w:color w:val="auto"/>
          <w:lang w:val="ru-RU"/>
        </w:rPr>
      </w:pPr>
      <w:r>
        <w:rPr>
          <w:rFonts w:ascii="Times New Roman" w:hAnsi="Times New Roman"/>
          <w:color w:val="auto"/>
          <w:lang w:val="ru-RU"/>
        </w:rPr>
        <w:t>Начальник</w:t>
      </w:r>
      <w:r>
        <w:rPr>
          <w:rFonts w:hint="default" w:ascii="Times New Roman" w:hAnsi="Times New Roman"/>
          <w:color w:val="auto"/>
          <w:lang w:val="ru-RU"/>
        </w:rPr>
        <w:t xml:space="preserve"> УЦХО </w:t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>И.С.Бугакова</w:t>
      </w:r>
    </w:p>
    <w:p w14:paraId="3DDBE1D4">
      <w:pPr>
        <w:ind w:firstLine="0"/>
        <w:rPr>
          <w:rFonts w:hint="default" w:ascii="Times New Roman" w:hAnsi="Times New Roman"/>
          <w:color w:val="auto"/>
          <w:lang w:val="ru-RU"/>
        </w:rPr>
      </w:pPr>
    </w:p>
    <w:p w14:paraId="0B84E4D3">
      <w:pPr>
        <w:ind w:firstLine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ru-RU"/>
        </w:rPr>
        <w:t>Зам</w:t>
      </w:r>
      <w:r>
        <w:rPr>
          <w:rFonts w:hint="default" w:ascii="Times New Roman" w:hAnsi="Times New Roman"/>
          <w:color w:val="auto"/>
          <w:lang w:val="ru-RU"/>
        </w:rPr>
        <w:t xml:space="preserve"> начальника </w:t>
      </w:r>
      <w:r>
        <w:rPr>
          <w:rFonts w:ascii="Times New Roman" w:hAnsi="Times New Roman"/>
          <w:color w:val="auto"/>
        </w:rPr>
        <w:t>УЦХО:</w:t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color w:val="auto"/>
          <w:sz w:val="16"/>
          <w:szCs w:val="16"/>
          <w:lang w:val="ru-RU"/>
        </w:rPr>
      </w:pPr>
      <w:r>
        <w:rPr>
          <w:rFonts w:ascii="Times New Roman" w:hAnsi="Times New Roman"/>
          <w:color w:val="auto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color w:val="auto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979219E"/>
    <w:rsid w:val="09FD73A5"/>
    <w:rsid w:val="0C456841"/>
    <w:rsid w:val="0F4B0D3F"/>
    <w:rsid w:val="13DC6047"/>
    <w:rsid w:val="185C4C1A"/>
    <w:rsid w:val="19436815"/>
    <w:rsid w:val="1BB325F9"/>
    <w:rsid w:val="223E233F"/>
    <w:rsid w:val="26E47708"/>
    <w:rsid w:val="275B581B"/>
    <w:rsid w:val="2B2F6231"/>
    <w:rsid w:val="2BB16709"/>
    <w:rsid w:val="31296A55"/>
    <w:rsid w:val="32F35FA8"/>
    <w:rsid w:val="34335EBC"/>
    <w:rsid w:val="39D816A9"/>
    <w:rsid w:val="3FF765BE"/>
    <w:rsid w:val="40B64B14"/>
    <w:rsid w:val="41D51CA8"/>
    <w:rsid w:val="42056205"/>
    <w:rsid w:val="42F534CC"/>
    <w:rsid w:val="43BF5FAF"/>
    <w:rsid w:val="4C81084D"/>
    <w:rsid w:val="608E6DA8"/>
    <w:rsid w:val="66A422B9"/>
    <w:rsid w:val="6B455246"/>
    <w:rsid w:val="6D36292E"/>
    <w:rsid w:val="760B2D9C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1425</Words>
  <Characters>10515</Characters>
  <Lines>83</Lines>
  <Paragraphs>23</Paragraphs>
  <TotalTime>0</TotalTime>
  <ScaleCrop>false</ScaleCrop>
  <LinksUpToDate>false</LinksUpToDate>
  <CharactersWithSpaces>11982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2026-08-03T12:28:00Z</cp:lastPrinted>
  <dcterms:modified xsi:type="dcterms:W3CDTF">2026-08-03T12:58:20Z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