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4E" w:rsidRPr="007C4840" w:rsidRDefault="008B444E" w:rsidP="008B4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7C4840">
        <w:rPr>
          <w:rFonts w:ascii="Times New Roman" w:eastAsia="Times New Roman" w:hAnsi="Times New Roman" w:cs="Times New Roman"/>
          <w:b/>
          <w:lang w:eastAsia="ru-RU"/>
        </w:rPr>
        <w:t>Договор поставки №</w:t>
      </w:r>
      <w:r>
        <w:rPr>
          <w:rFonts w:ascii="Times New Roman" w:eastAsia="Times New Roman" w:hAnsi="Times New Roman" w:cs="Times New Roman"/>
          <w:b/>
          <w:lang w:eastAsia="ru-RU"/>
        </w:rPr>
        <w:t>__________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8B444E" w:rsidRPr="007C4840" w:rsidRDefault="008B444E" w:rsidP="008B444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       </w:t>
      </w:r>
      <w:proofErr w:type="spellStart"/>
      <w:r w:rsidRPr="00F62A3E">
        <w:rPr>
          <w:rFonts w:ascii="Times New Roman" w:eastAsia="Times New Roman" w:hAnsi="Times New Roman" w:cs="Times New Roman"/>
          <w:lang w:eastAsia="ru-RU"/>
        </w:rPr>
        <w:t>г.Гродно</w:t>
      </w:r>
      <w:proofErr w:type="spellEnd"/>
    </w:p>
    <w:p w:rsidR="008B444E" w:rsidRPr="007C4840" w:rsidRDefault="008B444E" w:rsidP="008B444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8B444E" w:rsidRPr="00A250BD" w:rsidRDefault="008B444E" w:rsidP="008B44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</w:t>
      </w:r>
      <w:r w:rsidRPr="00A250B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именуемое в дальнейшем «Поставщик», в лице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</w:t>
      </w:r>
      <w:r w:rsidRPr="00A250BD">
        <w:rPr>
          <w:rFonts w:ascii="Times New Roman" w:eastAsia="Times New Roman" w:hAnsi="Times New Roman" w:cs="Times New Roman"/>
          <w:bCs/>
          <w:color w:val="000000"/>
          <w:lang w:eastAsia="ru-RU"/>
        </w:rPr>
        <w:t>, действующего на основании Устава</w:t>
      </w:r>
      <w:r w:rsidRPr="00A250BD">
        <w:rPr>
          <w:rFonts w:ascii="Times New Roman" w:eastAsia="Times New Roman" w:hAnsi="Times New Roman" w:cs="Times New Roman"/>
          <w:lang w:eastAsia="ru-RU"/>
        </w:rPr>
        <w:t xml:space="preserve">, с одной стороны и Гродненское торгово-производственное республиканское унитарное предприятие «Фармация», в лице заместителя генерального директора </w:t>
      </w:r>
      <w:proofErr w:type="spellStart"/>
      <w:r w:rsidRPr="00A250BD">
        <w:rPr>
          <w:rFonts w:ascii="Times New Roman" w:eastAsia="Times New Roman" w:hAnsi="Times New Roman" w:cs="Times New Roman"/>
          <w:lang w:eastAsia="ru-RU"/>
        </w:rPr>
        <w:t>Лепешко</w:t>
      </w:r>
      <w:proofErr w:type="spellEnd"/>
      <w:r w:rsidRPr="00A250BD">
        <w:rPr>
          <w:rFonts w:ascii="Times New Roman" w:eastAsia="Times New Roman" w:hAnsi="Times New Roman" w:cs="Times New Roman"/>
          <w:lang w:eastAsia="ru-RU"/>
        </w:rPr>
        <w:t xml:space="preserve"> Марины Леонтьевны, действующего на основании доверенности № </w:t>
      </w:r>
      <w:r w:rsidR="00615D1A">
        <w:rPr>
          <w:rFonts w:ascii="Times New Roman" w:eastAsia="Times New Roman" w:hAnsi="Times New Roman" w:cs="Times New Roman"/>
          <w:lang w:eastAsia="ru-RU"/>
        </w:rPr>
        <w:t>_________________________</w:t>
      </w:r>
      <w:r w:rsidRPr="00A250BD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Покупатель, с другой стороны заключили настоящий договор о нижеследующем: 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1.Предмет договора</w:t>
      </w:r>
    </w:p>
    <w:p w:rsidR="008B444E" w:rsidRPr="007C4840" w:rsidRDefault="008B444E" w:rsidP="008B4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1.1. Поставщик обязуется по результатам электронного аукциона или иной процедуры государственной закупки поставить Покупателю лекарственное средство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Pr="00F62A3E">
        <w:rPr>
          <w:rFonts w:ascii="Times New Roman" w:eastAsia="Times New Roman" w:hAnsi="Times New Roman" w:cs="Times New Roman"/>
          <w:lang w:eastAsia="ru-RU"/>
        </w:rPr>
        <w:t>,</w:t>
      </w:r>
      <w:r w:rsidRPr="007C4840">
        <w:rPr>
          <w:rFonts w:ascii="Times New Roman" w:eastAsia="Times New Roman" w:hAnsi="Times New Roman" w:cs="Times New Roman"/>
          <w:lang w:eastAsia="ru-RU"/>
        </w:rPr>
        <w:t xml:space="preserve"> в количестве 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упаков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7C4840">
        <w:rPr>
          <w:rFonts w:ascii="Times New Roman" w:eastAsia="Times New Roman" w:hAnsi="Times New Roman" w:cs="Times New Roman"/>
          <w:lang w:eastAsia="ru-RU"/>
        </w:rPr>
        <w:t xml:space="preserve">по цене 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белорусских рублей</w:t>
      </w:r>
      <w:r w:rsidRPr="007C4840">
        <w:rPr>
          <w:rFonts w:ascii="Times New Roman" w:eastAsia="Times New Roman" w:hAnsi="Times New Roman" w:cs="Times New Roman"/>
          <w:lang w:eastAsia="ru-RU"/>
        </w:rPr>
        <w:t xml:space="preserve"> за </w:t>
      </w:r>
      <w:r w:rsidRPr="00F62A3E">
        <w:rPr>
          <w:rFonts w:ascii="Times New Roman" w:eastAsia="Times New Roman" w:hAnsi="Times New Roman" w:cs="Times New Roman"/>
          <w:lang w:eastAsia="ru-RU"/>
        </w:rPr>
        <w:t>1 упаковку</w:t>
      </w:r>
      <w:r w:rsidRPr="007C4840">
        <w:rPr>
          <w:rFonts w:ascii="Times New Roman" w:eastAsia="Times New Roman" w:hAnsi="Times New Roman" w:cs="Times New Roman"/>
          <w:lang w:eastAsia="ru-RU"/>
        </w:rPr>
        <w:t>, в дальнейшем именуемое “Товар“, а Покупатель обязуется принять и оплатить товар.</w:t>
      </w:r>
    </w:p>
    <w:p w:rsidR="008B444E" w:rsidRPr="007C4840" w:rsidRDefault="008B444E" w:rsidP="008B4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1.2. Товар приобретается для оптовой и или розничной торговли.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2.Цена Товара и цена договора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2.1. Цена товара установлена по результатам электронного аукциона или иной процедуры государственной закупки, указывается в Приложениях (спецификациях) к настоящему договору.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2.2. Цена за единицу товара формируется в соответствии с действующим законодательством. При формировании Поставщиком цены размер взымаемой оптовой надбавки не должен превышать 50% от предельной, установленной законодательством. Цена товара изменению не подлежит, за исключением случаев уменьшения цены в связи с уменьшением расчетной отпускной цены в соответствии с законодательством, а также в случаях, установленных законодательством. Ответственность за формирование цены несет Поставщик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2.3. Общая цена договора составляет 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белорусских рублей (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</w:t>
      </w:r>
      <w:r w:rsidRPr="00F62A3E">
        <w:rPr>
          <w:rFonts w:ascii="Times New Roman" w:eastAsia="Times New Roman" w:hAnsi="Times New Roman" w:cs="Times New Roman"/>
          <w:lang w:eastAsia="ru-RU"/>
        </w:rPr>
        <w:t>)</w:t>
      </w:r>
      <w:r w:rsidRPr="007C4840">
        <w:rPr>
          <w:rFonts w:ascii="Times New Roman" w:eastAsia="Times New Roman" w:hAnsi="Times New Roman" w:cs="Times New Roman"/>
          <w:lang w:eastAsia="ru-RU"/>
        </w:rPr>
        <w:t xml:space="preserve"> с НДС.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3.Условия поставки и оплаты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3.1. По результатам электронного аукциона или иной процедуры </w:t>
      </w:r>
      <w:proofErr w:type="spellStart"/>
      <w:r w:rsidRPr="007C4840">
        <w:rPr>
          <w:rFonts w:ascii="Times New Roman" w:eastAsia="Times New Roman" w:hAnsi="Times New Roman" w:cs="Times New Roman"/>
          <w:lang w:eastAsia="ru-RU"/>
        </w:rPr>
        <w:t>госзакупки</w:t>
      </w:r>
      <w:proofErr w:type="spellEnd"/>
      <w:r w:rsidRPr="007C4840">
        <w:rPr>
          <w:rFonts w:ascii="Times New Roman" w:eastAsia="Times New Roman" w:hAnsi="Times New Roman" w:cs="Times New Roman"/>
          <w:lang w:eastAsia="ru-RU"/>
        </w:rPr>
        <w:t xml:space="preserve"> Покупатель направляет Поставщику заявку на каждую партию товара. В течение 20 дней с даты получения заявки Поставщик обязан оформить Приложение (спецификацию) к договору и направить ее Покупателю.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3.2. Товар поставляется в течение срока действия настоящего договора в соответствии с условиями процедуры государственной закупки на склад Покупателя, силами и за счет Поставщика. Поставка осуществляется на склад Покупателя по адресу: </w:t>
      </w:r>
      <w:r w:rsidRPr="00F62A3E">
        <w:rPr>
          <w:rFonts w:ascii="Times New Roman" w:eastAsia="Times New Roman" w:hAnsi="Times New Roman" w:cs="Times New Roman"/>
          <w:lang w:eastAsia="ru-RU"/>
        </w:rPr>
        <w:t>Республика Беларусь, г. Гродно, ул.Дзержинского,88.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Количество, сроки годности Товара оговариваются в Приложениях (спецификациях) к настоящему договору. </w:t>
      </w:r>
    </w:p>
    <w:p w:rsidR="008B444E" w:rsidRPr="007C4840" w:rsidRDefault="008B444E" w:rsidP="008B44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3.3. Допускается изменение Покупателем объема (количества) закупаемого товара в размере и в случаях, предусмотренных законодательством Республики Беларусь.</w:t>
      </w:r>
    </w:p>
    <w:p w:rsidR="008B444E" w:rsidRPr="007C4840" w:rsidRDefault="008B444E" w:rsidP="008B44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3.4. Сроки поставки товара указываются в Приложениях (спецификациях) к настоящему договору. Датой поставки товара является дата поставки товара на склад Покупателя. </w:t>
      </w:r>
    </w:p>
    <w:p w:rsidR="008B444E" w:rsidRPr="00F62A3E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3.5. 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Условия оплаты – в течение 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календарных дней с даты приемки товара Покупателем по количеству и качеству. Оплата товара производится путем безналичного расчета банковским переводом на счет, указанный Поставщиком. </w:t>
      </w:r>
    </w:p>
    <w:p w:rsidR="008B444E" w:rsidRPr="00F62A3E" w:rsidRDefault="008B444E" w:rsidP="008B44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62A3E">
        <w:rPr>
          <w:rFonts w:ascii="Times New Roman" w:eastAsia="Times New Roman" w:hAnsi="Times New Roman" w:cs="Times New Roman"/>
          <w:lang w:eastAsia="ru-RU"/>
        </w:rPr>
        <w:t>В случае непредставления непосредственно с товаром необходимых надлежаще оформленных товаросопроводительных документов, документов по качеству, поставки товара, не соответствующего условиям настоящего договора, исчисление срока для оплаты начинается с даты получения недостающих документов Покупателем, устранения недостатков товара.</w:t>
      </w:r>
      <w:r w:rsidRPr="00F62A3E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3.6. Покупатель не несет ответственность за </w:t>
      </w:r>
      <w:proofErr w:type="spellStart"/>
      <w:r w:rsidRPr="007C4840">
        <w:rPr>
          <w:rFonts w:ascii="Times New Roman" w:eastAsia="Times New Roman" w:hAnsi="Times New Roman" w:cs="Times New Roman"/>
          <w:lang w:eastAsia="ru-RU"/>
        </w:rPr>
        <w:t>невыборку</w:t>
      </w:r>
      <w:proofErr w:type="spellEnd"/>
      <w:r w:rsidRPr="007C4840">
        <w:rPr>
          <w:rFonts w:ascii="Times New Roman" w:eastAsia="Times New Roman" w:hAnsi="Times New Roman" w:cs="Times New Roman"/>
          <w:lang w:eastAsia="ru-RU"/>
        </w:rPr>
        <w:t xml:space="preserve"> товара заказчиками (учреждениями здравоохранения МЗ РБ и других ведомств).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3.7. Товар, требующий хранения в определенных температурных условиях, должен поставляться Поставщиком с соблюдением требований температурного режима, установленных утвержденной МЗ РБ нормативной документацией на поставляемый товар. Для контроля температурного режима контейнеры должны иметь </w:t>
      </w:r>
      <w:proofErr w:type="spellStart"/>
      <w:r w:rsidRPr="007C4840">
        <w:rPr>
          <w:rFonts w:ascii="Times New Roman" w:eastAsia="Times New Roman" w:hAnsi="Times New Roman" w:cs="Times New Roman"/>
          <w:lang w:eastAsia="ru-RU"/>
        </w:rPr>
        <w:t>термоиндикаторы</w:t>
      </w:r>
      <w:proofErr w:type="spellEnd"/>
      <w:r w:rsidRPr="007C4840">
        <w:rPr>
          <w:rFonts w:ascii="Times New Roman" w:eastAsia="Times New Roman" w:hAnsi="Times New Roman" w:cs="Times New Roman"/>
          <w:lang w:eastAsia="ru-RU"/>
        </w:rPr>
        <w:t xml:space="preserve"> или термометры, поверенные в соответствии с законодательством Республики Беларусь.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4.Качество</w:t>
      </w:r>
    </w:p>
    <w:p w:rsidR="008B444E" w:rsidRPr="008B444E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B444E">
        <w:rPr>
          <w:rFonts w:ascii="Times New Roman" w:eastAsia="Times New Roman" w:hAnsi="Times New Roman" w:cs="Times New Roman"/>
          <w:lang w:eastAsia="ru-RU"/>
        </w:rPr>
        <w:t xml:space="preserve">4.1.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и подтверждаться документами, наличие которых необходимо в соответствии с действующим </w:t>
      </w:r>
      <w:r w:rsidRPr="008B444E">
        <w:rPr>
          <w:rFonts w:ascii="Times New Roman" w:eastAsia="Times New Roman" w:hAnsi="Times New Roman" w:cs="Times New Roman"/>
          <w:lang w:eastAsia="ru-RU"/>
        </w:rPr>
        <w:lastRenderedPageBreak/>
        <w:t xml:space="preserve">законодательством Республики Беларусь в зависимости от вида товара (протоколы испытаний, выданные аккредитованными в системе аккредитации Республики Беларусь лабораториями и т.д.). </w:t>
      </w:r>
    </w:p>
    <w:p w:rsidR="00E35FD4" w:rsidRPr="00E35FD4" w:rsidRDefault="008B444E" w:rsidP="00E35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B444E">
        <w:rPr>
          <w:rFonts w:ascii="Times New Roman" w:eastAsia="Times New Roman" w:hAnsi="Times New Roman" w:cs="Times New Roman"/>
          <w:lang w:eastAsia="ru-RU"/>
        </w:rPr>
        <w:t xml:space="preserve">4.2. </w:t>
      </w:r>
      <w:r w:rsidR="00E35FD4" w:rsidRPr="00E35FD4">
        <w:rPr>
          <w:rFonts w:ascii="Times New Roman" w:eastAsia="Times New Roman" w:hAnsi="Times New Roman" w:cs="Times New Roman"/>
          <w:lang w:eastAsia="ru-RU"/>
        </w:rPr>
        <w:t>Остаточный срок годности лекарственных средств должен быть:</w:t>
      </w:r>
    </w:p>
    <w:p w:rsidR="00E35FD4" w:rsidRPr="00E35FD4" w:rsidRDefault="00E35FD4" w:rsidP="00E35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35FD4">
        <w:rPr>
          <w:rFonts w:ascii="Times New Roman" w:eastAsia="Times New Roman" w:hAnsi="Times New Roman" w:cs="Times New Roman"/>
          <w:lang w:eastAsia="ru-RU"/>
        </w:rPr>
        <w:t>- не менее 40% от установленного производителем на дату поставки, при основном сроке годности 4 года и более;</w:t>
      </w:r>
    </w:p>
    <w:p w:rsidR="00E35FD4" w:rsidRPr="00E35FD4" w:rsidRDefault="00E35FD4" w:rsidP="00E35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35FD4">
        <w:rPr>
          <w:rFonts w:ascii="Times New Roman" w:eastAsia="Times New Roman" w:hAnsi="Times New Roman" w:cs="Times New Roman"/>
          <w:lang w:eastAsia="ru-RU"/>
        </w:rPr>
        <w:t>- не менее 50% от установленного производителем на дату поставки, при основном сроке годности более двух лет и до четырех лет;</w:t>
      </w:r>
    </w:p>
    <w:p w:rsidR="00E35FD4" w:rsidRPr="00E35FD4" w:rsidRDefault="00E35FD4" w:rsidP="00E35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35FD4">
        <w:rPr>
          <w:rFonts w:ascii="Times New Roman" w:eastAsia="Times New Roman" w:hAnsi="Times New Roman" w:cs="Times New Roman"/>
          <w:lang w:eastAsia="ru-RU"/>
        </w:rPr>
        <w:t>- не менее 60% от установленного производителем на дату поставки при основном сроке годности два года;</w:t>
      </w:r>
    </w:p>
    <w:p w:rsidR="00E35FD4" w:rsidRPr="00E35FD4" w:rsidRDefault="00E35FD4" w:rsidP="00E35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35FD4">
        <w:rPr>
          <w:rFonts w:ascii="Times New Roman" w:eastAsia="Times New Roman" w:hAnsi="Times New Roman" w:cs="Times New Roman"/>
          <w:lang w:eastAsia="ru-RU"/>
        </w:rPr>
        <w:t>- не менее 70% от установленного производителем на дату поставки при основном сроке годности менее двух лет.</w:t>
      </w:r>
    </w:p>
    <w:p w:rsidR="008B444E" w:rsidRPr="008B444E" w:rsidRDefault="00E35FD4" w:rsidP="00E35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35FD4">
        <w:rPr>
          <w:rFonts w:ascii="Times New Roman" w:eastAsia="Times New Roman" w:hAnsi="Times New Roman" w:cs="Times New Roman"/>
          <w:lang w:eastAsia="ru-RU"/>
        </w:rPr>
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</w:r>
    </w:p>
    <w:p w:rsidR="008B444E" w:rsidRPr="008B444E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B444E">
        <w:rPr>
          <w:rFonts w:ascii="Times New Roman" w:eastAsia="Times New Roman" w:hAnsi="Times New Roman" w:cs="Times New Roman"/>
          <w:lang w:eastAsia="ru-RU"/>
        </w:rPr>
        <w:t xml:space="preserve">4.3. Если поставленный товар окажется некачественным или не соответствующим иным условиям договора, Поставщик обязан за свой счет заменить такой товар новым в течение 30 дней с даты его уведомления Покупателем о недостатках поставленного Товара или с даты возврата Покупателем некачественного товара. </w:t>
      </w:r>
    </w:p>
    <w:p w:rsidR="008B444E" w:rsidRPr="008B444E" w:rsidRDefault="008B444E" w:rsidP="008B4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444E">
        <w:rPr>
          <w:rFonts w:ascii="Times New Roman" w:eastAsia="Times New Roman" w:hAnsi="Times New Roman" w:cs="Times New Roman"/>
          <w:lang w:eastAsia="ru-RU"/>
        </w:rPr>
        <w:t xml:space="preserve">4.4. Возврат Поставщику некачественного товара или товара, не соответствующего иным условиям договора, осуществляется в течение двух месяцев со дня принятия Министерством здравоохранения Республики Беларусь решения об изъятии из обращения. В случае необеспечения Поставщиком условий для возврата товара в указанный срок товар подлежит уничтожению. </w:t>
      </w:r>
    </w:p>
    <w:p w:rsidR="008B444E" w:rsidRPr="008B444E" w:rsidRDefault="008B444E" w:rsidP="008B4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444E">
        <w:rPr>
          <w:rFonts w:ascii="Times New Roman" w:eastAsia="Times New Roman" w:hAnsi="Times New Roman" w:cs="Times New Roman"/>
          <w:lang w:eastAsia="ru-RU"/>
        </w:rPr>
        <w:t xml:space="preserve">Поставщик несет все транспортные и иные расходы, связанные с заменой или возвратом некачественного товара или товара, не соответствующего иным условиям договора. </w:t>
      </w:r>
    </w:p>
    <w:p w:rsidR="008B444E" w:rsidRPr="008B444E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B444E">
        <w:rPr>
          <w:rFonts w:ascii="Times New Roman" w:eastAsia="Times New Roman" w:hAnsi="Times New Roman" w:cs="Times New Roman"/>
          <w:lang w:eastAsia="ru-RU"/>
        </w:rPr>
        <w:t>4.5. Если Поставщик не заменит некачественный товар или товар, не соответствующий условиям договора, новым в течение 30 дней с даты его уведомления или с даты возврата Покупателем некачественного товара, Покупатель вправе отказаться от поставки такого товара. В этом случае Покупатель возвращает такой товар, а Поставщик обязан возвратить Покупателю стоимость оплаченного некачественного товара или товара, не соответствующего условиям договора, в течение 5 дней с даты уведомления, а также транспортные и иные расходы.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5.Упаковка и маркировка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5.1. Поставщик обязан отгрузить Товар в упаковке, которая должна предохранять Товар от всякого рода повреждений и коррозий при его транспортировке, а также длительном хранении в складском помещении.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Упаковка поставляемого товара должна соответствовать нормативной документации, зарегистрированной в Республике Беларусь, или товар поставляется в иной упаковке в соответствии с результатами процедуры государственной закупки.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5.2. Каждая индивидуальная упаковка товара, если иное не предусмотрено результатами процедуры закупки, должна содержать следующую информацию на русском языке: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 - название завода-изготовителя и его торговый знак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 - международное непатентованное наименование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 - способ применения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 - серию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 - условия хранения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 - срок годности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 - дату выпуска.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Каждая индивидуальная упаковка товара должна сопровождаться инструкцией по применению на русском языке. Содержание инструкции по применению должно соответствовать инструкции, согласованной при регистрации лекарственного средства в Республике Беларусь.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5.3. Каждое грузовое место должно иметь соответствующую международным стандартам предупредительную маркировку.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6.Сопроводительные документы</w:t>
      </w:r>
    </w:p>
    <w:p w:rsidR="008B444E" w:rsidRPr="007C4840" w:rsidRDefault="008B444E" w:rsidP="008B444E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7C4840">
        <w:rPr>
          <w:rFonts w:ascii="Times New Roman" w:eastAsia="Times New Roman" w:hAnsi="Times New Roman" w:cs="Times New Roman"/>
          <w:lang w:val="x-none" w:eastAsia="x-none"/>
        </w:rPr>
        <w:t>6.1. Товар передается Покупателю по товарно-транспортной накладной с приложением:</w:t>
      </w:r>
    </w:p>
    <w:p w:rsidR="008B444E" w:rsidRPr="007C4840" w:rsidRDefault="008B444E" w:rsidP="008B4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7C4840">
        <w:rPr>
          <w:rFonts w:ascii="Times New Roman" w:eastAsia="Times New Roman" w:hAnsi="Times New Roman" w:cs="Times New Roman"/>
          <w:lang w:eastAsia="x-none"/>
        </w:rPr>
        <w:t>копий документов, подтверждающих качество товара в соответствии с пунктом 4.1. настоящего договора.</w:t>
      </w:r>
    </w:p>
    <w:p w:rsidR="008B444E" w:rsidRPr="007C4840" w:rsidRDefault="008B444E" w:rsidP="008B4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7C4840">
        <w:rPr>
          <w:rFonts w:ascii="Times New Roman" w:eastAsia="Times New Roman" w:hAnsi="Times New Roman" w:cs="Times New Roman"/>
          <w:lang w:val="x-none" w:eastAsia="x-none"/>
        </w:rPr>
        <w:t xml:space="preserve">Указанные документы предоставляются Поставщиком на каждую серию </w:t>
      </w:r>
      <w:r w:rsidRPr="007C4840">
        <w:rPr>
          <w:rFonts w:ascii="Times New Roman" w:eastAsia="Times New Roman" w:hAnsi="Times New Roman" w:cs="Times New Roman"/>
          <w:lang w:eastAsia="x-none"/>
        </w:rPr>
        <w:t>(партию)</w:t>
      </w:r>
      <w:r w:rsidRPr="007C4840">
        <w:rPr>
          <w:rFonts w:ascii="Times New Roman" w:eastAsia="Times New Roman" w:hAnsi="Times New Roman" w:cs="Times New Roman"/>
          <w:lang w:val="x-none" w:eastAsia="x-none"/>
        </w:rPr>
        <w:t>товара.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7C4840">
        <w:rPr>
          <w:rFonts w:ascii="Times New Roman" w:eastAsia="Times New Roman" w:hAnsi="Times New Roman" w:cs="Times New Roman"/>
          <w:lang w:val="x-none" w:eastAsia="x-none"/>
        </w:rPr>
        <w:t>6.2. Если Поставщик не является производителем товаров, то по запросу Покупателя он обязан вместе с товаром представить документы, подтверждающие законность ввоза товаров на таможенную территорию Республики Беларусь (таможенные, статистические декларации).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7.Сдача- приемка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7.1. Приемка товара на складе Покупателя осуществляется не позднее двадцати дней с даты доставки Товара на склад Покупателя.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7C4840">
        <w:rPr>
          <w:rFonts w:ascii="Times New Roman" w:eastAsia="Times New Roman" w:hAnsi="Times New Roman" w:cs="Times New Roman"/>
          <w:lang w:val="x-none" w:eastAsia="x-none"/>
        </w:rPr>
        <w:t xml:space="preserve">Приемка товара по количеству товарных единиц производится Покупателем выборочно.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lastRenderedPageBreak/>
        <w:t>7.2. При обнаружении несоответствия поставленного товара по количеству, качеству, комплектности Покупатель обязан приостановить дальнейшую приемку товара до прибытия представителя Поставщика.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7.3. Уведомление о вызове представителя Поставщика должно быть направлено ему по телефаксу или электронной почте в течение двадцати четырех часов с момента выявления некачественного товара или товара, не соответствующего условиям договора.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7.4. Поставщик обязан не позднее двадцати четырех часов известить Покупателя по телефаксу или электронной почте, будет ли направлен представитель. Не извещение Поставщиком Покупателя в указанные сроки считается отказом в прибытии представителя.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7.5. Представитель Поставщика обязан явиться не позднее, чем в двухдневный срок с момента получения уведомления о вызове представителя, не считая времени, необходимого для проезда.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7.6. При неявке или отказе Поставщика в прибытии представителя Покупатель осуществляет приемку товара комиссией Покупателя или в присутствии независимого эксперта Торгово-промышленной палаты Республики Беларусь (по выбору Покупателя). Несоответствие поставленного товара по качеству (за исключением боя, брака) оформляется актом испытательной лаборатории. Все расходы, связанные с прибытием представителя и присутствием эксперта, относятся на счет Поставщика и подлежат возврату Покупателю в случае, если такие расходы были понесены им.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7.7. При обнаружении несоответствия товара сроку годности, ассортименту, дозировке, маркировке и упаковке приемка товара осуществляется только комиссией Покупателя и оформляется актом, подписанным членами комиссии Покупателя.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8. Форс-мажор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8.1 Стороны освобождаются от ответственности за частичное или полное неисполнение обязательств по настоящему договору, если они явились непосредственным следствием обстоятельств непреодолимой силы, а именно: пожара, наводнения, землетрясения, войны, забастовки, массовых волнений, экспортно-импортных ограничений органов власти и управления, либо любых иных обстоятельств, неподконтрольных сторонам. В этих случаях ни одна из сторон не будет иметь право требовать от другой стороны возмещения возможных убытков.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8.2. Сторона, для которой создалась невозможность исполнения обязательств по договору, обязана известить другую сторону немедленно (однако не позднее 30 дней с момента их наступления) в письменной форме о наступлении и приблизительной продолжительности действия последствий обстоятельств, указанных в пункте 8.1. настоящего договора.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8.3 Доказательствами наличия вышеуказанных обстоятельств и их продолжительности будут служить свидетельства соответствующих Торговых палат (страны-производителя товара или той страны, в которой зарегистрирована одна из сторон договора) либо иных компетентных органов.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8.4. Если обстоятельства будут длиться более трех месяцев, каждая из сторон вправе расторгнуть настоящий договор в одностороннем порядке без обязательств по возмещению возможных убытков, возникших при обстоятельствах непреодолимой силы.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9.Рекламации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9.1. Покупатель имеет право предъявить рекламации (претензии) Поставщику по выявленному некачественному товару или товару, не соответствующему иным условиям договора в течение шести месяцев со дня приемки Товара на складе Покупателя.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9.2. В отношении скрытых недостатков товара Покупатель имеет право предъявить рекламации (претензии) Поставщику в течение срока годности.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9.3. Поставщик обязан рассмотреть любую рекламацию (претензию) и дать ответ в течение десяти рабочих дней с даты ее получения.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Если по истечении указанного срока не последует ответа, указанная рекламация (претензия) будет считаться признанной Поставщиком.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Покупатель при согласии Поставщика имеет право уменьшить платеж по договору на сумму заявленной рекламации (претензии) независимо от того, по какому Приложению заявлена претензия.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10.Ответственность сторон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7C4840">
        <w:rPr>
          <w:rFonts w:ascii="Times New Roman" w:eastAsia="Times New Roman" w:hAnsi="Times New Roman" w:cs="Times New Roman"/>
          <w:lang w:val="x-none" w:eastAsia="x-none"/>
        </w:rPr>
        <w:t>10.</w:t>
      </w:r>
      <w:r w:rsidRPr="007C4840">
        <w:rPr>
          <w:rFonts w:ascii="Times New Roman" w:eastAsia="Times New Roman" w:hAnsi="Times New Roman" w:cs="Times New Roman"/>
          <w:lang w:eastAsia="x-none"/>
        </w:rPr>
        <w:t>1</w:t>
      </w:r>
      <w:r w:rsidRPr="007C4840">
        <w:rPr>
          <w:rFonts w:ascii="Times New Roman" w:eastAsia="Times New Roman" w:hAnsi="Times New Roman" w:cs="Times New Roman"/>
          <w:lang w:val="x-none" w:eastAsia="x-none"/>
        </w:rPr>
        <w:t>. За просрочку поставки товара на условиях отсрочки платежа согласно настоящему договору Поставщик уплачивает Покупателю пеню в размере 0,05 % от суммы не</w:t>
      </w:r>
      <w:r w:rsidRPr="00F62A3E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7C4840">
        <w:rPr>
          <w:rFonts w:ascii="Times New Roman" w:eastAsia="Times New Roman" w:hAnsi="Times New Roman" w:cs="Times New Roman"/>
          <w:lang w:val="x-none" w:eastAsia="x-none"/>
        </w:rPr>
        <w:t>поставленного в срок товара за каждый день просрочки, но не более стоимости не</w:t>
      </w:r>
      <w:r w:rsidRPr="00F62A3E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7C4840">
        <w:rPr>
          <w:rFonts w:ascii="Times New Roman" w:eastAsia="Times New Roman" w:hAnsi="Times New Roman" w:cs="Times New Roman"/>
          <w:lang w:val="x-none" w:eastAsia="x-none"/>
        </w:rPr>
        <w:t>поставленного товара.</w:t>
      </w:r>
    </w:p>
    <w:p w:rsidR="008B444E" w:rsidRPr="007C4840" w:rsidRDefault="008B444E" w:rsidP="008B4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10.2. При поставке некачественного товара или товара, не соответствующего условиям настоящего Контракта, товара, не соответствующего требованиям маркировки и упаковки согласно п.5.1. и п.5.2. настоящего контракта, Поставщик уплачивает Покупателю штраф в размере 5% от суммы поставки товара, не соответствующего требованиям по качеству, упаковке или другим условиям Договора соответственно. Санкция применяется при наличии хотя бы одного из перечисленных нарушений.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lastRenderedPageBreak/>
        <w:t>10.3. При поставке товара, не соответствующего сроку годности согласно п.4.2. настоящего договора, Поставщик уплачивает Покупателю штраф в размере 5% от суммы поставки товара, не соответствующего сроку годности.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10.4. В случае поставки товара без соответствующих документов или товара, не соответствующего приложению (спецификации), Покупатель уведомляет об этом Поставщика и хранит товар в течение 3 рабочих дней. По истечении указанного срока товар принимается на ответственное хранение. При этом Поставщик уплачивает Покупателю пени в размере 0,15% от стоимости товара за каждый день хранения.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10.5. При непредставлении указанных в п.6.1. настоящего договора документов Покупатель имеет право возвратить товар Поставщику. Все расходы по возврату товара (транспортные и др.) в этом случае возмещаются Поставщиком в течение 5 банковских дней с даты требования.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10.6. За просрочку исполнения денежного обязательства Покупателем в соответствии со ст.366 ГК РБ стороны устанавливают иной, не соответствующий учетной ставке Национального банка РБ, размер процентов, который составляет 0,00001 % от просроченной суммы за каждый день просрочки исполнения денежного обязательства.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10.7. В случае поставки товара не в соответствии с сопроводительными документами, требованиями настоящего договора по качеству, количеству, упаковке, маркировке, с нарушением сроков поставки, с нарушением иных условий договора  Поставщик обязан возмести</w:t>
      </w:r>
      <w:r w:rsidRPr="00F62A3E">
        <w:rPr>
          <w:rFonts w:ascii="Times New Roman" w:eastAsia="Times New Roman" w:hAnsi="Times New Roman" w:cs="Times New Roman"/>
          <w:lang w:eastAsia="ru-RU"/>
        </w:rPr>
        <w:t>т</w:t>
      </w:r>
      <w:r w:rsidRPr="007C4840">
        <w:rPr>
          <w:rFonts w:ascii="Times New Roman" w:eastAsia="Times New Roman" w:hAnsi="Times New Roman" w:cs="Times New Roman"/>
          <w:lang w:eastAsia="ru-RU"/>
        </w:rPr>
        <w:t>ь Покупателю понесенные убытки (дополнительные расходы, затраты за хранение, неустойки и штрафы, уплаченные Покупателем из-за просрочки поставки контрагентам Покупателя, иные штрафы, уплаченные Покупателем и другие убытки) в полном  объеме на основании подтвержденных документов.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10.8. В случае не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4840">
        <w:rPr>
          <w:rFonts w:ascii="Times New Roman" w:eastAsia="Times New Roman" w:hAnsi="Times New Roman" w:cs="Times New Roman"/>
          <w:lang w:eastAsia="ru-RU"/>
        </w:rPr>
        <w:t xml:space="preserve">подписания Приложения (спецификации) в течение 20 дней с даты получения заявки Покупателя Поставщик уплачивает Покупателю штраф в размере 2% от суммы заявки Покупателя, рассчитанной исходя из аукционной цены или цены иной процедуры закупки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10.9.В случае закупки Покупателем товара у иного поставщика по причине не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4840">
        <w:rPr>
          <w:rFonts w:ascii="Times New Roman" w:eastAsia="Times New Roman" w:hAnsi="Times New Roman" w:cs="Times New Roman"/>
          <w:lang w:eastAsia="ru-RU"/>
        </w:rPr>
        <w:t>поставки товара или не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4840">
        <w:rPr>
          <w:rFonts w:ascii="Times New Roman" w:eastAsia="Times New Roman" w:hAnsi="Times New Roman" w:cs="Times New Roman"/>
          <w:lang w:eastAsia="ru-RU"/>
        </w:rPr>
        <w:t>подписании спецификации Поставщиком по результатам электронного аукциона или иной процедуры государственной закупки Поставщик возмещает Покупателю разницу между стоимостью закупки по аукционной цене и стоимостью закупки по цене иного поставщика.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10.10. За не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4840">
        <w:rPr>
          <w:rFonts w:ascii="Times New Roman" w:eastAsia="Times New Roman" w:hAnsi="Times New Roman" w:cs="Times New Roman"/>
          <w:lang w:eastAsia="ru-RU"/>
        </w:rPr>
        <w:t>поставку товара в полном или частичном объеме (в том числе при отказе поставки по цене процедуры государственной закупки) по результатам процедуры государственной закупки в объеме заявки Покупателя Поставщик уплачивает Покупателю штраф в размере 10% от суммы не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4840">
        <w:rPr>
          <w:rFonts w:ascii="Times New Roman" w:eastAsia="Times New Roman" w:hAnsi="Times New Roman" w:cs="Times New Roman"/>
          <w:lang w:eastAsia="ru-RU"/>
        </w:rPr>
        <w:t>поставленного или недопоставленного товара.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11. Разрешение споров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11.1. Любой спор, разногласия или требования, возникающие или касающиеся настоящего договора либо его прекращение, по возможности решаются путем переговоров между сторонами.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11.2. В случае не достижения соглашения между сторонами по вопросам, указанным в п.11.1., дело подлежит разрешению в Экономическом суде _</w:t>
      </w:r>
      <w:r w:rsidRPr="00F62A3E">
        <w:rPr>
          <w:rFonts w:ascii="Times New Roman" w:eastAsia="Times New Roman" w:hAnsi="Times New Roman" w:cs="Times New Roman"/>
          <w:lang w:eastAsia="ru-RU"/>
        </w:rPr>
        <w:t>Гродненской области</w:t>
      </w:r>
      <w:r w:rsidRPr="007C4840">
        <w:rPr>
          <w:rFonts w:ascii="Times New Roman" w:eastAsia="Times New Roman" w:hAnsi="Times New Roman" w:cs="Times New Roman"/>
          <w:lang w:eastAsia="ru-RU"/>
        </w:rPr>
        <w:t>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12. Срок действия договора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12.1. Настоящий договор вступает в силу с момента его подписания сторонами и действует по «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7C4840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4840">
        <w:rPr>
          <w:rFonts w:ascii="Times New Roman" w:eastAsia="Times New Roman" w:hAnsi="Times New Roman" w:cs="Times New Roman"/>
          <w:lang w:eastAsia="ru-RU"/>
        </w:rPr>
        <w:t>20</w:t>
      </w:r>
      <w:r w:rsidRPr="00F62A3E">
        <w:rPr>
          <w:rFonts w:ascii="Times New Roman" w:eastAsia="Times New Roman" w:hAnsi="Times New Roman" w:cs="Times New Roman"/>
          <w:lang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7C4840">
        <w:rPr>
          <w:rFonts w:ascii="Times New Roman" w:eastAsia="Times New Roman" w:hAnsi="Times New Roman" w:cs="Times New Roman"/>
          <w:lang w:eastAsia="ru-RU"/>
        </w:rPr>
        <w:t xml:space="preserve"> года включительно.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13. Прочие условия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13.1. Все переговоры и переписка, предшествующие подписанию настоящего договора, считаются недействительными.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13.2. Ни одна из сторон не имеет права передачи своих прав и обязанностей по договору третьему лицу без письменного на это согласия другой стороны.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13.3. Ответственность за нарушение охраняемых прав владельцев товарных знаков и за нарушение патентных прав третьих лиц, а также возмещение в связи с этим убытков, предъявленных Покупателю, несет Поставщик.</w:t>
      </w:r>
      <w:r w:rsidRPr="007C484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13.4. Все изменения и дополнения к настоящему договору будут действительны лишь при условии, если они выполнены в письменной форме и подписаны уполномоченными на то лицами обеих сторон и являются неотъемлемой частью настоящего договора.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13.5. В случае ненадлежащего исполнения Поставщиком обязательств по договору Покупатель вправе отказаться в одностороннем порядке от исполнения обязательств по договору, уведомив другую сторону путем размещения уведомления на электронной торговой площадке. В таком случае договор считается расторгнутым через 5 рабочих дней с даты размещения уведомления на электронной торговой площадке. 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7C4840">
        <w:rPr>
          <w:rFonts w:ascii="Times New Roman" w:eastAsia="Times New Roman" w:hAnsi="Times New Roman" w:cs="Times New Roman"/>
          <w:lang w:val="x-none" w:eastAsia="x-none"/>
        </w:rPr>
        <w:t>13.</w:t>
      </w:r>
      <w:r w:rsidRPr="007C4840">
        <w:rPr>
          <w:rFonts w:ascii="Times New Roman" w:eastAsia="Times New Roman" w:hAnsi="Times New Roman" w:cs="Times New Roman"/>
          <w:lang w:eastAsia="x-none"/>
        </w:rPr>
        <w:t>6</w:t>
      </w:r>
      <w:r w:rsidRPr="007C4840">
        <w:rPr>
          <w:rFonts w:ascii="Times New Roman" w:eastAsia="Times New Roman" w:hAnsi="Times New Roman" w:cs="Times New Roman"/>
          <w:lang w:val="x-none" w:eastAsia="x-none"/>
        </w:rPr>
        <w:t>.</w:t>
      </w:r>
      <w:r w:rsidRPr="00F62A3E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7C4840">
        <w:rPr>
          <w:rFonts w:ascii="Times New Roman" w:eastAsia="Times New Roman" w:hAnsi="Times New Roman" w:cs="Times New Roman"/>
          <w:lang w:eastAsia="x-none"/>
        </w:rPr>
        <w:t>С</w:t>
      </w:r>
      <w:proofErr w:type="spellStart"/>
      <w:r w:rsidRPr="00F62A3E">
        <w:rPr>
          <w:rFonts w:ascii="Times New Roman" w:eastAsia="Times New Roman" w:hAnsi="Times New Roman" w:cs="Times New Roman"/>
          <w:lang w:val="x-none" w:eastAsia="x-none"/>
        </w:rPr>
        <w:t>тороны</w:t>
      </w:r>
      <w:proofErr w:type="spellEnd"/>
      <w:r w:rsidRPr="007C4840">
        <w:rPr>
          <w:rFonts w:ascii="Times New Roman" w:eastAsia="Times New Roman" w:hAnsi="Times New Roman" w:cs="Times New Roman"/>
          <w:lang w:val="x-none" w:eastAsia="x-none"/>
        </w:rPr>
        <w:t xml:space="preserve"> допускают досрочное расторжение </w:t>
      </w:r>
      <w:r w:rsidRPr="007C4840">
        <w:rPr>
          <w:rFonts w:ascii="Times New Roman" w:eastAsia="Times New Roman" w:hAnsi="Times New Roman" w:cs="Times New Roman"/>
          <w:lang w:eastAsia="x-none"/>
        </w:rPr>
        <w:t>договора</w:t>
      </w:r>
      <w:r w:rsidRPr="007C4840">
        <w:rPr>
          <w:rFonts w:ascii="Times New Roman" w:eastAsia="Times New Roman" w:hAnsi="Times New Roman" w:cs="Times New Roman"/>
          <w:lang w:val="x-none" w:eastAsia="x-none"/>
        </w:rPr>
        <w:t xml:space="preserve"> по соглашению сторон. </w:t>
      </w:r>
    </w:p>
    <w:p w:rsidR="008B444E" w:rsidRPr="007C4840" w:rsidRDefault="008B444E" w:rsidP="008B444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7C4840">
        <w:rPr>
          <w:rFonts w:ascii="Times New Roman" w:eastAsia="Times New Roman" w:hAnsi="Times New Roman" w:cs="Times New Roman"/>
          <w:lang w:val="x-none" w:eastAsia="x-none"/>
        </w:rPr>
        <w:t xml:space="preserve">При досрочном расторжении </w:t>
      </w:r>
      <w:r w:rsidRPr="007C4840">
        <w:rPr>
          <w:rFonts w:ascii="Times New Roman" w:eastAsia="Times New Roman" w:hAnsi="Times New Roman" w:cs="Times New Roman"/>
          <w:lang w:eastAsia="x-none"/>
        </w:rPr>
        <w:t>договора</w:t>
      </w:r>
      <w:r w:rsidRPr="007C4840">
        <w:rPr>
          <w:rFonts w:ascii="Times New Roman" w:eastAsia="Times New Roman" w:hAnsi="Times New Roman" w:cs="Times New Roman"/>
          <w:lang w:val="x-none" w:eastAsia="x-none"/>
        </w:rPr>
        <w:t xml:space="preserve"> уведомление и дополнительное соглашение о расторжении </w:t>
      </w:r>
      <w:r w:rsidRPr="007C4840">
        <w:rPr>
          <w:rFonts w:ascii="Times New Roman" w:eastAsia="Times New Roman" w:hAnsi="Times New Roman" w:cs="Times New Roman"/>
          <w:lang w:eastAsia="x-none"/>
        </w:rPr>
        <w:t>договора</w:t>
      </w:r>
      <w:r w:rsidRPr="007C4840">
        <w:rPr>
          <w:rFonts w:ascii="Times New Roman" w:eastAsia="Times New Roman" w:hAnsi="Times New Roman" w:cs="Times New Roman"/>
          <w:lang w:val="x-none" w:eastAsia="x-none"/>
        </w:rPr>
        <w:t xml:space="preserve"> размещаются на электронной торговой площадке.</w:t>
      </w:r>
      <w:r w:rsidRPr="007C4840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</w:p>
    <w:p w:rsidR="008B444E" w:rsidRPr="007C4840" w:rsidRDefault="008B444E" w:rsidP="008B4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13.7. При решении споров, вытекающих из настоящего договора, а равно по вопросам, не урегулированным настоящим договором, стороны руководствуются действующим законодательством Республики Беларусь.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lastRenderedPageBreak/>
        <w:t xml:space="preserve">13.8. Местом заключения настоящего договора считается </w:t>
      </w:r>
      <w:proofErr w:type="spellStart"/>
      <w:r w:rsidRPr="00F62A3E">
        <w:rPr>
          <w:rFonts w:ascii="Times New Roman" w:eastAsia="Times New Roman" w:hAnsi="Times New Roman" w:cs="Times New Roman"/>
          <w:lang w:eastAsia="ru-RU"/>
        </w:rPr>
        <w:t>г.Гродно</w:t>
      </w:r>
      <w:proofErr w:type="spellEnd"/>
      <w:r w:rsidRPr="007C4840">
        <w:rPr>
          <w:rFonts w:ascii="Times New Roman" w:eastAsia="Times New Roman" w:hAnsi="Times New Roman" w:cs="Times New Roman"/>
          <w:lang w:eastAsia="ru-RU"/>
        </w:rPr>
        <w:t>.</w:t>
      </w:r>
    </w:p>
    <w:p w:rsidR="008B444E" w:rsidRPr="007C4840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13.9. Все приложения к настоящему договору составляют его неотъемлемую часть.</w:t>
      </w:r>
    </w:p>
    <w:p w:rsidR="008B444E" w:rsidRPr="007C4840" w:rsidRDefault="008B444E" w:rsidP="008B4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13.10. Настоящий договор подписывается в виде электронного документа.</w:t>
      </w:r>
    </w:p>
    <w:p w:rsidR="008B444E" w:rsidRPr="007C4840" w:rsidRDefault="008B444E" w:rsidP="008B4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13.11. Стороны обязуются не позднее 5-дневного срока уведомлять друг друга об изменении своего правового статуса, изменении наименования, ведомственной подчиненности, о своей реорганизации, изменении места нахождения и (или) почтового адреса, банковских реквизитов, адреса электронной почты, номеров телефонов, факсов.</w:t>
      </w:r>
    </w:p>
    <w:p w:rsidR="008B444E" w:rsidRPr="007C4840" w:rsidRDefault="008B444E" w:rsidP="008B444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 xml:space="preserve">В случае приостановления, прекращения либо аннулирования лицензии на право осуществления фармацевтической деятельности, лицензии на право осуществления деятельности, связанной с оборотом наркотических средств, психотропных веществ и их </w:t>
      </w:r>
      <w:proofErr w:type="spellStart"/>
      <w:r w:rsidRPr="007C4840">
        <w:rPr>
          <w:rFonts w:ascii="Times New Roman" w:eastAsia="Times New Roman" w:hAnsi="Times New Roman" w:cs="Times New Roman"/>
          <w:lang w:eastAsia="ru-RU"/>
        </w:rPr>
        <w:t>прекурсоров</w:t>
      </w:r>
      <w:proofErr w:type="spellEnd"/>
      <w:r w:rsidRPr="007C4840">
        <w:rPr>
          <w:rFonts w:ascii="Times New Roman" w:eastAsia="Times New Roman" w:hAnsi="Times New Roman" w:cs="Times New Roman"/>
          <w:lang w:eastAsia="ru-RU"/>
        </w:rPr>
        <w:t>, стороны обязуются уведомить друг друга об этом в письменной форме в течение одного рабочего дня со дня получения соответствующего уведомления лицензирующего органа. При невыполнении данного условия виновная сторона несет весь риск наступления вызванных указанными изменениями неблагоприятных последствий, в том числе возмещает другой стороне все причиненные этим убытки.</w:t>
      </w:r>
    </w:p>
    <w:p w:rsidR="008B444E" w:rsidRPr="007C4840" w:rsidRDefault="008B444E" w:rsidP="008B4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C4840">
        <w:rPr>
          <w:rFonts w:ascii="Times New Roman" w:eastAsia="Times New Roman" w:hAnsi="Times New Roman" w:cs="Times New Roman"/>
          <w:lang w:eastAsia="ru-RU"/>
        </w:rPr>
        <w:t>13.12. Совместное участие в процедурах государственных закупок допускается в случаях, установленных законодательством Республики Беларусь. Распределение прав и обязанностей</w:t>
      </w:r>
      <w:r w:rsidRPr="00F62A3E">
        <w:rPr>
          <w:rFonts w:ascii="Times New Roman" w:eastAsia="Times New Roman" w:hAnsi="Times New Roman" w:cs="Times New Roman"/>
          <w:lang w:eastAsia="ru-RU"/>
        </w:rPr>
        <w:t>,</w:t>
      </w:r>
      <w:r w:rsidRPr="007C4840">
        <w:rPr>
          <w:rFonts w:ascii="Times New Roman" w:eastAsia="Times New Roman" w:hAnsi="Times New Roman" w:cs="Times New Roman"/>
          <w:lang w:eastAsia="ru-RU"/>
        </w:rPr>
        <w:t xml:space="preserve"> в связи с исполнением договора в случае его заключения при совместном участии в процедуре государственной закупки</w:t>
      </w:r>
      <w:r w:rsidRPr="00F62A3E">
        <w:rPr>
          <w:rFonts w:ascii="Times New Roman" w:eastAsia="Times New Roman" w:hAnsi="Times New Roman" w:cs="Times New Roman"/>
          <w:lang w:eastAsia="ru-RU"/>
        </w:rPr>
        <w:t>,</w:t>
      </w:r>
      <w:r w:rsidRPr="007C4840">
        <w:rPr>
          <w:rFonts w:ascii="Times New Roman" w:eastAsia="Times New Roman" w:hAnsi="Times New Roman" w:cs="Times New Roman"/>
          <w:lang w:eastAsia="ru-RU"/>
        </w:rPr>
        <w:t xml:space="preserve"> производится на основании соглашения о совместном участии в процедуре государственной закупки и будет отражено в договоре либо дополнительном соглашении к договору.</w:t>
      </w:r>
    </w:p>
    <w:p w:rsidR="008B444E" w:rsidRPr="007C4840" w:rsidRDefault="008B444E" w:rsidP="008B44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840">
        <w:rPr>
          <w:rFonts w:ascii="Times New Roman" w:eastAsia="Times New Roman" w:hAnsi="Times New Roman" w:cs="Times New Roman"/>
          <w:b/>
          <w:lang w:eastAsia="ru-RU"/>
        </w:rPr>
        <w:t>14.Юридические адреса сторон</w:t>
      </w:r>
    </w:p>
    <w:p w:rsidR="008B444E" w:rsidRPr="007C4840" w:rsidRDefault="008B444E" w:rsidP="008B444E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eastAsia="x-none"/>
        </w:rPr>
      </w:pPr>
    </w:p>
    <w:p w:rsidR="008B444E" w:rsidRPr="00F62A3E" w:rsidRDefault="008B444E" w:rsidP="008B444E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val="x-none" w:eastAsia="x-none"/>
        </w:rPr>
      </w:pPr>
      <w:r w:rsidRPr="00F62A3E">
        <w:rPr>
          <w:rFonts w:ascii="Times New Roman" w:eastAsia="Times New Roman" w:hAnsi="Times New Roman" w:cs="Times New Roman"/>
          <w:b/>
          <w:lang w:eastAsia="x-none"/>
        </w:rPr>
        <w:t xml:space="preserve">  </w:t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>ПОСТАВЩИК</w:t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F62A3E">
        <w:rPr>
          <w:rFonts w:ascii="Times New Roman" w:eastAsia="Times New Roman" w:hAnsi="Times New Roman" w:cs="Times New Roman"/>
          <w:b/>
          <w:lang w:eastAsia="x-none"/>
        </w:rPr>
        <w:t xml:space="preserve">             </w:t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>ПОКУПАТЕЛЬ</w:t>
      </w:r>
    </w:p>
    <w:tbl>
      <w:tblPr>
        <w:tblW w:w="98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9"/>
        <w:gridCol w:w="4878"/>
      </w:tblGrid>
      <w:tr w:rsidR="008B444E" w:rsidRPr="00F62A3E" w:rsidTr="003A6950">
        <w:trPr>
          <w:trHeight w:val="4420"/>
        </w:trPr>
        <w:tc>
          <w:tcPr>
            <w:tcW w:w="4949" w:type="dxa"/>
          </w:tcPr>
          <w:p w:rsidR="008B444E" w:rsidRDefault="008B444E" w:rsidP="003A69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B444E" w:rsidRPr="00FC77E8" w:rsidRDefault="008B444E" w:rsidP="003A6950">
            <w:pPr>
              <w:tabs>
                <w:tab w:val="right" w:pos="1134"/>
              </w:tabs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444E" w:rsidRPr="00FC77E8" w:rsidRDefault="008B444E" w:rsidP="003A69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78" w:type="dxa"/>
          </w:tcPr>
          <w:p w:rsidR="008B444E" w:rsidRPr="00F62A3E" w:rsidRDefault="008B444E" w:rsidP="003A6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B444E" w:rsidRPr="00F62A3E" w:rsidRDefault="008B444E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A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Гродненское РУП «Фармация»,</w:t>
            </w:r>
            <w:r w:rsidRPr="00F62A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Pr="00F62A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                                                               </w:t>
            </w:r>
          </w:p>
          <w:p w:rsidR="008B444E" w:rsidRPr="00F62A3E" w:rsidRDefault="008B444E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smartTag w:uri="urn:schemas-microsoft-com:office:smarttags" w:element="metricconverter">
              <w:smartTagPr>
                <w:attr w:name="ProductID" w:val="230023, г"/>
              </w:smartTagPr>
              <w:r w:rsidRPr="00F62A3E">
                <w:rPr>
                  <w:rFonts w:ascii="Times New Roman" w:eastAsia="Times New Roman" w:hAnsi="Times New Roman" w:cs="Times New Roman"/>
                  <w:b/>
                  <w:color w:val="000000"/>
                  <w:lang w:eastAsia="ru-RU"/>
                </w:rPr>
                <w:t>230023, г</w:t>
              </w:r>
            </w:smartTag>
            <w:r w:rsidRPr="00F62A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Гродно, ул. Ожешко,11                                                                            </w:t>
            </w:r>
          </w:p>
          <w:p w:rsidR="008B444E" w:rsidRPr="00F62A3E" w:rsidRDefault="008B444E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Дирекции ОАО «</w:t>
            </w:r>
            <w:proofErr w:type="spellStart"/>
            <w:r w:rsidRPr="00F62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Белинвестбанк</w:t>
            </w:r>
            <w:proofErr w:type="spellEnd"/>
            <w:r w:rsidRPr="00F62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по Гродненской области, </w:t>
            </w:r>
          </w:p>
          <w:p w:rsidR="008B444E" w:rsidRPr="00F62A3E" w:rsidRDefault="008B444E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Гродно, ул. Советских пограничников, 92</w:t>
            </w:r>
          </w:p>
          <w:p w:rsidR="008B444E" w:rsidRPr="00F62A3E" w:rsidRDefault="008B444E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2A3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BY81BLBB30120500059690001001 </w:t>
            </w:r>
          </w:p>
          <w:p w:rsidR="008B444E" w:rsidRPr="00F62A3E" w:rsidRDefault="008B444E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2A3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IBAN: BLBBBY2X; </w:t>
            </w:r>
          </w:p>
          <w:p w:rsidR="008B444E" w:rsidRPr="00F62A3E" w:rsidRDefault="008B444E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F62A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УНН</w:t>
            </w:r>
            <w:r w:rsidRPr="00F62A3E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:500059690, </w:t>
            </w:r>
            <w:r w:rsidRPr="00F62A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ОКПО</w:t>
            </w:r>
            <w:r w:rsidRPr="00F62A3E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: 02013509</w:t>
            </w:r>
            <w:r w:rsidRPr="00F62A3E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ab/>
              <w:t xml:space="preserve">       </w:t>
            </w:r>
          </w:p>
          <w:p w:rsidR="008B444E" w:rsidRPr="00F62A3E" w:rsidRDefault="008B444E" w:rsidP="003A69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2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Получатель: аптечный склад</w:t>
            </w:r>
            <w:r w:rsidRPr="00F62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F62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      </w:t>
            </w:r>
            <w:smartTag w:uri="urn:schemas-microsoft-com:office:smarttags" w:element="metricconverter">
              <w:smartTagPr>
                <w:attr w:name="ProductID" w:val="230005, г"/>
              </w:smartTagPr>
              <w:r w:rsidRPr="00F62A3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230005, г</w:t>
              </w:r>
            </w:smartTag>
            <w:r w:rsidRPr="00F62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Гродно, ул. Дзержинского,88</w:t>
            </w:r>
          </w:p>
        </w:tc>
      </w:tr>
    </w:tbl>
    <w:p w:rsidR="008B444E" w:rsidRPr="00F62A3E" w:rsidRDefault="008B444E" w:rsidP="008B444E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val="x-none" w:eastAsia="x-none"/>
        </w:rPr>
      </w:pPr>
      <w:r w:rsidRPr="00F62A3E">
        <w:rPr>
          <w:rFonts w:ascii="Times New Roman" w:eastAsia="Times New Roman" w:hAnsi="Times New Roman" w:cs="Times New Roman"/>
          <w:b/>
          <w:lang w:val="x-none" w:eastAsia="x-none"/>
        </w:rPr>
        <w:t>ПОСТАВЩИК:</w:t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F62A3E">
        <w:rPr>
          <w:rFonts w:ascii="Times New Roman" w:eastAsia="Times New Roman" w:hAnsi="Times New Roman" w:cs="Times New Roman"/>
          <w:b/>
          <w:lang w:val="x-none" w:eastAsia="x-none"/>
        </w:rPr>
        <w:tab/>
        <w:t>ПОКУПАТЕЛЬ:</w:t>
      </w:r>
    </w:p>
    <w:p w:rsidR="008B444E" w:rsidRPr="00F62A3E" w:rsidRDefault="008B444E" w:rsidP="008B44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B444E" w:rsidRPr="00F62A3E" w:rsidRDefault="008B444E" w:rsidP="008B44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 w:rsidRPr="00F62A3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Заместитель генерального директора   </w:t>
      </w:r>
    </w:p>
    <w:p w:rsidR="008B444E" w:rsidRPr="00F62A3E" w:rsidRDefault="008B444E" w:rsidP="008B444E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F62A3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</w:p>
    <w:p w:rsidR="008B444E" w:rsidRPr="00F62A3E" w:rsidRDefault="008B444E" w:rsidP="008B4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                                                           </w:t>
      </w:r>
      <w:r w:rsidRPr="00F62A3E">
        <w:rPr>
          <w:rFonts w:ascii="Times New Roman" w:eastAsia="Times New Roman" w:hAnsi="Times New Roman" w:cs="Times New Roman"/>
          <w:lang w:eastAsia="x-none"/>
        </w:rPr>
        <w:t xml:space="preserve">                                                             М.Л. </w:t>
      </w:r>
      <w:proofErr w:type="spellStart"/>
      <w:r w:rsidRPr="00F62A3E">
        <w:rPr>
          <w:rFonts w:ascii="Times New Roman" w:eastAsia="Times New Roman" w:hAnsi="Times New Roman" w:cs="Times New Roman"/>
          <w:lang w:eastAsia="x-none"/>
        </w:rPr>
        <w:t>Лепешко</w:t>
      </w:r>
      <w:proofErr w:type="spellEnd"/>
    </w:p>
    <w:p w:rsidR="008B444E" w:rsidRPr="007C4840" w:rsidRDefault="008B444E" w:rsidP="008B444E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eastAsia="x-none"/>
        </w:rPr>
      </w:pPr>
    </w:p>
    <w:p w:rsidR="008B444E" w:rsidRPr="00F62A3E" w:rsidRDefault="008B444E" w:rsidP="008B444E">
      <w:pPr>
        <w:rPr>
          <w:rFonts w:ascii="Times New Roman" w:hAnsi="Times New Roman" w:cs="Times New Roman"/>
        </w:rPr>
      </w:pPr>
    </w:p>
    <w:p w:rsidR="008B444E" w:rsidRDefault="008B444E" w:rsidP="008B444E"/>
    <w:p w:rsidR="008B444E" w:rsidRDefault="008B444E" w:rsidP="008B444E"/>
    <w:p w:rsidR="005660FD" w:rsidRDefault="005660FD"/>
    <w:sectPr w:rsidR="005660FD" w:rsidSect="00F17D91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B2B1A"/>
    <w:multiLevelType w:val="hybridMultilevel"/>
    <w:tmpl w:val="6D34C72E"/>
    <w:lvl w:ilvl="0" w:tplc="357A0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36"/>
    <w:rsid w:val="005660FD"/>
    <w:rsid w:val="00615D1A"/>
    <w:rsid w:val="008B444E"/>
    <w:rsid w:val="00BC2436"/>
    <w:rsid w:val="00E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3047</Words>
  <Characters>17373</Characters>
  <Application>Microsoft Office Word</Application>
  <DocSecurity>0</DocSecurity>
  <Lines>144</Lines>
  <Paragraphs>40</Paragraphs>
  <ScaleCrop>false</ScaleCrop>
  <Company/>
  <LinksUpToDate>false</LinksUpToDate>
  <CharactersWithSpaces>20380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Л. Сайчук</dc:creator>
  <cp:keywords/>
  <dc:description/>
  <cp:lastModifiedBy>Маргарита А. Мосолова</cp:lastModifiedBy>
  <cp:revision>4</cp:revision>
  <dcterms:created xsi:type="dcterms:W3CDTF">2024-03-07T09:52:00Z</dcterms:created>
  <dcterms:modified xsi:type="dcterms:W3CDTF">2024-11-14T11:11:00Z</dcterms:modified>
</cp:coreProperties>
</file>