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553/26-ЭА «Светильник бестеневой светодиодный трехламповый передвижной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553/26-ЭА «Светильник бестеневой светодиодный трехламповый передвижной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553/26-ЭА «Светильник бестеневой светодиодный трехламповый передвижной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553/26-ЭА «Светильник бестеневой светодиодный трехламповый передвижной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553/26-ЭА «Светильник бестеневой светодиодный трехламповый передвижной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