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18" w:rsidRDefault="00577D18" w:rsidP="00434CF3">
      <w:pPr>
        <w:ind w:left="495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577D18" w:rsidRDefault="00577D18" w:rsidP="00577D18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434CF3">
        <w:rPr>
          <w:sz w:val="28"/>
          <w:szCs w:val="28"/>
        </w:rPr>
        <w:t>РНДУП</w:t>
      </w:r>
      <w:r>
        <w:rPr>
          <w:sz w:val="28"/>
          <w:szCs w:val="28"/>
        </w:rPr>
        <w:t xml:space="preserve"> «Полесский институт растениеводства»</w:t>
      </w:r>
    </w:p>
    <w:p w:rsidR="00577D18" w:rsidRDefault="003C41AB" w:rsidP="00577D18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577D18">
        <w:rPr>
          <w:sz w:val="28"/>
          <w:szCs w:val="28"/>
        </w:rPr>
        <w:t>Л.П. Шиманский</w:t>
      </w:r>
    </w:p>
    <w:p w:rsidR="00577D18" w:rsidRDefault="00434CF3" w:rsidP="00577D18">
      <w:pPr>
        <w:ind w:left="5664"/>
        <w:rPr>
          <w:sz w:val="28"/>
          <w:szCs w:val="28"/>
        </w:rPr>
      </w:pPr>
      <w:r>
        <w:rPr>
          <w:sz w:val="28"/>
          <w:szCs w:val="28"/>
        </w:rPr>
        <w:t>«31» июл</w:t>
      </w:r>
      <w:r w:rsidR="00577D18">
        <w:rPr>
          <w:sz w:val="28"/>
          <w:szCs w:val="28"/>
        </w:rPr>
        <w:t>я 202</w:t>
      </w:r>
      <w:r>
        <w:rPr>
          <w:sz w:val="28"/>
          <w:szCs w:val="28"/>
        </w:rPr>
        <w:t>6</w:t>
      </w:r>
      <w:r w:rsidR="00577D18">
        <w:rPr>
          <w:sz w:val="28"/>
          <w:szCs w:val="28"/>
        </w:rPr>
        <w:t xml:space="preserve"> г.</w:t>
      </w:r>
    </w:p>
    <w:p w:rsidR="00577D18" w:rsidRDefault="00577D18" w:rsidP="00577D18">
      <w:pPr>
        <w:jc w:val="both"/>
        <w:rPr>
          <w:sz w:val="28"/>
          <w:szCs w:val="28"/>
        </w:rPr>
      </w:pPr>
    </w:p>
    <w:p w:rsidR="00577D18" w:rsidRDefault="00577D18" w:rsidP="00577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577D18" w:rsidRPr="00434CF3" w:rsidRDefault="00577D18" w:rsidP="00577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закупку </w:t>
      </w:r>
      <w:r w:rsidR="00AF60B7">
        <w:rPr>
          <w:b/>
          <w:sz w:val="28"/>
          <w:szCs w:val="28"/>
        </w:rPr>
        <w:t>конвейера</w:t>
      </w:r>
      <w:r w:rsidR="00434CF3">
        <w:rPr>
          <w:b/>
          <w:sz w:val="28"/>
          <w:szCs w:val="28"/>
        </w:rPr>
        <w:t xml:space="preserve"> </w:t>
      </w:r>
      <w:r w:rsidR="00434CF3">
        <w:rPr>
          <w:b/>
          <w:sz w:val="28"/>
          <w:szCs w:val="28"/>
          <w:lang w:val="en-US"/>
        </w:rPr>
        <w:t>Z</w:t>
      </w:r>
      <w:r w:rsidR="00434CF3" w:rsidRPr="00434CF3">
        <w:rPr>
          <w:b/>
          <w:sz w:val="28"/>
          <w:szCs w:val="28"/>
        </w:rPr>
        <w:t>-</w:t>
      </w:r>
      <w:r w:rsidR="00434CF3">
        <w:rPr>
          <w:b/>
          <w:sz w:val="28"/>
          <w:szCs w:val="28"/>
        </w:rPr>
        <w:t xml:space="preserve">образного, </w:t>
      </w:r>
      <w:r w:rsidR="00AF60B7">
        <w:rPr>
          <w:b/>
          <w:sz w:val="28"/>
          <w:szCs w:val="28"/>
        </w:rPr>
        <w:t xml:space="preserve">конвейера </w:t>
      </w:r>
      <w:r w:rsidR="00434CF3">
        <w:rPr>
          <w:b/>
          <w:sz w:val="28"/>
          <w:szCs w:val="28"/>
          <w:lang w:val="en-US"/>
        </w:rPr>
        <w:t>L</w:t>
      </w:r>
      <w:r w:rsidR="00434CF3" w:rsidRPr="00434CF3">
        <w:rPr>
          <w:b/>
          <w:sz w:val="28"/>
          <w:szCs w:val="28"/>
        </w:rPr>
        <w:t>-</w:t>
      </w:r>
      <w:r w:rsidR="00434CF3">
        <w:rPr>
          <w:b/>
          <w:sz w:val="28"/>
          <w:szCs w:val="28"/>
        </w:rPr>
        <w:t>образного</w:t>
      </w:r>
    </w:p>
    <w:p w:rsidR="001366AC" w:rsidRDefault="001366AC" w:rsidP="00577D18">
      <w:pPr>
        <w:jc w:val="center"/>
        <w:rPr>
          <w:b/>
          <w:sz w:val="28"/>
          <w:szCs w:val="28"/>
        </w:rPr>
      </w:pPr>
    </w:p>
    <w:p w:rsidR="00434CF3" w:rsidRPr="00FF5644" w:rsidRDefault="00577D18" w:rsidP="001366AC">
      <w:pPr>
        <w:jc w:val="both"/>
        <w:rPr>
          <w:b/>
        </w:rPr>
      </w:pPr>
      <w:r w:rsidRPr="00FF5644">
        <w:rPr>
          <w:b/>
          <w:u w:val="single"/>
        </w:rPr>
        <w:t>Назначение:</w:t>
      </w:r>
      <w:r w:rsidRPr="00FF5644">
        <w:rPr>
          <w:b/>
        </w:rPr>
        <w:t xml:space="preserve"> </w:t>
      </w:r>
      <w:r w:rsidR="00434CF3" w:rsidRPr="00FF5644">
        <w:t>для подъема, перемещения и точной подачи сыпучих материалов</w:t>
      </w:r>
      <w:r w:rsidR="00434CF3" w:rsidRPr="00FF5644">
        <w:t xml:space="preserve"> (зерна кукурузы)</w:t>
      </w:r>
      <w:r w:rsidR="00434CF3" w:rsidRPr="00FF5644">
        <w:t xml:space="preserve"> под углом в условиях ограниченного пространства, объединяя горизонтальные и наклонные участки в единую линию</w:t>
      </w:r>
      <w:r w:rsidR="00434CF3" w:rsidRPr="00FF5644">
        <w:t>.</w:t>
      </w:r>
    </w:p>
    <w:p w:rsidR="00577D18" w:rsidRPr="00FF5644" w:rsidRDefault="00577D18" w:rsidP="00577D18">
      <w:pPr>
        <w:jc w:val="both"/>
      </w:pPr>
      <w:r w:rsidRPr="00FF5644">
        <w:rPr>
          <w:b/>
          <w:u w:val="single"/>
        </w:rPr>
        <w:t>1. Цена на продукцию:</w:t>
      </w:r>
      <w:r w:rsidRPr="00FF5644">
        <w:rPr>
          <w:b/>
        </w:rPr>
        <w:t xml:space="preserve"> </w:t>
      </w:r>
      <w:r w:rsidRPr="00FF5644">
        <w:t>Цена на продукцию представляется в белорусских рублях и должна включать в себя стоимость продукции с НДС, с учетом расходов на перевозку, уплату налогов, таможенных пошлин и др.</w:t>
      </w:r>
    </w:p>
    <w:p w:rsidR="007D7E24" w:rsidRPr="00FF5644" w:rsidRDefault="00277451" w:rsidP="007D7E24">
      <w:pPr>
        <w:jc w:val="both"/>
        <w:rPr>
          <w:b/>
          <w:u w:val="single"/>
        </w:rPr>
      </w:pPr>
      <w:r w:rsidRPr="00FF5644">
        <w:rPr>
          <w:b/>
          <w:u w:val="single"/>
        </w:rPr>
        <w:t>2</w:t>
      </w:r>
      <w:r w:rsidR="00577D18" w:rsidRPr="00FF5644">
        <w:rPr>
          <w:b/>
          <w:u w:val="single"/>
        </w:rPr>
        <w:t>. Технические требования</w:t>
      </w:r>
      <w:r w:rsidR="00434CF3" w:rsidRPr="00FF5644">
        <w:rPr>
          <w:b/>
          <w:u w:val="single"/>
        </w:rPr>
        <w:t xml:space="preserve"> к товару</w:t>
      </w:r>
      <w:r w:rsidR="00577D18" w:rsidRPr="00FF5644">
        <w:rPr>
          <w:b/>
          <w:u w:val="single"/>
        </w:rPr>
        <w:t>:</w:t>
      </w:r>
    </w:p>
    <w:p w:rsidR="00434CF3" w:rsidRDefault="00AF60B7" w:rsidP="0051474C">
      <w:pPr>
        <w:pStyle w:val="a4"/>
        <w:jc w:val="both"/>
        <w:rPr>
          <w:b/>
        </w:rPr>
      </w:pPr>
      <w:r w:rsidRPr="00AF60B7">
        <w:rPr>
          <w:b/>
          <w:szCs w:val="28"/>
        </w:rPr>
        <w:t>Конвейер</w:t>
      </w:r>
      <w:r w:rsidRPr="00AF60B7">
        <w:rPr>
          <w:b/>
          <w:szCs w:val="28"/>
        </w:rPr>
        <w:t xml:space="preserve"> </w:t>
      </w:r>
      <w:r w:rsidR="00434CF3" w:rsidRPr="00FF5644">
        <w:rPr>
          <w:b/>
        </w:rPr>
        <w:t>Z-образный для зерна — 1 шт.</w:t>
      </w:r>
    </w:p>
    <w:p w:rsidR="00D922A0" w:rsidRPr="00FF5644" w:rsidRDefault="00D922A0" w:rsidP="00D922A0">
      <w:pPr>
        <w:jc w:val="both"/>
      </w:pPr>
      <w:r>
        <w:rPr>
          <w:b/>
        </w:rPr>
        <w:t>О</w:t>
      </w:r>
      <w:r w:rsidRPr="00D922A0">
        <w:rPr>
          <w:b/>
        </w:rPr>
        <w:t>риентировочн</w:t>
      </w:r>
      <w:r>
        <w:rPr>
          <w:b/>
        </w:rPr>
        <w:t>ая</w:t>
      </w:r>
      <w:r w:rsidRPr="00D922A0">
        <w:rPr>
          <w:b/>
        </w:rPr>
        <w:t xml:space="preserve"> стоимость предмета закупки </w:t>
      </w:r>
      <w:r w:rsidRPr="00FF5644">
        <w:t xml:space="preserve">– </w:t>
      </w:r>
      <w:r>
        <w:t>39480,00 (тридцать девять тысяч четыреста восемьдесят)</w:t>
      </w:r>
      <w:r w:rsidRPr="00FF5644">
        <w:t xml:space="preserve"> белорусских рублей</w:t>
      </w:r>
      <w:r w:rsidR="002C321C">
        <w:t xml:space="preserve"> 00 копеек</w:t>
      </w:r>
      <w:r w:rsidRPr="00FF5644">
        <w:t>.</w:t>
      </w:r>
    </w:p>
    <w:p w:rsidR="00D46404" w:rsidRPr="00FF5644" w:rsidRDefault="00D46404" w:rsidP="00D46404">
      <w:pPr>
        <w:pStyle w:val="a4"/>
        <w:jc w:val="both"/>
      </w:pPr>
      <w:r w:rsidRPr="00FF5644">
        <w:rPr>
          <w:b/>
        </w:rPr>
        <w:t>Код ОКРБ 007-2012:</w:t>
      </w:r>
      <w:r w:rsidRPr="00FF5644">
        <w:t xml:space="preserve"> 28.22.17.730 (Элеваторы и конвейеры непрерывного действия ленточные, кроме предназначенных для шахт и других подземных работ, для сыпучих материалов).</w:t>
      </w:r>
    </w:p>
    <w:p w:rsidR="00434CF3" w:rsidRPr="00FF5644" w:rsidRDefault="00434CF3" w:rsidP="0051474C">
      <w:pPr>
        <w:pStyle w:val="a4"/>
        <w:jc w:val="both"/>
        <w:rPr>
          <w:b/>
        </w:rPr>
      </w:pPr>
      <w:r w:rsidRPr="00FF5644">
        <w:rPr>
          <w:b/>
        </w:rPr>
        <w:t>Технические и функциональные характеристики Лота № 1: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Ф</w:t>
      </w:r>
      <w:r w:rsidRPr="00FF5644">
        <w:rPr>
          <w:b/>
        </w:rPr>
        <w:t>орма</w:t>
      </w:r>
      <w:r w:rsidRPr="00FF5644">
        <w:t>: Z-образная.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Длина общая</w:t>
      </w:r>
      <w:r w:rsidRPr="00FF5644">
        <w:t>: не менее 8400 мм (в том числе нижняя часть — не менее 1900 мм, верхняя часть — не менее 1500 мм).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Высота подъема</w:t>
      </w:r>
      <w:r w:rsidRPr="00FF5644">
        <w:t>: не менее 3000 мм.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Тип ленты</w:t>
      </w:r>
      <w:r w:rsidRPr="00FF5644">
        <w:t xml:space="preserve">: </w:t>
      </w:r>
      <w:proofErr w:type="gramStart"/>
      <w:r w:rsidRPr="00FF5644">
        <w:t>резинотканевая</w:t>
      </w:r>
      <w:proofErr w:type="gramEnd"/>
      <w:r w:rsidRPr="00FF5644">
        <w:t xml:space="preserve">, с </w:t>
      </w:r>
      <w:proofErr w:type="spellStart"/>
      <w:r w:rsidRPr="00FF5644">
        <w:t>гофробортами</w:t>
      </w:r>
      <w:proofErr w:type="spellEnd"/>
      <w:r w:rsidRPr="00FF5644">
        <w:t xml:space="preserve"> высотой не менее 80 мм, поперечные перегородки высотой не более 75 мм с шагом не более 300 мм.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Свойства лент</w:t>
      </w:r>
      <w:r w:rsidRPr="00FF5644">
        <w:rPr>
          <w:b/>
        </w:rPr>
        <w:t>ы</w:t>
      </w:r>
      <w:r w:rsidRPr="00FF5644">
        <w:t>: морозостойкая, теплостойкая</w:t>
      </w:r>
      <w:r w:rsidRPr="00FF5644">
        <w:t>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Габариты ленты</w:t>
      </w:r>
      <w:r w:rsidRPr="00FF5644">
        <w:t>: общая ширина н</w:t>
      </w:r>
      <w:r w:rsidRPr="00FF5644">
        <w:t xml:space="preserve">е менее 650 мм, ширина рабочей </w:t>
      </w:r>
      <w:r w:rsidRPr="00FF5644">
        <w:t>части не менее 450 мм.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Элементы безопасности</w:t>
      </w:r>
      <w:r w:rsidRPr="00FF5644">
        <w:t>: наличие защитных бортов вдоль трассы конвейера.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Приводная станция</w:t>
      </w:r>
      <w:r w:rsidRPr="00FF5644">
        <w:t>: мотор-редуктор мощностью не менее 5,5 кВт, передаточное число 1:25 (или эквивалентное исполнение, обеспечивающее аналогичный крутящий момент и скорость).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Комплектация</w:t>
      </w:r>
      <w:r w:rsidRPr="00FF5644">
        <w:t>: обязательное наличие приемного бункера.</w:t>
      </w:r>
    </w:p>
    <w:p w:rsidR="00434CF3" w:rsidRPr="00FF5644" w:rsidRDefault="00434CF3" w:rsidP="0051474C">
      <w:pPr>
        <w:pStyle w:val="a4"/>
        <w:jc w:val="both"/>
        <w:rPr>
          <w:b/>
        </w:rPr>
      </w:pPr>
    </w:p>
    <w:p w:rsidR="00434CF3" w:rsidRDefault="00AF60B7" w:rsidP="0051474C">
      <w:pPr>
        <w:pStyle w:val="a4"/>
        <w:jc w:val="both"/>
        <w:rPr>
          <w:b/>
        </w:rPr>
      </w:pPr>
      <w:r w:rsidRPr="00AF60B7">
        <w:rPr>
          <w:b/>
          <w:szCs w:val="28"/>
        </w:rPr>
        <w:t>К</w:t>
      </w:r>
      <w:r w:rsidRPr="00AF60B7">
        <w:rPr>
          <w:b/>
          <w:szCs w:val="28"/>
        </w:rPr>
        <w:t xml:space="preserve">онвейер </w:t>
      </w:r>
      <w:r w:rsidR="00434CF3" w:rsidRPr="00FF5644">
        <w:rPr>
          <w:b/>
        </w:rPr>
        <w:t>L-образный для зерна — 1 шт.</w:t>
      </w:r>
    </w:p>
    <w:p w:rsidR="002C321C" w:rsidRPr="00FF5644" w:rsidRDefault="002C321C" w:rsidP="002C321C">
      <w:pPr>
        <w:jc w:val="both"/>
      </w:pPr>
      <w:r>
        <w:rPr>
          <w:b/>
        </w:rPr>
        <w:t>О</w:t>
      </w:r>
      <w:r w:rsidRPr="00D922A0">
        <w:rPr>
          <w:b/>
        </w:rPr>
        <w:t>риентировочн</w:t>
      </w:r>
      <w:r>
        <w:rPr>
          <w:b/>
        </w:rPr>
        <w:t>ая</w:t>
      </w:r>
      <w:r w:rsidRPr="00D922A0">
        <w:rPr>
          <w:b/>
        </w:rPr>
        <w:t xml:space="preserve"> стоимость предмета закупки </w:t>
      </w:r>
      <w:r w:rsidRPr="00FF5644">
        <w:t xml:space="preserve">– </w:t>
      </w:r>
      <w:r>
        <w:t>30634,40</w:t>
      </w:r>
      <w:r>
        <w:t xml:space="preserve"> (тридцать тысяч </w:t>
      </w:r>
      <w:r>
        <w:t>шестьсот тридцать четыре</w:t>
      </w:r>
      <w:r>
        <w:t>)</w:t>
      </w:r>
      <w:r>
        <w:t xml:space="preserve"> белорусских рубля</w:t>
      </w:r>
      <w:r>
        <w:t xml:space="preserve"> </w:t>
      </w:r>
      <w:r>
        <w:t>4</w:t>
      </w:r>
      <w:r>
        <w:t>0 копеек</w:t>
      </w:r>
      <w:r w:rsidRPr="00FF5644">
        <w:t>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Код ОКРБ 007-2012:</w:t>
      </w:r>
      <w:r w:rsidRPr="00FF5644">
        <w:t xml:space="preserve"> </w:t>
      </w:r>
      <w:r w:rsidR="0051474C" w:rsidRPr="00FF5644">
        <w:t>28.22.17.730 (Элеваторы и конвейеры непрерывного действия ленточные, кроме предназначенных для шахт и других подземных работ, для сыпучих материалов</w:t>
      </w:r>
      <w:r w:rsidR="00D46404" w:rsidRPr="00FF5644">
        <w:t>).</w:t>
      </w:r>
    </w:p>
    <w:p w:rsidR="00434CF3" w:rsidRPr="00FF5644" w:rsidRDefault="00434CF3" w:rsidP="0051474C">
      <w:pPr>
        <w:pStyle w:val="a4"/>
        <w:jc w:val="both"/>
      </w:pPr>
      <w:r w:rsidRPr="00FF5644">
        <w:t>Технические и функциональные характеристики Лота № 2: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Ф</w:t>
      </w:r>
      <w:r w:rsidRPr="00FF5644">
        <w:rPr>
          <w:b/>
        </w:rPr>
        <w:t>орма</w:t>
      </w:r>
      <w:r w:rsidRPr="00FF5644">
        <w:t>: L-образная.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Длина общая</w:t>
      </w:r>
      <w:r w:rsidRPr="00FF5644">
        <w:t>: не менее 5500 мм (в том числе нижняя горизонтальная часть — не менее 1500 мм).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Высота подъема</w:t>
      </w:r>
      <w:r w:rsidRPr="00FF5644">
        <w:t>: не менее 2500 мм.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Т</w:t>
      </w:r>
      <w:r w:rsidRPr="00FF5644">
        <w:rPr>
          <w:b/>
        </w:rPr>
        <w:t>ип ленты</w:t>
      </w:r>
      <w:r w:rsidRPr="00FF5644">
        <w:t xml:space="preserve">: </w:t>
      </w:r>
      <w:proofErr w:type="gramStart"/>
      <w:r w:rsidRPr="00FF5644">
        <w:t>резинотканевая</w:t>
      </w:r>
      <w:proofErr w:type="gramEnd"/>
      <w:r w:rsidRPr="00FF5644">
        <w:t xml:space="preserve">, с </w:t>
      </w:r>
      <w:proofErr w:type="spellStart"/>
      <w:r w:rsidRPr="00FF5644">
        <w:t>гофробортами</w:t>
      </w:r>
      <w:proofErr w:type="spellEnd"/>
      <w:r w:rsidRPr="00FF5644">
        <w:t xml:space="preserve"> высотой не менее 80 мм, поперечные перегородки высотой не более 75 мм с шагом не более 300 мм.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lastRenderedPageBreak/>
        <w:t>Свойства ленты</w:t>
      </w:r>
      <w:r w:rsidRPr="00FF5644">
        <w:t>: морозостойкая, теплостойкая.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Габариты ленты</w:t>
      </w:r>
      <w:r w:rsidRPr="00FF5644">
        <w:t>: общая ширина н</w:t>
      </w:r>
      <w:r w:rsidRPr="00FF5644">
        <w:t xml:space="preserve">е менее 650 мм, ширина рабочей </w:t>
      </w:r>
      <w:r w:rsidRPr="00FF5644">
        <w:t>части не менее 450 мм.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Элементы безопасности</w:t>
      </w:r>
      <w:r w:rsidRPr="00FF5644">
        <w:t>: наличие защитных бортов вдоль трассы конвейера.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Приводная станция</w:t>
      </w:r>
      <w:r w:rsidRPr="00FF5644">
        <w:t>: мотор-редуктор мощностью не менее 3,0 кВт, передаточное число 1:25 (или эквивалентное исполнение).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Комплектация</w:t>
      </w:r>
      <w:r w:rsidRPr="00FF5644">
        <w:t>: обязательное наличие приемного бункера.</w:t>
      </w:r>
    </w:p>
    <w:p w:rsidR="00434CF3" w:rsidRPr="00FF5644" w:rsidRDefault="00434CF3" w:rsidP="0051474C">
      <w:pPr>
        <w:pStyle w:val="a4"/>
        <w:jc w:val="both"/>
      </w:pPr>
      <w:r w:rsidRPr="00FF5644">
        <w:rPr>
          <w:b/>
        </w:rPr>
        <w:t>Общие требования к комплектации:</w:t>
      </w:r>
      <w:r w:rsidR="0051474C" w:rsidRPr="00FF5644">
        <w:rPr>
          <w:b/>
        </w:rPr>
        <w:t xml:space="preserve"> </w:t>
      </w:r>
      <w:r w:rsidR="0051474C" w:rsidRPr="00FF5644">
        <w:t>к</w:t>
      </w:r>
      <w:r w:rsidRPr="00FF5644">
        <w:t>аждый транспортер поставляется в комплекте с приводным механизмом (мотор-редуктор) и приемным бункером, в сборе, готовым к монтажу и эксплуатации.</w:t>
      </w:r>
    </w:p>
    <w:p w:rsidR="00D46404" w:rsidRPr="00FF5644" w:rsidRDefault="00277451" w:rsidP="00D46404">
      <w:pPr>
        <w:pStyle w:val="a4"/>
        <w:jc w:val="both"/>
      </w:pPr>
      <w:r w:rsidRPr="00FF5644">
        <w:rPr>
          <w:b/>
        </w:rPr>
        <w:t>3</w:t>
      </w:r>
      <w:r w:rsidR="00577D18" w:rsidRPr="00FF5644">
        <w:rPr>
          <w:b/>
        </w:rPr>
        <w:t xml:space="preserve">. </w:t>
      </w:r>
      <w:r w:rsidR="00577D18" w:rsidRPr="00FF5644">
        <w:rPr>
          <w:b/>
          <w:u w:val="single"/>
        </w:rPr>
        <w:t>Вид процедуры закупки</w:t>
      </w:r>
      <w:r w:rsidR="00D46404" w:rsidRPr="00FF5644">
        <w:rPr>
          <w:b/>
          <w:u w:val="single"/>
        </w:rPr>
        <w:t xml:space="preserve"> </w:t>
      </w:r>
      <w:r w:rsidR="00577D18" w:rsidRPr="00FF5644">
        <w:rPr>
          <w:b/>
        </w:rPr>
        <w:t>–</w:t>
      </w:r>
      <w:r w:rsidR="0051474C" w:rsidRPr="00FF5644">
        <w:rPr>
          <w:b/>
        </w:rPr>
        <w:t xml:space="preserve"> запрос ценовых предложений</w:t>
      </w:r>
      <w:r w:rsidR="00577D18" w:rsidRPr="00FF5644">
        <w:t xml:space="preserve">. </w:t>
      </w:r>
    </w:p>
    <w:p w:rsidR="00577D18" w:rsidRPr="00FF5644" w:rsidRDefault="00D46404" w:rsidP="00D46404">
      <w:pPr>
        <w:pStyle w:val="a4"/>
        <w:jc w:val="both"/>
      </w:pPr>
      <w:r w:rsidRPr="00FF5644">
        <w:rPr>
          <w:b/>
          <w:u w:val="single"/>
        </w:rPr>
        <w:t xml:space="preserve">4. </w:t>
      </w:r>
      <w:proofErr w:type="gramStart"/>
      <w:r w:rsidR="00577D18" w:rsidRPr="00FF5644">
        <w:rPr>
          <w:b/>
          <w:u w:val="single"/>
        </w:rPr>
        <w:t>Обоснование выбора процедуры:</w:t>
      </w:r>
      <w:r w:rsidR="00577D18" w:rsidRPr="00FF5644">
        <w:t xml:space="preserve"> </w:t>
      </w:r>
      <w:r w:rsidRPr="00FF5644">
        <w:t xml:space="preserve">п. 22 </w:t>
      </w:r>
      <w:r w:rsidR="00577D18" w:rsidRPr="00FF5644">
        <w:t>гл.</w:t>
      </w:r>
      <w:r w:rsidRPr="00FF5644">
        <w:t xml:space="preserve"> 3 </w:t>
      </w:r>
      <w:r w:rsidRPr="00FF5644">
        <w:rPr>
          <w:bCs/>
          <w:color w:val="000000"/>
        </w:rPr>
        <w:t>Положения</w:t>
      </w:r>
      <w:r w:rsidRPr="00FF5644">
        <w:rPr>
          <w:bCs/>
          <w:color w:val="000000"/>
          <w:shd w:val="clear" w:color="auto" w:fill="FFFFFF"/>
        </w:rPr>
        <w:t> о порядке осуществления закупок товаров (работ, услуг) за счет собственных средств</w:t>
      </w:r>
      <w:r w:rsidRPr="00FF5644">
        <w:rPr>
          <w:bCs/>
          <w:color w:val="000000"/>
          <w:shd w:val="clear" w:color="auto" w:fill="FFFFFF"/>
        </w:rPr>
        <w:t xml:space="preserve">, утв. </w:t>
      </w:r>
      <w:r w:rsidRPr="00FF5644">
        <w:t>Постановление</w:t>
      </w:r>
      <w:r w:rsidRPr="00FF5644">
        <w:t xml:space="preserve">м </w:t>
      </w:r>
      <w:r w:rsidRPr="00FF5644">
        <w:t>Совета Министров</w:t>
      </w:r>
      <w:r w:rsidRPr="00FF5644">
        <w:t xml:space="preserve"> </w:t>
      </w:r>
      <w:r w:rsidRPr="00FF5644">
        <w:t>Республики Беларусь</w:t>
      </w:r>
      <w:r w:rsidRPr="00FF5644">
        <w:t xml:space="preserve"> </w:t>
      </w:r>
      <w:r w:rsidRPr="00FF5644">
        <w:t>07.04.2026 № 168</w:t>
      </w:r>
      <w:r w:rsidR="00577D18" w:rsidRPr="00FF5644">
        <w:t xml:space="preserve"> </w:t>
      </w:r>
      <w:r w:rsidRPr="00FF5644">
        <w:t>«</w:t>
      </w:r>
      <w:r w:rsidRPr="00FF5644">
        <w:rPr>
          <w:bCs/>
          <w:shd w:val="clear" w:color="auto" w:fill="FFFFFF"/>
        </w:rPr>
        <w:t>О порядке осуществления закупок товаров (работ, услуг) за счет собственных средств</w:t>
      </w:r>
      <w:r w:rsidRPr="00FF5644">
        <w:rPr>
          <w:bCs/>
          <w:shd w:val="clear" w:color="auto" w:fill="FFFFFF"/>
        </w:rPr>
        <w:t xml:space="preserve">», </w:t>
      </w:r>
      <w:proofErr w:type="spellStart"/>
      <w:r w:rsidRPr="00FF5644">
        <w:rPr>
          <w:bCs/>
          <w:shd w:val="clear" w:color="auto" w:fill="FFFFFF"/>
        </w:rPr>
        <w:t>абз</w:t>
      </w:r>
      <w:proofErr w:type="spellEnd"/>
      <w:r w:rsidRPr="00FF5644">
        <w:rPr>
          <w:bCs/>
          <w:shd w:val="clear" w:color="auto" w:fill="FFFFFF"/>
        </w:rPr>
        <w:t>. 6 гл. 4 Порядка закупок за счет собственных средств, утв. Приказом от 10.07.2026 г. № 44.</w:t>
      </w:r>
      <w:proofErr w:type="gramEnd"/>
    </w:p>
    <w:p w:rsidR="00577D18" w:rsidRPr="00FF5644" w:rsidRDefault="00D46404" w:rsidP="00577D18">
      <w:pPr>
        <w:jc w:val="both"/>
      </w:pPr>
      <w:r w:rsidRPr="00FF5644">
        <w:t>5</w:t>
      </w:r>
      <w:r w:rsidR="00577D18" w:rsidRPr="00FF5644">
        <w:t xml:space="preserve">. </w:t>
      </w:r>
      <w:r w:rsidR="00577D18" w:rsidRPr="00FF5644">
        <w:rPr>
          <w:b/>
          <w:u w:val="single"/>
        </w:rPr>
        <w:t>Информация о допуске</w:t>
      </w:r>
      <w:r w:rsidR="00577D18" w:rsidRPr="00FF5644">
        <w:rPr>
          <w:u w:val="single"/>
        </w:rPr>
        <w:t xml:space="preserve"> </w:t>
      </w:r>
      <w:r w:rsidR="00577D18" w:rsidRPr="00FF5644">
        <w:rPr>
          <w:b/>
          <w:u w:val="single"/>
        </w:rPr>
        <w:t>к участию в процедуре закупки</w:t>
      </w:r>
      <w:r w:rsidRPr="00FF5644">
        <w:rPr>
          <w:b/>
          <w:u w:val="single"/>
        </w:rPr>
        <w:t>:</w:t>
      </w:r>
      <w:r w:rsidRPr="00FF5644">
        <w:rPr>
          <w:b/>
        </w:rPr>
        <w:t xml:space="preserve"> </w:t>
      </w:r>
      <w:r w:rsidRPr="00FF5644">
        <w:t>гл. 2 п. 11</w:t>
      </w:r>
      <w:r w:rsidRPr="00FF5644">
        <w:rPr>
          <w:b/>
          <w:u w:val="single"/>
        </w:rPr>
        <w:t xml:space="preserve"> </w:t>
      </w:r>
      <w:r w:rsidRPr="00FF5644">
        <w:rPr>
          <w:bCs/>
          <w:color w:val="000000"/>
        </w:rPr>
        <w:t>Положения</w:t>
      </w:r>
      <w:r w:rsidRPr="00FF5644">
        <w:rPr>
          <w:bCs/>
          <w:color w:val="000000"/>
          <w:shd w:val="clear" w:color="auto" w:fill="FFFFFF"/>
        </w:rPr>
        <w:t xml:space="preserve"> о порядке осуществления закупок товаров (работ, услуг) за счет собственных средств, утв. </w:t>
      </w:r>
      <w:r w:rsidRPr="00FF5644">
        <w:t>Постановлением Совета Министров Республики Беларусь 07.04.2026 № 168 «</w:t>
      </w:r>
      <w:r w:rsidRPr="00FF5644">
        <w:rPr>
          <w:bCs/>
          <w:shd w:val="clear" w:color="auto" w:fill="FFFFFF"/>
        </w:rPr>
        <w:t>О порядке осуществления закупок товаров (работ, услуг) за счет собственных средств»</w:t>
      </w:r>
      <w:r w:rsidR="00577D18" w:rsidRPr="00FF5644">
        <w:t>.</w:t>
      </w:r>
    </w:p>
    <w:p w:rsidR="00577D18" w:rsidRPr="00FF5644" w:rsidRDefault="00D46404" w:rsidP="00577D18">
      <w:pPr>
        <w:rPr>
          <w:b/>
          <w:i/>
          <w:u w:val="single"/>
        </w:rPr>
      </w:pPr>
      <w:r w:rsidRPr="00FF5644">
        <w:rPr>
          <w:b/>
          <w:i/>
          <w:u w:val="single"/>
        </w:rPr>
        <w:t>6</w:t>
      </w:r>
      <w:r w:rsidR="00577D18" w:rsidRPr="00FF5644">
        <w:rPr>
          <w:b/>
          <w:i/>
          <w:u w:val="single"/>
        </w:rPr>
        <w:t>. Требования к товару:</w:t>
      </w:r>
    </w:p>
    <w:p w:rsidR="00577D18" w:rsidRPr="00FF5644" w:rsidRDefault="00D46404" w:rsidP="00577D18">
      <w:pPr>
        <w:jc w:val="both"/>
      </w:pPr>
      <w:r w:rsidRPr="00FF5644">
        <w:rPr>
          <w:b/>
        </w:rPr>
        <w:t>6</w:t>
      </w:r>
      <w:r w:rsidR="00577D18" w:rsidRPr="00FF5644">
        <w:rPr>
          <w:b/>
        </w:rPr>
        <w:t>.1.</w:t>
      </w:r>
      <w:r w:rsidR="00577D18" w:rsidRPr="00FF5644">
        <w:t xml:space="preserve"> </w:t>
      </w:r>
      <w:proofErr w:type="gramStart"/>
      <w:r w:rsidR="00577D18" w:rsidRPr="00FF5644">
        <w:t>Товар должен быть новым (товаром, который не был в употреблении, ремонте, в том числе, у которого не были восстановлены,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577D18" w:rsidRPr="00FF5644" w:rsidRDefault="00D46404" w:rsidP="00577D18">
      <w:r w:rsidRPr="00FF5644">
        <w:rPr>
          <w:b/>
        </w:rPr>
        <w:t>6</w:t>
      </w:r>
      <w:r w:rsidR="00577D18" w:rsidRPr="00FF5644">
        <w:rPr>
          <w:b/>
        </w:rPr>
        <w:t>.2.</w:t>
      </w:r>
      <w:r w:rsidR="00577D18" w:rsidRPr="00FF5644">
        <w:t xml:space="preserve"> Товар должен:</w:t>
      </w:r>
    </w:p>
    <w:p w:rsidR="00577D18" w:rsidRPr="00FF5644" w:rsidRDefault="00577D18" w:rsidP="00577D18">
      <w:pPr>
        <w:numPr>
          <w:ilvl w:val="0"/>
          <w:numId w:val="1"/>
        </w:numPr>
        <w:jc w:val="both"/>
      </w:pPr>
      <w:r w:rsidRPr="00FF5644">
        <w:t>соответствовать техническим требованиям в соответствии с законодательством Республики Беларусь, что должно подтверждаться соответствующими сертификатами и иными документами;</w:t>
      </w:r>
    </w:p>
    <w:p w:rsidR="00577D18" w:rsidRPr="00FF5644" w:rsidRDefault="00577D18" w:rsidP="00577D18">
      <w:pPr>
        <w:numPr>
          <w:ilvl w:val="0"/>
          <w:numId w:val="1"/>
        </w:numPr>
        <w:jc w:val="both"/>
        <w:rPr>
          <w:b/>
          <w:u w:val="single"/>
        </w:rPr>
      </w:pPr>
      <w:r w:rsidRPr="00FF5644">
        <w:rPr>
          <w:b/>
          <w:u w:val="single"/>
        </w:rPr>
        <w:t xml:space="preserve">соответствовать требованиям, указанным в техническом задании не менее чем на 85%. </w:t>
      </w:r>
    </w:p>
    <w:p w:rsidR="00577D18" w:rsidRPr="00FF5644" w:rsidRDefault="00577D18" w:rsidP="00577D18">
      <w:pPr>
        <w:numPr>
          <w:ilvl w:val="0"/>
          <w:numId w:val="1"/>
        </w:numPr>
        <w:jc w:val="both"/>
      </w:pPr>
      <w:r w:rsidRPr="00FF5644">
        <w:t>обеспечивать безопасные условия работы по существующим нормам техники безопасности, свободный доступ к механизмам для обслуживания;</w:t>
      </w:r>
    </w:p>
    <w:p w:rsidR="00577D18" w:rsidRPr="00FF5644" w:rsidRDefault="00577D18" w:rsidP="00577D18">
      <w:pPr>
        <w:numPr>
          <w:ilvl w:val="0"/>
          <w:numId w:val="1"/>
        </w:numPr>
        <w:jc w:val="both"/>
      </w:pPr>
      <w:r w:rsidRPr="00FF5644">
        <w:t>иметь необходимые блокировки, защитные кожухи и ограждения;</w:t>
      </w:r>
    </w:p>
    <w:p w:rsidR="00577D18" w:rsidRPr="00FF5644" w:rsidRDefault="00577D18" w:rsidP="00577D18">
      <w:pPr>
        <w:numPr>
          <w:ilvl w:val="0"/>
          <w:numId w:val="1"/>
        </w:numPr>
        <w:jc w:val="both"/>
      </w:pPr>
      <w:r w:rsidRPr="00FF5644">
        <w:t>соответствовать современным требованиям к внешнему виду и эргономическим требованиям к рабочим местам.</w:t>
      </w:r>
    </w:p>
    <w:p w:rsidR="00577D18" w:rsidRPr="00FF5644" w:rsidRDefault="00D46404" w:rsidP="00577D18">
      <w:pPr>
        <w:jc w:val="both"/>
      </w:pPr>
      <w:r w:rsidRPr="00FF5644">
        <w:rPr>
          <w:b/>
        </w:rPr>
        <w:t>6</w:t>
      </w:r>
      <w:r w:rsidR="00577D18" w:rsidRPr="00FF5644">
        <w:rPr>
          <w:b/>
        </w:rPr>
        <w:t>.3.</w:t>
      </w:r>
      <w:r w:rsidR="00577D18" w:rsidRPr="00FF5644">
        <w:t xml:space="preserve"> К товару должны прилагаться паспорт и руководство по эксплуатации на русском и (или) белорусском языке.</w:t>
      </w:r>
    </w:p>
    <w:p w:rsidR="00577D18" w:rsidRPr="00FF5644" w:rsidRDefault="00D46404" w:rsidP="00577D18">
      <w:pPr>
        <w:jc w:val="both"/>
      </w:pPr>
      <w:r w:rsidRPr="00FF5644">
        <w:rPr>
          <w:b/>
        </w:rPr>
        <w:t>6</w:t>
      </w:r>
      <w:r w:rsidR="00577D18" w:rsidRPr="00FF5644">
        <w:rPr>
          <w:b/>
        </w:rPr>
        <w:t>.4.</w:t>
      </w:r>
      <w:r w:rsidR="00577D18" w:rsidRPr="00FF5644">
        <w:t xml:space="preserve"> Поставщик осуществляет п</w:t>
      </w:r>
      <w:r w:rsidRPr="00FF5644">
        <w:t>оставку, пусконаладочные работы</w:t>
      </w:r>
      <w:r w:rsidR="00577D18" w:rsidRPr="00FF5644">
        <w:t>.</w:t>
      </w:r>
    </w:p>
    <w:p w:rsidR="00577D18" w:rsidRPr="00FF5644" w:rsidRDefault="00D46404" w:rsidP="00577D18">
      <w:pPr>
        <w:jc w:val="both"/>
      </w:pPr>
      <w:r w:rsidRPr="00FF5644">
        <w:rPr>
          <w:b/>
        </w:rPr>
        <w:t>6</w:t>
      </w:r>
      <w:r w:rsidR="00577D18" w:rsidRPr="00FF5644">
        <w:rPr>
          <w:b/>
        </w:rPr>
        <w:t>.5.</w:t>
      </w:r>
      <w:r w:rsidR="00577D18" w:rsidRPr="00FF5644">
        <w:t xml:space="preserve"> </w:t>
      </w:r>
      <w:r w:rsidR="00577D18" w:rsidRPr="00FF5644">
        <w:rPr>
          <w:b/>
        </w:rPr>
        <w:t>Гарантийные обязательства поставщика</w:t>
      </w:r>
      <w:r w:rsidR="00577D18" w:rsidRPr="00FF5644">
        <w:t xml:space="preserve"> - не менее 12 месяцев с момента ввода оборудования в эксплуатацию.</w:t>
      </w:r>
    </w:p>
    <w:p w:rsidR="00577D18" w:rsidRPr="00FF5644" w:rsidRDefault="00FF5644" w:rsidP="00577D18">
      <w:pPr>
        <w:jc w:val="both"/>
      </w:pPr>
      <w:r w:rsidRPr="00FF5644">
        <w:rPr>
          <w:b/>
        </w:rPr>
        <w:t>6</w:t>
      </w:r>
      <w:r w:rsidR="00577D18" w:rsidRPr="00FF5644">
        <w:rPr>
          <w:b/>
        </w:rPr>
        <w:t>.6.</w:t>
      </w:r>
      <w:r w:rsidR="00577D18" w:rsidRPr="00FF5644">
        <w:t xml:space="preserve"> </w:t>
      </w:r>
      <w:r w:rsidR="00577D18" w:rsidRPr="00FF5644">
        <w:rPr>
          <w:b/>
        </w:rPr>
        <w:t>Источник финансирования</w:t>
      </w:r>
      <w:r w:rsidR="00577D18" w:rsidRPr="00FF5644">
        <w:t xml:space="preserve"> – </w:t>
      </w:r>
      <w:r w:rsidRPr="00FF5644">
        <w:t>собственные средства закупающей организации</w:t>
      </w:r>
      <w:r w:rsidR="00577D18" w:rsidRPr="00FF5644">
        <w:t xml:space="preserve">. </w:t>
      </w:r>
    </w:p>
    <w:p w:rsidR="00577D18" w:rsidRPr="00FF5644" w:rsidRDefault="00FF5644" w:rsidP="00577D18">
      <w:pPr>
        <w:jc w:val="both"/>
      </w:pPr>
      <w:r w:rsidRPr="00FF5644">
        <w:rPr>
          <w:b/>
        </w:rPr>
        <w:t>6</w:t>
      </w:r>
      <w:r w:rsidR="00577D18" w:rsidRPr="00FF5644">
        <w:rPr>
          <w:b/>
        </w:rPr>
        <w:t>.7.</w:t>
      </w:r>
      <w:r w:rsidR="00577D18" w:rsidRPr="00FF5644">
        <w:t xml:space="preserve"> </w:t>
      </w:r>
      <w:r w:rsidR="00577D18" w:rsidRPr="00FF5644">
        <w:rPr>
          <w:b/>
        </w:rPr>
        <w:t>Условия оплаты</w:t>
      </w:r>
      <w:r w:rsidR="00577D18" w:rsidRPr="00FF5644">
        <w:t xml:space="preserve"> –</w:t>
      </w:r>
      <w:r w:rsidR="00F74FED" w:rsidRPr="00FF5644">
        <w:t xml:space="preserve"> </w:t>
      </w:r>
      <w:r w:rsidRPr="00FF5644">
        <w:t>50 %</w:t>
      </w:r>
      <w:r w:rsidR="00F74FED" w:rsidRPr="00FF5644">
        <w:t xml:space="preserve"> предоплата</w:t>
      </w:r>
      <w:r w:rsidRPr="00FF5644">
        <w:t xml:space="preserve"> – в течение 5 банковских дней с момента заключения договора на закупку, 50 % </w:t>
      </w:r>
      <w:r w:rsidRPr="00FF5644">
        <w:t xml:space="preserve">– </w:t>
      </w:r>
      <w:r w:rsidRPr="00FF5644">
        <w:t>в течение 5 банковских дней с момента поставки товара</w:t>
      </w:r>
      <w:r w:rsidR="00577D18" w:rsidRPr="00FF5644">
        <w:t>.</w:t>
      </w:r>
    </w:p>
    <w:p w:rsidR="00577D18" w:rsidRPr="00FF5644" w:rsidRDefault="00FF5644" w:rsidP="00577D18">
      <w:pPr>
        <w:autoSpaceDE w:val="0"/>
        <w:autoSpaceDN w:val="0"/>
        <w:adjustRightInd w:val="0"/>
        <w:jc w:val="both"/>
      </w:pPr>
      <w:r w:rsidRPr="00FF5644">
        <w:rPr>
          <w:b/>
          <w:color w:val="000000"/>
        </w:rPr>
        <w:t>6</w:t>
      </w:r>
      <w:r w:rsidR="00577D18" w:rsidRPr="00FF5644">
        <w:rPr>
          <w:b/>
          <w:color w:val="000000"/>
        </w:rPr>
        <w:t>.8. Порядок формирования стоимости (цены) предложения</w:t>
      </w:r>
      <w:r w:rsidR="00577D18" w:rsidRPr="00FF5644">
        <w:rPr>
          <w:color w:val="000000"/>
        </w:rPr>
        <w:t xml:space="preserve"> – </w:t>
      </w:r>
      <w:r w:rsidR="00577D18" w:rsidRPr="00FF5644">
        <w:t>цена должна включать в себя стоимость товара с учетом расходов на страхование, оплату таможенных пошлин, налогов, сборов и других обязательных платежей, предусмотренных законодательством Республики Беларусь.</w:t>
      </w:r>
    </w:p>
    <w:p w:rsidR="00577D18" w:rsidRDefault="00FF5644" w:rsidP="00577D18">
      <w:pPr>
        <w:jc w:val="both"/>
      </w:pPr>
      <w:r w:rsidRPr="00FF5644">
        <w:rPr>
          <w:b/>
        </w:rPr>
        <w:t>6</w:t>
      </w:r>
      <w:r w:rsidR="00577D18" w:rsidRPr="00FF5644">
        <w:rPr>
          <w:b/>
        </w:rPr>
        <w:t>.9. Место</w:t>
      </w:r>
      <w:r w:rsidR="00D52FF4">
        <w:rPr>
          <w:b/>
        </w:rPr>
        <w:t xml:space="preserve"> и условия</w:t>
      </w:r>
      <w:r w:rsidR="00577D18" w:rsidRPr="00FF5644">
        <w:rPr>
          <w:b/>
        </w:rPr>
        <w:t xml:space="preserve"> поставки товара</w:t>
      </w:r>
      <w:r w:rsidR="00577D18" w:rsidRPr="00FF5644">
        <w:t xml:space="preserve"> – Республиканское научное дочернее унитарное предприятие «Полесский институт растениеводства», </w:t>
      </w:r>
      <w:proofErr w:type="spellStart"/>
      <w:r w:rsidR="00577D18" w:rsidRPr="00FF5644">
        <w:t>аг</w:t>
      </w:r>
      <w:proofErr w:type="spellEnd"/>
      <w:r w:rsidR="00577D18" w:rsidRPr="00FF5644">
        <w:t>. Криничный, Мозырский район, Гомельская область, Республика Беларусь. Поставка товара производится за счет Поставщика</w:t>
      </w:r>
      <w:r w:rsidRPr="00FF5644">
        <w:t xml:space="preserve"> на склад закупающей организации</w:t>
      </w:r>
      <w:r w:rsidR="00577D18" w:rsidRPr="00FF5644">
        <w:t>.</w:t>
      </w:r>
    </w:p>
    <w:p w:rsidR="00D52FF4" w:rsidRPr="00A60372" w:rsidRDefault="00D52FF4" w:rsidP="00D52FF4">
      <w:pPr>
        <w:pStyle w:val="a4"/>
        <w:spacing w:line="240" w:lineRule="exact"/>
        <w:jc w:val="both"/>
      </w:pPr>
      <w:r>
        <w:lastRenderedPageBreak/>
        <w:t xml:space="preserve">6.10 </w:t>
      </w:r>
      <w:r w:rsidRPr="00D52FF4">
        <w:rPr>
          <w:b/>
        </w:rPr>
        <w:t>Срок поставки</w:t>
      </w:r>
      <w:r>
        <w:rPr>
          <w:b/>
        </w:rPr>
        <w:t xml:space="preserve"> -</w:t>
      </w:r>
      <w:r w:rsidRPr="00A60372">
        <w:t xml:space="preserve"> 15 рабочих дней с момента заключения </w:t>
      </w:r>
      <w:r>
        <w:t>договора и внесения предоплаты</w:t>
      </w:r>
      <w:r w:rsidRPr="00A60372">
        <w:t>.</w:t>
      </w:r>
    </w:p>
    <w:p w:rsidR="00577D18" w:rsidRPr="00FF5644" w:rsidRDefault="00FF5644" w:rsidP="00577D18">
      <w:pPr>
        <w:jc w:val="both"/>
        <w:rPr>
          <w:b/>
          <w:u w:val="single"/>
        </w:rPr>
      </w:pPr>
      <w:r w:rsidRPr="00FF5644">
        <w:rPr>
          <w:b/>
          <w:u w:val="single"/>
        </w:rPr>
        <w:t>7</w:t>
      </w:r>
      <w:r w:rsidR="00577D18" w:rsidRPr="00FF5644">
        <w:rPr>
          <w:b/>
          <w:u w:val="single"/>
        </w:rPr>
        <w:t>. Оценка ценовых предложений:</w:t>
      </w:r>
    </w:p>
    <w:p w:rsidR="00577D18" w:rsidRPr="00FF5644" w:rsidRDefault="00FF5644" w:rsidP="00577D18">
      <w:pPr>
        <w:jc w:val="both"/>
      </w:pPr>
      <w:r>
        <w:t>7</w:t>
      </w:r>
      <w:r w:rsidR="00577D18" w:rsidRPr="00FF5644">
        <w:t xml:space="preserve">.1 </w:t>
      </w:r>
      <w:r>
        <w:t>К</w:t>
      </w:r>
      <w:r w:rsidR="00577D18" w:rsidRPr="00FF5644">
        <w:t>омиссия проведет анализ информации, представленной в предложении, с целью определения соответствия предложенных товаров требованиям конкурсных документов.</w:t>
      </w:r>
    </w:p>
    <w:p w:rsidR="00577D18" w:rsidRPr="00FF5644" w:rsidRDefault="00FF5644" w:rsidP="00577D18">
      <w:pPr>
        <w:jc w:val="both"/>
      </w:pPr>
      <w:r>
        <w:t>7</w:t>
      </w:r>
      <w:r w:rsidR="00577D18" w:rsidRPr="00FF5644">
        <w:t>.2 Расчет ценового предложения – белорусский рубль, наименование валюты, используемой для указания расчета цены ценового предложения – только белорусские рубли.</w:t>
      </w:r>
    </w:p>
    <w:p w:rsidR="00FF5644" w:rsidRDefault="00FF5644" w:rsidP="00FF5644">
      <w:pPr>
        <w:jc w:val="both"/>
      </w:pPr>
      <w:r>
        <w:t>7.3</w:t>
      </w:r>
      <w:proofErr w:type="gramStart"/>
      <w:r>
        <w:t xml:space="preserve"> </w:t>
      </w:r>
      <w:r>
        <w:t>П</w:t>
      </w:r>
      <w:proofErr w:type="gramEnd"/>
      <w:r>
        <w:t>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:rsidR="00FF5644" w:rsidRPr="00FF5644" w:rsidRDefault="00FF5644" w:rsidP="00FF5644">
      <w:pPr>
        <w:jc w:val="both"/>
        <w:rPr>
          <w:b/>
        </w:rPr>
      </w:pPr>
      <w:r>
        <w:rPr>
          <w:b/>
        </w:rPr>
        <w:t xml:space="preserve">7.4 </w:t>
      </w:r>
      <w:r w:rsidRPr="00FF5644">
        <w:rPr>
          <w:b/>
        </w:rPr>
        <w:t>Предложение участника конкурентной процедуры закупки отклоняется, если:</w:t>
      </w:r>
    </w:p>
    <w:p w:rsidR="00FF5644" w:rsidRDefault="00FF5644" w:rsidP="00FF5644">
      <w:pPr>
        <w:jc w:val="both"/>
      </w:pPr>
      <w:r>
        <w:t xml:space="preserve">- </w:t>
      </w:r>
      <w:r>
        <w:t>участник или его предложение не соответствует требованиям документации о закупке;</w:t>
      </w:r>
    </w:p>
    <w:p w:rsidR="00FF5644" w:rsidRDefault="00FF5644" w:rsidP="00FF5644">
      <w:pPr>
        <w:jc w:val="both"/>
      </w:pPr>
      <w:r>
        <w:t xml:space="preserve">- </w:t>
      </w:r>
      <w:r>
        <w:t>предложение участника содержит экономически невыгодные для закупающей организации условия;</w:t>
      </w:r>
    </w:p>
    <w:p w:rsidR="00FF5644" w:rsidRDefault="00FF5644" w:rsidP="00FF5644">
      <w:pPr>
        <w:jc w:val="both"/>
      </w:pPr>
      <w:r>
        <w:t xml:space="preserve">- </w:t>
      </w:r>
      <w:r>
        <w:t>участник в предложенный срок не исправил ошибки или не устранил неточности, выявленные в предложении;</w:t>
      </w:r>
    </w:p>
    <w:p w:rsidR="00FF5644" w:rsidRDefault="00FF5644" w:rsidP="00FF5644">
      <w:pPr>
        <w:jc w:val="both"/>
      </w:pPr>
      <w:r>
        <w:t xml:space="preserve">- </w:t>
      </w:r>
      <w:r>
        <w:t>участник, представивший предложение, не соответствует требованиям к участникам, в том числе установленным в п</w:t>
      </w:r>
      <w:r>
        <w:t>.</w:t>
      </w:r>
      <w:r>
        <w:t xml:space="preserve"> 11 Положения</w:t>
      </w:r>
      <w:r>
        <w:t>, утв.</w:t>
      </w:r>
      <w:r w:rsidRPr="00FF5644">
        <w:t xml:space="preserve"> </w:t>
      </w:r>
      <w:r>
        <w:t>Постановление</w:t>
      </w:r>
      <w:r>
        <w:t xml:space="preserve">м </w:t>
      </w:r>
      <w:r>
        <w:t>Совета Министров</w:t>
      </w:r>
      <w:r>
        <w:t xml:space="preserve"> </w:t>
      </w:r>
      <w:r>
        <w:t>Республики Беларусь</w:t>
      </w:r>
      <w:r>
        <w:t xml:space="preserve"> </w:t>
      </w:r>
      <w:r>
        <w:t>07.04.2026 № 168;</w:t>
      </w:r>
    </w:p>
    <w:p w:rsidR="00FF5644" w:rsidRDefault="00FF5644" w:rsidP="00FF5644">
      <w:pPr>
        <w:jc w:val="both"/>
      </w:pPr>
      <w:r>
        <w:t xml:space="preserve">- </w:t>
      </w:r>
      <w:r>
        <w:t>участник, представивший предложение, направил недостовер</w:t>
      </w:r>
      <w:r>
        <w:t>ные документы и (или) сведения;</w:t>
      </w:r>
    </w:p>
    <w:p w:rsidR="00FF5644" w:rsidRDefault="00FF5644" w:rsidP="00FF5644">
      <w:pPr>
        <w:jc w:val="both"/>
      </w:pPr>
      <w:proofErr w:type="gramStart"/>
      <w:r>
        <w:t>-</w:t>
      </w:r>
      <w:r>
        <w:t xml:space="preserve"> 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</w:t>
      </w:r>
      <w:proofErr w:type="gramEnd"/>
      <w:r>
        <w:t xml:space="preserve"> Данная норма применяется с учетом ч</w:t>
      </w:r>
      <w:r w:rsidR="00262A86">
        <w:t>.</w:t>
      </w:r>
      <w:r>
        <w:t xml:space="preserve"> </w:t>
      </w:r>
      <w:r w:rsidR="00262A86">
        <w:t>1</w:t>
      </w:r>
      <w:r>
        <w:t xml:space="preserve"> п</w:t>
      </w:r>
      <w:r w:rsidR="00262A86">
        <w:t>.</w:t>
      </w:r>
      <w:r>
        <w:t xml:space="preserve"> 17, </w:t>
      </w:r>
      <w:proofErr w:type="spellStart"/>
      <w:r>
        <w:t>ч</w:t>
      </w:r>
      <w:r w:rsidR="00262A86">
        <w:t>ч</w:t>
      </w:r>
      <w:proofErr w:type="spellEnd"/>
      <w:r w:rsidR="00262A86">
        <w:t>.</w:t>
      </w:r>
      <w:r>
        <w:t xml:space="preserve"> </w:t>
      </w:r>
      <w:r w:rsidR="00262A86">
        <w:t>2</w:t>
      </w:r>
      <w:r>
        <w:t xml:space="preserve"> и </w:t>
      </w:r>
      <w:r w:rsidR="00262A86">
        <w:t>3</w:t>
      </w:r>
      <w:r>
        <w:t xml:space="preserve"> п</w:t>
      </w:r>
      <w:r w:rsidR="00262A86">
        <w:t>.</w:t>
      </w:r>
      <w:r>
        <w:t xml:space="preserve"> 37 Положения</w:t>
      </w:r>
      <w:r w:rsidR="00262A86" w:rsidRPr="00262A86">
        <w:t xml:space="preserve"> </w:t>
      </w:r>
      <w:r w:rsidR="00262A86">
        <w:t>утв.</w:t>
      </w:r>
      <w:r w:rsidR="00262A86" w:rsidRPr="00FF5644">
        <w:t xml:space="preserve"> </w:t>
      </w:r>
      <w:r w:rsidR="00262A86">
        <w:t>Постановлением Совета Министров Республики Беларусь 07.04.2026 № 168</w:t>
      </w:r>
      <w:r>
        <w:t>;</w:t>
      </w:r>
    </w:p>
    <w:p w:rsidR="00FF5644" w:rsidRDefault="00262A86" w:rsidP="00FF5644">
      <w:pPr>
        <w:jc w:val="both"/>
      </w:pPr>
      <w:r>
        <w:t>7.5</w:t>
      </w:r>
      <w:proofErr w:type="gramStart"/>
      <w:r>
        <w:t xml:space="preserve"> </w:t>
      </w:r>
      <w:r w:rsidR="00FF5644">
        <w:t>П</w:t>
      </w:r>
      <w:proofErr w:type="gramEnd"/>
      <w:r w:rsidR="00FF5644">
        <w:t>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сравнения, указ</w:t>
      </w:r>
      <w:r>
        <w:t>анными в документации о закупке</w:t>
      </w:r>
      <w:r w:rsidR="00FF5644">
        <w:t>.</w:t>
      </w:r>
    </w:p>
    <w:p w:rsidR="00577D18" w:rsidRDefault="00FF5644" w:rsidP="00FF5644">
      <w:pPr>
        <w:jc w:val="both"/>
      </w:pPr>
      <w:r>
        <w:t>7</w:t>
      </w:r>
      <w:r w:rsidR="00577D18" w:rsidRPr="00FF5644">
        <w:t>.</w:t>
      </w:r>
      <w:r w:rsidR="00262A86">
        <w:t>6 Закупающая организация</w:t>
      </w:r>
      <w:r w:rsidR="00577D18" w:rsidRPr="00FF5644">
        <w:t xml:space="preserve"> имеет право отклонить все предложения.</w:t>
      </w:r>
    </w:p>
    <w:p w:rsidR="00262A86" w:rsidRDefault="00262A86" w:rsidP="00FF5644">
      <w:pPr>
        <w:jc w:val="both"/>
        <w:rPr>
          <w:color w:val="000000"/>
          <w:shd w:val="clear" w:color="auto" w:fill="FFFFFF"/>
        </w:rPr>
      </w:pPr>
      <w:r>
        <w:t>7.7</w:t>
      </w:r>
      <w:proofErr w:type="gramStart"/>
      <w:r>
        <w:t xml:space="preserve"> </w:t>
      </w:r>
      <w:r>
        <w:rPr>
          <w:color w:val="000000"/>
        </w:rPr>
        <w:t>П</w:t>
      </w:r>
      <w:proofErr w:type="gramEnd"/>
      <w:r>
        <w:rPr>
          <w:color w:val="000000"/>
        </w:rPr>
        <w:t>ри проведении процеду</w:t>
      </w:r>
      <w:r>
        <w:rPr>
          <w:color w:val="000000"/>
        </w:rPr>
        <w:t xml:space="preserve">ры запроса ценовых предложений </w:t>
      </w:r>
      <w:r>
        <w:rPr>
          <w:color w:val="000000"/>
        </w:rPr>
        <w:t>договор на закупку между закупающей организацией и участником-победителем заключается на условиях, указанных в документации о закупке, предложении этого участника и протоколе выбора участника-победителя.</w:t>
      </w:r>
      <w:r w:rsidRPr="00F92BC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Заключение договора на закупку в электронном виде осуществляется в порядке, определенном регламентом оператора электронной торговой площадки</w:t>
      </w:r>
      <w:r>
        <w:rPr>
          <w:color w:val="000000"/>
          <w:shd w:val="clear" w:color="auto" w:fill="FFFFFF"/>
        </w:rPr>
        <w:t>.</w:t>
      </w:r>
    </w:p>
    <w:p w:rsidR="00262A86" w:rsidRDefault="00262A86" w:rsidP="00FF5644">
      <w:pPr>
        <w:jc w:val="both"/>
      </w:pPr>
      <w:r>
        <w:rPr>
          <w:color w:val="000000"/>
          <w:shd w:val="clear" w:color="auto" w:fill="FFFFFF"/>
        </w:rPr>
        <w:t xml:space="preserve">7.8 Договор </w:t>
      </w:r>
      <w:r>
        <w:rPr>
          <w:color w:val="000000"/>
        </w:rPr>
        <w:t>на закупку заключается не ранее чем через три рабочих дня со дня размещения на электронной торговой площадке протокола выбора участника-победителя</w:t>
      </w:r>
      <w:r>
        <w:rPr>
          <w:color w:val="000000"/>
        </w:rPr>
        <w:t>.</w:t>
      </w:r>
    </w:p>
    <w:p w:rsidR="00577D18" w:rsidRPr="00FF5644" w:rsidRDefault="00FF5644" w:rsidP="00577D18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="00577D18" w:rsidRPr="00FF5644">
        <w:rPr>
          <w:b/>
          <w:u w:val="single"/>
        </w:rPr>
        <w:t>. Документами, подтверждающими экономическое и финансовое положение участника, являются:</w:t>
      </w:r>
    </w:p>
    <w:p w:rsidR="00577D18" w:rsidRPr="00FF5644" w:rsidRDefault="00FF5644" w:rsidP="00577D18">
      <w:pPr>
        <w:jc w:val="both"/>
      </w:pPr>
      <w:r>
        <w:t>8</w:t>
      </w:r>
      <w:r w:rsidR="00577D18" w:rsidRPr="00FF5644">
        <w:t>.1 Копия свидетельства о государственной регистрации.</w:t>
      </w:r>
    </w:p>
    <w:p w:rsidR="00577D18" w:rsidRPr="00FF5644" w:rsidRDefault="00FF5644" w:rsidP="00577D18">
      <w:pPr>
        <w:jc w:val="both"/>
      </w:pPr>
      <w:r>
        <w:t>8</w:t>
      </w:r>
      <w:r w:rsidR="00577D18" w:rsidRPr="00FF5644">
        <w:t>.2 Сертификат, подтверждающий происхождение товара.</w:t>
      </w:r>
    </w:p>
    <w:p w:rsidR="00577D18" w:rsidRPr="00FF5644" w:rsidRDefault="00FF5644" w:rsidP="00577D18">
      <w:pPr>
        <w:jc w:val="both"/>
      </w:pPr>
      <w:r>
        <w:t>8</w:t>
      </w:r>
      <w:r w:rsidR="00577D18" w:rsidRPr="00FF5644">
        <w:t>.3 Сведения об отсутствии участника в процессе ликвидации, реорганизации и в стадии прекращения деятельности; отсутствия решения соответствующего суда о признании участника экономически несостоятельным (банкротом).</w:t>
      </w:r>
    </w:p>
    <w:p w:rsidR="00577D18" w:rsidRDefault="00FF5644" w:rsidP="00577D18">
      <w:pPr>
        <w:jc w:val="both"/>
      </w:pPr>
      <w:r>
        <w:t>8</w:t>
      </w:r>
      <w:r w:rsidR="00577D18" w:rsidRPr="00FF5644">
        <w:t>.4 Заявление об отсутствии задолженности по платежам в бюджет.</w:t>
      </w:r>
    </w:p>
    <w:p w:rsidR="00262A86" w:rsidRDefault="00262A86" w:rsidP="00262A86">
      <w:pPr>
        <w:pStyle w:val="a4"/>
        <w:spacing w:line="240" w:lineRule="exact"/>
        <w:jc w:val="both"/>
        <w:rPr>
          <w:color w:val="000000"/>
          <w:shd w:val="clear" w:color="auto" w:fill="FFFFFF"/>
        </w:rPr>
      </w:pPr>
      <w:proofErr w:type="gramStart"/>
      <w:r>
        <w:t xml:space="preserve">8.5 </w:t>
      </w:r>
      <w:r>
        <w:rPr>
          <w:color w:val="000000"/>
          <w:shd w:val="clear" w:color="auto" w:fill="FFFFFF"/>
        </w:rPr>
        <w:t>При проведении процедур закупок, за исключением процедуры закупки из одного источника, товаров, включенных в </w:t>
      </w:r>
      <w:hyperlink r:id="rId6" w:anchor="a3" w:tooltip="Постановление Совета Министров Республики Беларусь от 14.02.2022 № 80 О подтверждении производства промышленной продукции на территории Республики Беларусь" w:history="1">
        <w:r>
          <w:rPr>
            <w:rStyle w:val="a7"/>
            <w:shd w:val="clear" w:color="auto" w:fill="FFFFFF"/>
          </w:rPr>
          <w:t>приложение</w:t>
        </w:r>
      </w:hyperlink>
      <w:r>
        <w:rPr>
          <w:color w:val="000000"/>
          <w:shd w:val="clear" w:color="auto" w:fill="FFFFFF"/>
        </w:rPr>
        <w:t xml:space="preserve"> к постановлению Совета Министров </w:t>
      </w:r>
      <w:r>
        <w:rPr>
          <w:color w:val="000000"/>
          <w:shd w:val="clear" w:color="auto" w:fill="FFFFFF"/>
        </w:rPr>
        <w:lastRenderedPageBreak/>
        <w:t>Республики Беларусь от 14 февраля 2022 г. № 80, применяется преференциальная поправка в размере 15 процентов к цене предложения участника процедуры закупки, предлагающего производимый им товар, при условии представления одного из документов, указанных в абзацах </w:t>
      </w:r>
      <w:hyperlink r:id="rId7" w:anchor="a50" w:tooltip="" w:history="1">
        <w:r>
          <w:rPr>
            <w:rStyle w:val="a7"/>
            <w:shd w:val="clear" w:color="auto" w:fill="FFFFFF"/>
          </w:rPr>
          <w:t>втором</w:t>
        </w:r>
      </w:hyperlink>
      <w:r>
        <w:rPr>
          <w:color w:val="000000"/>
          <w:shd w:val="clear" w:color="auto" w:fill="FFFFFF"/>
        </w:rPr>
        <w:t> и </w:t>
      </w:r>
      <w:hyperlink r:id="rId8" w:anchor="a51" w:tooltip="" w:history="1">
        <w:r>
          <w:rPr>
            <w:rStyle w:val="a7"/>
            <w:shd w:val="clear" w:color="auto" w:fill="FFFFFF"/>
          </w:rPr>
          <w:t>шестом</w:t>
        </w:r>
      </w:hyperlink>
      <w:r>
        <w:rPr>
          <w:color w:val="000000"/>
          <w:shd w:val="clear" w:color="auto" w:fill="FFFFFF"/>
        </w:rPr>
        <w:t> части второй пункта</w:t>
      </w:r>
      <w:proofErr w:type="gramEnd"/>
      <w:r>
        <w:rPr>
          <w:color w:val="000000"/>
          <w:shd w:val="clear" w:color="auto" w:fill="FFFFFF"/>
        </w:rPr>
        <w:t xml:space="preserve"> 15 Положения </w:t>
      </w:r>
      <w:r w:rsidRPr="00262A86">
        <w:rPr>
          <w:bCs/>
          <w:color w:val="000000"/>
          <w:shd w:val="clear" w:color="auto" w:fill="FFFFFF"/>
        </w:rPr>
        <w:t>о порядке осуществления закупок товаров (работ, услуг) за счет собственных средств</w:t>
      </w:r>
      <w:r w:rsidRPr="00262A86">
        <w:rPr>
          <w:color w:val="000000"/>
          <w:shd w:val="clear" w:color="auto" w:fill="FFFFFF"/>
        </w:rPr>
        <w:t>.</w:t>
      </w:r>
    </w:p>
    <w:p w:rsidR="00262A86" w:rsidRDefault="00262A86" w:rsidP="00262A86">
      <w:pPr>
        <w:pStyle w:val="a4"/>
        <w:spacing w:line="240" w:lineRule="exact"/>
        <w:jc w:val="both"/>
        <w:rPr>
          <w:color w:val="000000"/>
        </w:rPr>
      </w:pPr>
      <w:r>
        <w:rPr>
          <w:color w:val="000000"/>
        </w:rPr>
        <w:t>При применении преференциальной поправки:</w:t>
      </w:r>
    </w:p>
    <w:p w:rsidR="00262A86" w:rsidRDefault="00262A86" w:rsidP="00262A86">
      <w:pPr>
        <w:pStyle w:val="a4"/>
        <w:spacing w:line="240" w:lineRule="exact"/>
        <w:jc w:val="both"/>
        <w:rPr>
          <w:color w:val="000000"/>
        </w:rPr>
      </w:pPr>
      <w:r>
        <w:rPr>
          <w:color w:val="000000"/>
        </w:rPr>
        <w:t>В случае выбора победителем участника, заявившего о своем праве на применение преференциальной поправки и подтвердившего такое право, договор на закупку заключается с ним по цене предложения такого участника процедуры закупки.</w:t>
      </w:r>
      <w:bookmarkStart w:id="0" w:name="a229"/>
      <w:bookmarkEnd w:id="0"/>
    </w:p>
    <w:p w:rsidR="00262A86" w:rsidRPr="00D52FF4" w:rsidRDefault="00262A86" w:rsidP="00262A86">
      <w:pPr>
        <w:pStyle w:val="a4"/>
        <w:spacing w:line="240" w:lineRule="exact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Заявление о праве на применение преференциальной поправки по форме, установленной регламентом оператора электронной торговой площадки, и документы, подтверждающие право на ее применение, если участник заявляет о таком праве и ее применение представляются участни</w:t>
      </w:r>
      <w:r>
        <w:rPr>
          <w:color w:val="000000"/>
        </w:rPr>
        <w:t>ком при подаче предложения</w:t>
      </w:r>
      <w:r>
        <w:rPr>
          <w:color w:val="000000"/>
        </w:rPr>
        <w:t>.</w:t>
      </w:r>
    </w:p>
    <w:p w:rsidR="00577D18" w:rsidRPr="00FF5644" w:rsidRDefault="00FF5644" w:rsidP="00577D18">
      <w:pPr>
        <w:jc w:val="both"/>
        <w:rPr>
          <w:b/>
          <w:u w:val="single"/>
        </w:rPr>
      </w:pPr>
      <w:r>
        <w:rPr>
          <w:b/>
          <w:u w:val="single"/>
        </w:rPr>
        <w:t>9</w:t>
      </w:r>
      <w:r w:rsidR="00577D18" w:rsidRPr="00FF5644">
        <w:rPr>
          <w:b/>
          <w:u w:val="single"/>
        </w:rPr>
        <w:t>. Документы, подтверждающие технические возможности участника:</w:t>
      </w:r>
    </w:p>
    <w:p w:rsidR="00D52FF4" w:rsidRPr="00A60372" w:rsidRDefault="00FF5644" w:rsidP="00354B22">
      <w:pPr>
        <w:pStyle w:val="a4"/>
        <w:spacing w:line="240" w:lineRule="exact"/>
        <w:jc w:val="both"/>
      </w:pPr>
      <w:r>
        <w:t>9</w:t>
      </w:r>
      <w:r w:rsidR="00577D18" w:rsidRPr="00FF5644">
        <w:t>.1  Сертификаты, выданные в установленном порядке и удостоверяющие факт отнесения предлагаемых к поставке товаров собственного производ</w:t>
      </w:r>
      <w:r w:rsidRPr="00FF5644">
        <w:t>ства или происхождение товаров</w:t>
      </w:r>
      <w:r w:rsidR="00577D18" w:rsidRPr="00FF5644">
        <w:t>.</w:t>
      </w:r>
      <w:r w:rsidR="00D52FF4" w:rsidRPr="00D52FF4">
        <w:t xml:space="preserve"> </w:t>
      </w:r>
      <w:r w:rsidR="00D52FF4" w:rsidRPr="00A60372">
        <w:t>Вместе с товаром предоставляются: паспорт (руководство по эксплуатации</w:t>
      </w:r>
      <w:r w:rsidR="00D52FF4">
        <w:t xml:space="preserve"> на русском и (или) белорусском языке</w:t>
      </w:r>
      <w:r w:rsidR="00D52FF4" w:rsidRPr="00A60372">
        <w:t>), гарантийный талон.</w:t>
      </w:r>
    </w:p>
    <w:p w:rsidR="00577D18" w:rsidRPr="001366AC" w:rsidRDefault="00577D18" w:rsidP="00577D18">
      <w:pPr>
        <w:jc w:val="both"/>
        <w:rPr>
          <w:sz w:val="28"/>
          <w:szCs w:val="28"/>
        </w:rPr>
      </w:pPr>
    </w:p>
    <w:p w:rsidR="00577D18" w:rsidRPr="001366AC" w:rsidRDefault="00577D18" w:rsidP="00577D18">
      <w:pPr>
        <w:jc w:val="center"/>
        <w:rPr>
          <w:b/>
          <w:sz w:val="28"/>
          <w:szCs w:val="28"/>
        </w:rPr>
      </w:pPr>
    </w:p>
    <w:p w:rsidR="00FF5644" w:rsidRPr="00FF5644" w:rsidRDefault="00FF5644" w:rsidP="00577D18">
      <w:pPr>
        <w:tabs>
          <w:tab w:val="left" w:pos="315"/>
        </w:tabs>
        <w:jc w:val="both"/>
        <w:rPr>
          <w:szCs w:val="28"/>
        </w:rPr>
      </w:pPr>
      <w:r w:rsidRPr="00FF5644">
        <w:rPr>
          <w:szCs w:val="28"/>
        </w:rPr>
        <w:t>Заведующий лабораторией</w:t>
      </w:r>
    </w:p>
    <w:p w:rsidR="00577D18" w:rsidRPr="00FF5644" w:rsidRDefault="00FF5644" w:rsidP="00577D18">
      <w:pPr>
        <w:tabs>
          <w:tab w:val="left" w:pos="315"/>
        </w:tabs>
        <w:jc w:val="both"/>
        <w:rPr>
          <w:szCs w:val="28"/>
        </w:rPr>
      </w:pPr>
      <w:r w:rsidRPr="00FF5644">
        <w:rPr>
          <w:szCs w:val="28"/>
        </w:rPr>
        <w:t>первичного семеноводства кукурузы</w:t>
      </w:r>
      <w:r w:rsidR="00577D18" w:rsidRPr="00FF5644">
        <w:rPr>
          <w:szCs w:val="28"/>
        </w:rPr>
        <w:tab/>
      </w:r>
      <w:r w:rsidRPr="00FF5644">
        <w:rPr>
          <w:szCs w:val="28"/>
        </w:rPr>
        <w:tab/>
      </w:r>
      <w:r w:rsidRPr="00FF5644">
        <w:rPr>
          <w:szCs w:val="28"/>
        </w:rPr>
        <w:tab/>
      </w:r>
      <w:r w:rsidRPr="00FF5644"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Pr="00FF5644">
        <w:rPr>
          <w:szCs w:val="28"/>
        </w:rPr>
        <w:t xml:space="preserve">  В.Н. Туровец</w:t>
      </w:r>
    </w:p>
    <w:p w:rsidR="001B4AAA" w:rsidRDefault="001B4AAA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</w:p>
    <w:p w:rsidR="00AF60B7" w:rsidRDefault="00AF60B7">
      <w:pPr>
        <w:rPr>
          <w:sz w:val="22"/>
        </w:rPr>
      </w:pPr>
      <w:bookmarkStart w:id="1" w:name="_GoBack"/>
      <w:bookmarkEnd w:id="1"/>
    </w:p>
    <w:sectPr w:rsidR="00AF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5178"/>
    <w:multiLevelType w:val="multilevel"/>
    <w:tmpl w:val="3864CC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0D413C7"/>
    <w:multiLevelType w:val="hybridMultilevel"/>
    <w:tmpl w:val="3066F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DA2DC9"/>
    <w:multiLevelType w:val="hybridMultilevel"/>
    <w:tmpl w:val="F5AEA6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403CED"/>
    <w:multiLevelType w:val="multilevel"/>
    <w:tmpl w:val="34C4B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0FF7107"/>
    <w:multiLevelType w:val="hybridMultilevel"/>
    <w:tmpl w:val="D2B2A3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18"/>
    <w:rsid w:val="000D0B44"/>
    <w:rsid w:val="001248F4"/>
    <w:rsid w:val="001366AC"/>
    <w:rsid w:val="00190148"/>
    <w:rsid w:val="001B2976"/>
    <w:rsid w:val="001B4AAA"/>
    <w:rsid w:val="00257BF8"/>
    <w:rsid w:val="00262A86"/>
    <w:rsid w:val="00277451"/>
    <w:rsid w:val="002C321C"/>
    <w:rsid w:val="00354B22"/>
    <w:rsid w:val="003766A2"/>
    <w:rsid w:val="003C41AB"/>
    <w:rsid w:val="00424E49"/>
    <w:rsid w:val="00434CF3"/>
    <w:rsid w:val="004B4197"/>
    <w:rsid w:val="004D694E"/>
    <w:rsid w:val="0051474C"/>
    <w:rsid w:val="0057611D"/>
    <w:rsid w:val="00577D18"/>
    <w:rsid w:val="006B493C"/>
    <w:rsid w:val="00745E30"/>
    <w:rsid w:val="007D7E24"/>
    <w:rsid w:val="008C5D7C"/>
    <w:rsid w:val="009D1323"/>
    <w:rsid w:val="009D136F"/>
    <w:rsid w:val="00A74F6F"/>
    <w:rsid w:val="00AF60B7"/>
    <w:rsid w:val="00BD1544"/>
    <w:rsid w:val="00BF4DD3"/>
    <w:rsid w:val="00D46404"/>
    <w:rsid w:val="00D52FF4"/>
    <w:rsid w:val="00D922A0"/>
    <w:rsid w:val="00EC347E"/>
    <w:rsid w:val="00F74FED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D7E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locked/>
    <w:rsid w:val="00577D18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577D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semiHidden/>
    <w:unhideWhenUsed/>
    <w:rsid w:val="007D7E2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D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7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41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19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46404"/>
    <w:rPr>
      <w:color w:val="0000FF"/>
      <w:u w:val="single"/>
    </w:rPr>
  </w:style>
  <w:style w:type="paragraph" w:customStyle="1" w:styleId="newncpi">
    <w:name w:val="newncpi"/>
    <w:basedOn w:val="a"/>
    <w:rsid w:val="00262A86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AF60B7"/>
    <w:rPr>
      <w:i/>
      <w:iCs/>
    </w:rPr>
  </w:style>
  <w:style w:type="table" w:styleId="a9">
    <w:name w:val="Table Grid"/>
    <w:basedOn w:val="a1"/>
    <w:uiPriority w:val="59"/>
    <w:rsid w:val="00AF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D7E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locked/>
    <w:rsid w:val="00577D18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577D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semiHidden/>
    <w:unhideWhenUsed/>
    <w:rsid w:val="007D7E2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D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7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41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19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46404"/>
    <w:rPr>
      <w:color w:val="0000FF"/>
      <w:u w:val="single"/>
    </w:rPr>
  </w:style>
  <w:style w:type="paragraph" w:customStyle="1" w:styleId="newncpi">
    <w:name w:val="newncpi"/>
    <w:basedOn w:val="a"/>
    <w:rsid w:val="00262A86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AF60B7"/>
    <w:rPr>
      <w:i/>
      <w:iCs/>
    </w:rPr>
  </w:style>
  <w:style w:type="table" w:styleId="a9">
    <w:name w:val="Table Grid"/>
    <w:basedOn w:val="a1"/>
    <w:uiPriority w:val="59"/>
    <w:rsid w:val="00AF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07-04-2026-168-o-poryadke-osushchestvleniya-zakupok-tovarov-rabot-uslug-723997?query=%D0%9F%D0%BE%D1%81%D1%82%D0%B0%D0%BD%D0%BE%D0%B2%D0%BB%D0%B5%D0%BD%D0%B8%D0%B5%20%E2%84%96%20168&amp;q=%D0%9F%D0%BE%D1%81%D1%82%D0%B0%D0%BD%D0%BE%D0%B2%D0%BB%D0%B5%D0%BD%D0%B8%D0%B5%20%E2%84%96%2016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i.by/docs/postanovlenie-07-04-2026-168-o-poryadke-osushchestvleniya-zakupok-tovarov-rabot-uslug-723997?query=%D0%9F%D0%BE%D1%81%D1%82%D0%B0%D0%BD%D0%BE%D0%B2%D0%BB%D0%B5%D0%BD%D0%B8%D0%B5%20%E2%84%96%20168&amp;q=%D0%9F%D0%BE%D1%81%D1%82%D0%B0%D0%BD%D0%BE%D0%B2%D0%BB%D0%B5%D0%BD%D0%B8%D0%B5%20%E2%84%96%20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i.by/docs/postanovlenie-14-02-2022-80-o-podtverzhdenii-proizvodstva-promyshlennoj-produktsii-na-territorii-478267?a=a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21</cp:revision>
  <cp:lastPrinted>2026-07-31T08:13:00Z</cp:lastPrinted>
  <dcterms:created xsi:type="dcterms:W3CDTF">2025-05-05T07:47:00Z</dcterms:created>
  <dcterms:modified xsi:type="dcterms:W3CDTF">2026-07-31T08:14:00Z</dcterms:modified>
</cp:coreProperties>
</file>