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№637/26-ЭА «Малогабаритные машины для мойки и дезинфекции»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№637/26-ЭА «Малогабаритные машины для мойки и дезинфекции»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№637/26-ЭА «Малогабаритные машины для мойки и дезинфекции»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№637/26-ЭА «Малогабаритные машины для мойки и дезинфекции»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№637/26-ЭА «Малогабаритные машины для мойки и дезинфекции»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