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342/26-ЭА Лоты № 1-2 «Емкости для сбора колюще-режущих медицинских отходов»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342/26-ЭА Лоты № 1-2 «Емкости для сбора колюще-режущих медицинских отходов»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342/26-ЭА Лоты № 1-2 «Емкости для сбора колюще-режущих медицинских отходов»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342/26-ЭА Лоты № 1-2 «Емкости для сбора колюще-режущих медицинских отходов»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342/26-ЭА Лоты № 1-2 «Емкости для сбора колюще-режущих медицинских отходов»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