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D20F5" w14:textId="77777777" w:rsidR="00B779D1" w:rsidRPr="009C5595" w:rsidRDefault="00B779D1" w:rsidP="00B779D1">
      <w:pPr>
        <w:widowControl w:val="0"/>
        <w:ind w:left="6804"/>
        <w:contextualSpacing/>
        <w:rPr>
          <w:sz w:val="20"/>
          <w:szCs w:val="20"/>
        </w:rPr>
      </w:pPr>
      <w:bookmarkStart w:id="0" w:name="_Hlk210294373"/>
      <w:r w:rsidRPr="009C5595">
        <w:rPr>
          <w:sz w:val="20"/>
          <w:szCs w:val="20"/>
        </w:rPr>
        <w:t>УТВЕРЖДАЮ</w:t>
      </w:r>
    </w:p>
    <w:p w14:paraId="6BF61AA9" w14:textId="77777777" w:rsidR="00B779D1" w:rsidRPr="009C5595" w:rsidRDefault="00F05490" w:rsidP="00B779D1">
      <w:pPr>
        <w:widowControl w:val="0"/>
        <w:ind w:left="6804"/>
        <w:contextualSpacing/>
        <w:rPr>
          <w:sz w:val="20"/>
          <w:szCs w:val="20"/>
        </w:rPr>
      </w:pPr>
      <w:r w:rsidRPr="009C5595">
        <w:rPr>
          <w:sz w:val="20"/>
          <w:szCs w:val="20"/>
        </w:rPr>
        <w:t>Начальник ОО</w:t>
      </w:r>
      <w:r w:rsidR="00191106" w:rsidRPr="009C5595">
        <w:rPr>
          <w:sz w:val="20"/>
          <w:szCs w:val="20"/>
        </w:rPr>
        <w:t>Т</w:t>
      </w:r>
    </w:p>
    <w:p w14:paraId="5B69C66B" w14:textId="77777777" w:rsidR="00B779D1" w:rsidRPr="009C5595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9C5595">
        <w:rPr>
          <w:sz w:val="20"/>
          <w:szCs w:val="20"/>
        </w:rPr>
        <w:t xml:space="preserve">РУП «Медтехника» </w:t>
      </w:r>
    </w:p>
    <w:p w14:paraId="03EDEEFC" w14:textId="77777777" w:rsidR="00B779D1" w:rsidRPr="009C5595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9C5595">
        <w:rPr>
          <w:sz w:val="20"/>
          <w:szCs w:val="20"/>
        </w:rPr>
        <w:t>_____________</w:t>
      </w:r>
      <w:r w:rsidR="003643A3" w:rsidRPr="003643A3">
        <w:rPr>
          <w:sz w:val="20"/>
          <w:szCs w:val="20"/>
        </w:rPr>
        <w:t xml:space="preserve"> </w:t>
      </w:r>
      <w:r w:rsidR="003643A3" w:rsidRPr="009C5595">
        <w:rPr>
          <w:sz w:val="20"/>
          <w:szCs w:val="20"/>
        </w:rPr>
        <w:t xml:space="preserve">Е.А. </w:t>
      </w:r>
      <w:r w:rsidR="00191106" w:rsidRPr="009C5595">
        <w:rPr>
          <w:sz w:val="20"/>
          <w:szCs w:val="20"/>
        </w:rPr>
        <w:t xml:space="preserve">Зайцева </w:t>
      </w:r>
    </w:p>
    <w:p w14:paraId="59F5F38A" w14:textId="4EC5D13E" w:rsidR="00B779D1" w:rsidRPr="009C5595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9C5595">
        <w:rPr>
          <w:sz w:val="20"/>
          <w:szCs w:val="20"/>
        </w:rPr>
        <w:t>«_</w:t>
      </w:r>
      <w:r w:rsidR="00D0759E">
        <w:rPr>
          <w:sz w:val="20"/>
          <w:szCs w:val="20"/>
        </w:rPr>
        <w:t>30</w:t>
      </w:r>
      <w:r w:rsidRPr="009C5595">
        <w:rPr>
          <w:sz w:val="20"/>
          <w:szCs w:val="20"/>
        </w:rPr>
        <w:t>_»_</w:t>
      </w:r>
      <w:r w:rsidR="00D0759E">
        <w:rPr>
          <w:sz w:val="20"/>
          <w:szCs w:val="20"/>
        </w:rPr>
        <w:t>июля</w:t>
      </w:r>
      <w:bookmarkStart w:id="1" w:name="_GoBack"/>
      <w:bookmarkEnd w:id="1"/>
      <w:r w:rsidR="00191106" w:rsidRPr="009C5595">
        <w:rPr>
          <w:sz w:val="20"/>
          <w:szCs w:val="20"/>
        </w:rPr>
        <w:t>_</w:t>
      </w:r>
      <w:r w:rsidRPr="009C5595">
        <w:rPr>
          <w:sz w:val="20"/>
          <w:szCs w:val="20"/>
        </w:rPr>
        <w:t xml:space="preserve"> 202</w:t>
      </w:r>
      <w:r w:rsidR="00191106" w:rsidRPr="009C5595">
        <w:rPr>
          <w:sz w:val="20"/>
          <w:szCs w:val="20"/>
        </w:rPr>
        <w:t xml:space="preserve">6 </w:t>
      </w:r>
      <w:r w:rsidRPr="009C5595">
        <w:rPr>
          <w:sz w:val="20"/>
          <w:szCs w:val="20"/>
        </w:rPr>
        <w:t>года</w:t>
      </w:r>
    </w:p>
    <w:bookmarkEnd w:id="0"/>
    <w:p w14:paraId="4B8CE59A" w14:textId="77777777" w:rsidR="009C5595" w:rsidRDefault="003643A3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ЗОИ</w:t>
      </w:r>
    </w:p>
    <w:p w14:paraId="77511112" w14:textId="77777777" w:rsidR="00C22A18" w:rsidRPr="009C5595" w:rsidRDefault="00B779D1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9C5595">
        <w:rPr>
          <w:bCs/>
          <w:sz w:val="20"/>
          <w:szCs w:val="20"/>
        </w:rPr>
        <w:t>Заявка на закупку</w:t>
      </w:r>
    </w:p>
    <w:p w14:paraId="7C08CE5B" w14:textId="77777777" w:rsidR="00FC115B" w:rsidRPr="009C5595" w:rsidRDefault="00FC115B" w:rsidP="00FC115B">
      <w:pPr>
        <w:contextualSpacing/>
        <w:jc w:val="center"/>
        <w:rPr>
          <w:sz w:val="20"/>
          <w:szCs w:val="20"/>
        </w:rPr>
      </w:pPr>
      <w:bookmarkStart w:id="2" w:name="_Hlk210294389"/>
      <w:r w:rsidRPr="009C5595">
        <w:rPr>
          <w:sz w:val="20"/>
          <w:szCs w:val="20"/>
        </w:rPr>
        <w:t>Медицинское оборудование</w:t>
      </w:r>
    </w:p>
    <w:bookmarkEnd w:id="2"/>
    <w:p w14:paraId="78E16BC5" w14:textId="77777777" w:rsidR="00BE7002" w:rsidRPr="009C5595" w:rsidRDefault="00BE7002" w:rsidP="00B779D1">
      <w:pPr>
        <w:contextualSpacing/>
        <w:jc w:val="center"/>
        <w:rPr>
          <w:sz w:val="20"/>
          <w:szCs w:val="20"/>
        </w:rPr>
      </w:pPr>
    </w:p>
    <w:p w14:paraId="7AF0685D" w14:textId="77777777" w:rsidR="00B779D1" w:rsidRPr="009C5595" w:rsidRDefault="00B779D1" w:rsidP="00B779D1">
      <w:pPr>
        <w:contextualSpacing/>
        <w:jc w:val="center"/>
        <w:rPr>
          <w:sz w:val="20"/>
          <w:szCs w:val="20"/>
        </w:rPr>
      </w:pPr>
      <w:r w:rsidRPr="009C5595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9C5595" w14:paraId="62906F04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0A51A" w14:textId="77777777" w:rsidR="00AD74DF" w:rsidRPr="009C559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AD740" w14:textId="77777777" w:rsidR="00AD74DF" w:rsidRPr="009C559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9C5595" w14:paraId="3BBD6160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D234" w14:textId="77777777" w:rsidR="00AD74DF" w:rsidRPr="009C559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0085B" w14:textId="77777777" w:rsidR="00AD74DF" w:rsidRPr="009C559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г.Могилев, ул.Челюскинцев, 59</w:t>
            </w:r>
            <w:r w:rsidRPr="009C5595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AD74DF" w:rsidRPr="009C5595" w14:paraId="4E432AB6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D834D" w14:textId="77777777" w:rsidR="00AD74DF" w:rsidRPr="009C559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3229A" w14:textId="77777777" w:rsidR="00AD74DF" w:rsidRPr="009C559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700052446</w:t>
            </w:r>
          </w:p>
        </w:tc>
      </w:tr>
      <w:tr w:rsidR="00AD74DF" w:rsidRPr="009C5595" w14:paraId="04941BDC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A6DE0" w14:textId="77777777" w:rsidR="00AD74DF" w:rsidRPr="009C559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5D11D" w14:textId="77777777" w:rsidR="00AD74DF" w:rsidRPr="009C5595" w:rsidRDefault="00E528B9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  <w:lang w:val="en-US"/>
              </w:rPr>
              <w:t>zakupki</w:t>
            </w:r>
            <w:r w:rsidRPr="009C5595">
              <w:rPr>
                <w:sz w:val="20"/>
                <w:szCs w:val="20"/>
              </w:rPr>
              <w:t>@</w:t>
            </w:r>
            <w:r w:rsidRPr="009C5595">
              <w:rPr>
                <w:sz w:val="20"/>
                <w:szCs w:val="20"/>
                <w:lang w:val="en-US"/>
              </w:rPr>
              <w:t>med-tech</w:t>
            </w:r>
            <w:r w:rsidRPr="009C5595">
              <w:rPr>
                <w:sz w:val="20"/>
                <w:szCs w:val="20"/>
              </w:rPr>
              <w:t>.</w:t>
            </w:r>
            <w:r w:rsidRPr="009C5595">
              <w:rPr>
                <w:sz w:val="20"/>
                <w:szCs w:val="20"/>
                <w:lang w:val="en-US"/>
              </w:rPr>
              <w:t>by</w:t>
            </w:r>
          </w:p>
        </w:tc>
      </w:tr>
      <w:tr w:rsidR="00AD74DF" w:rsidRPr="009C5595" w14:paraId="25231B61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74A1" w14:textId="77777777" w:rsidR="00AD74DF" w:rsidRPr="009C559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16AF" w14:textId="77777777" w:rsidR="00AD74DF" w:rsidRPr="009C559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www.med-tech.by</w:t>
            </w:r>
          </w:p>
        </w:tc>
      </w:tr>
    </w:tbl>
    <w:p w14:paraId="4EDE2FFB" w14:textId="77777777" w:rsidR="00B779D1" w:rsidRPr="009C5595" w:rsidRDefault="00B779D1" w:rsidP="00FC115B">
      <w:pPr>
        <w:contextualSpacing/>
        <w:rPr>
          <w:sz w:val="20"/>
          <w:szCs w:val="20"/>
        </w:rPr>
      </w:pPr>
      <w:r w:rsidRPr="009C5595">
        <w:rPr>
          <w:sz w:val="20"/>
          <w:szCs w:val="20"/>
        </w:rPr>
        <w:t>1. Описание предмета закупки:</w:t>
      </w:r>
      <w:r w:rsidR="00FC115B" w:rsidRPr="009C5595">
        <w:rPr>
          <w:sz w:val="20"/>
          <w:szCs w:val="20"/>
        </w:rPr>
        <w:t xml:space="preserve"> медицинское оборудование</w:t>
      </w:r>
      <w:r w:rsidR="00C53426" w:rsidRPr="009C5595">
        <w:rPr>
          <w:sz w:val="20"/>
          <w:szCs w:val="20"/>
        </w:rPr>
        <w:t>;</w:t>
      </w:r>
    </w:p>
    <w:p w14:paraId="3CE37E8F" w14:textId="77777777" w:rsidR="00B779D1" w:rsidRPr="009C5595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9C5595">
        <w:rPr>
          <w:sz w:val="20"/>
          <w:szCs w:val="20"/>
        </w:rPr>
        <w:t>2. Область применения: медицина;</w:t>
      </w:r>
    </w:p>
    <w:p w14:paraId="7E7B0DA3" w14:textId="77777777" w:rsidR="00B779D1" w:rsidRPr="009C5595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9C5595">
        <w:rPr>
          <w:sz w:val="20"/>
          <w:szCs w:val="20"/>
        </w:rPr>
        <w:t>3. Сведения о государственной закупке:</w:t>
      </w:r>
    </w:p>
    <w:p w14:paraId="51C71050" w14:textId="77777777" w:rsidR="0043774E" w:rsidRPr="009C5595" w:rsidRDefault="0043774E" w:rsidP="0043774E">
      <w:pPr>
        <w:ind w:left="-2" w:right="252"/>
        <w:contextualSpacing/>
        <w:jc w:val="center"/>
        <w:rPr>
          <w:bCs/>
          <w:sz w:val="20"/>
          <w:szCs w:val="20"/>
        </w:rPr>
      </w:pPr>
      <w:r w:rsidRPr="009C5595">
        <w:rPr>
          <w:bCs/>
          <w:sz w:val="20"/>
          <w:szCs w:val="20"/>
        </w:rPr>
        <w:t xml:space="preserve">Лот№1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812"/>
      </w:tblGrid>
      <w:tr w:rsidR="0043774E" w:rsidRPr="009C5595" w14:paraId="665527DF" w14:textId="77777777" w:rsidTr="0043774E">
        <w:tc>
          <w:tcPr>
            <w:tcW w:w="3969" w:type="dxa"/>
          </w:tcPr>
          <w:p w14:paraId="5CC9AEB1" w14:textId="77777777" w:rsidR="0043774E" w:rsidRPr="009C5595" w:rsidRDefault="0043774E" w:rsidP="0043774E">
            <w:pPr>
              <w:contextualSpacing/>
              <w:rPr>
                <w:sz w:val="20"/>
                <w:szCs w:val="20"/>
                <w:lang w:eastAsia="en-US"/>
              </w:rPr>
            </w:pPr>
            <w:r w:rsidRPr="009C5595">
              <w:rPr>
                <w:sz w:val="20"/>
                <w:szCs w:val="20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</w:tcPr>
          <w:p w14:paraId="403FB024" w14:textId="77777777" w:rsidR="0043774E" w:rsidRPr="009C5595" w:rsidRDefault="0043774E" w:rsidP="00403695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9C5595">
              <w:rPr>
                <w:rStyle w:val="ac"/>
                <w:rFonts w:eastAsiaTheme="minorEastAsia"/>
                <w:sz w:val="20"/>
                <w:szCs w:val="20"/>
              </w:rPr>
              <w:t>Стол операционный электромеханический</w:t>
            </w:r>
          </w:p>
        </w:tc>
      </w:tr>
      <w:tr w:rsidR="0043774E" w:rsidRPr="009C5595" w14:paraId="5C2A4B34" w14:textId="77777777" w:rsidTr="0043774E">
        <w:tc>
          <w:tcPr>
            <w:tcW w:w="3969" w:type="dxa"/>
          </w:tcPr>
          <w:p w14:paraId="6BE78B32" w14:textId="77777777" w:rsidR="0043774E" w:rsidRPr="009C5595" w:rsidRDefault="0043774E" w:rsidP="0043774E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9C5595">
              <w:rPr>
                <w:sz w:val="20"/>
                <w:szCs w:val="20"/>
                <w:lang w:eastAsia="en-US"/>
              </w:rPr>
              <w:t>Описание</w:t>
            </w:r>
            <w:r w:rsidR="00FD5BE8" w:rsidRPr="009C5595">
              <w:rPr>
                <w:sz w:val="20"/>
                <w:szCs w:val="20"/>
                <w:lang w:eastAsia="en-US"/>
              </w:rPr>
              <w:t xml:space="preserve"> состава,</w:t>
            </w:r>
            <w:r w:rsidRPr="009C5595">
              <w:rPr>
                <w:sz w:val="20"/>
                <w:szCs w:val="20"/>
                <w:lang w:eastAsia="en-US"/>
              </w:rPr>
              <w:t xml:space="preserve"> потребительских, технических и экономических показателей(характеристик) предмета государственной закупки</w:t>
            </w:r>
          </w:p>
        </w:tc>
        <w:tc>
          <w:tcPr>
            <w:tcW w:w="5812" w:type="dxa"/>
          </w:tcPr>
          <w:p w14:paraId="2CD400AA" w14:textId="77777777" w:rsidR="0043774E" w:rsidRPr="009C5595" w:rsidRDefault="009C07E3" w:rsidP="009C07E3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9C5595">
              <w:rPr>
                <w:sz w:val="20"/>
                <w:szCs w:val="20"/>
                <w:lang w:eastAsia="en-US"/>
              </w:rPr>
              <w:t>С</w:t>
            </w:r>
            <w:r w:rsidR="0043774E" w:rsidRPr="009C5595">
              <w:rPr>
                <w:sz w:val="20"/>
                <w:szCs w:val="20"/>
                <w:lang w:eastAsia="en-US"/>
              </w:rPr>
              <w:t>огласно приложения к лоту</w:t>
            </w:r>
            <w:r w:rsidRPr="009C5595">
              <w:rPr>
                <w:sz w:val="20"/>
                <w:szCs w:val="20"/>
                <w:lang w:eastAsia="en-US"/>
              </w:rPr>
              <w:t xml:space="preserve"> №</w:t>
            </w:r>
            <w:r w:rsidR="0043774E" w:rsidRPr="009C5595">
              <w:rPr>
                <w:sz w:val="20"/>
                <w:szCs w:val="20"/>
                <w:lang w:eastAsia="en-US"/>
              </w:rPr>
              <w:t>1</w:t>
            </w:r>
          </w:p>
        </w:tc>
      </w:tr>
      <w:tr w:rsidR="0043774E" w:rsidRPr="009C5595" w14:paraId="56084EE1" w14:textId="77777777" w:rsidTr="0043774E">
        <w:tc>
          <w:tcPr>
            <w:tcW w:w="3969" w:type="dxa"/>
          </w:tcPr>
          <w:p w14:paraId="5D93F4BD" w14:textId="77777777" w:rsidR="0043774E" w:rsidRPr="009C5595" w:rsidRDefault="0043774E" w:rsidP="0043774E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9C5595">
              <w:rPr>
                <w:sz w:val="20"/>
                <w:szCs w:val="20"/>
                <w:lang w:eastAsia="en-US"/>
              </w:rPr>
              <w:t>Код по ОКРБ (9 знаков)</w:t>
            </w:r>
          </w:p>
        </w:tc>
        <w:tc>
          <w:tcPr>
            <w:tcW w:w="5812" w:type="dxa"/>
          </w:tcPr>
          <w:p w14:paraId="1020D140" w14:textId="77777777" w:rsidR="0043774E" w:rsidRPr="009C5595" w:rsidRDefault="0043774E" w:rsidP="0043774E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9C5595">
              <w:rPr>
                <w:sz w:val="20"/>
                <w:szCs w:val="20"/>
                <w:lang w:eastAsia="en-US"/>
              </w:rPr>
              <w:t>32.50.30.500</w:t>
            </w:r>
          </w:p>
        </w:tc>
      </w:tr>
      <w:tr w:rsidR="0043774E" w:rsidRPr="009C5595" w14:paraId="114A70E4" w14:textId="77777777" w:rsidTr="0043774E">
        <w:tc>
          <w:tcPr>
            <w:tcW w:w="3969" w:type="dxa"/>
          </w:tcPr>
          <w:p w14:paraId="17C6E449" w14:textId="77777777" w:rsidR="0043774E" w:rsidRPr="009C5595" w:rsidRDefault="0043774E" w:rsidP="0043774E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9C5595">
              <w:rPr>
                <w:sz w:val="20"/>
                <w:szCs w:val="20"/>
                <w:lang w:eastAsia="en-US"/>
              </w:rPr>
              <w:t>Объем</w:t>
            </w:r>
            <w:r w:rsidR="00FD5BE8" w:rsidRPr="009C5595">
              <w:rPr>
                <w:sz w:val="20"/>
                <w:szCs w:val="20"/>
                <w:lang w:eastAsia="en-US"/>
              </w:rPr>
              <w:t xml:space="preserve"> </w:t>
            </w:r>
            <w:r w:rsidRPr="009C5595">
              <w:rPr>
                <w:sz w:val="20"/>
                <w:szCs w:val="20"/>
                <w:lang w:eastAsia="en-US"/>
              </w:rPr>
              <w:t>(количество)</w:t>
            </w:r>
          </w:p>
        </w:tc>
        <w:tc>
          <w:tcPr>
            <w:tcW w:w="5812" w:type="dxa"/>
          </w:tcPr>
          <w:p w14:paraId="44307021" w14:textId="77777777" w:rsidR="0043774E" w:rsidRPr="009C5595" w:rsidRDefault="0043774E" w:rsidP="000B6660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9C5595">
              <w:rPr>
                <w:sz w:val="20"/>
                <w:szCs w:val="20"/>
                <w:lang w:eastAsia="en-US"/>
              </w:rPr>
              <w:t xml:space="preserve">1 </w:t>
            </w:r>
            <w:r w:rsidR="000B6660" w:rsidRPr="009C5595">
              <w:rPr>
                <w:sz w:val="20"/>
                <w:szCs w:val="20"/>
                <w:lang w:eastAsia="en-US"/>
              </w:rPr>
              <w:t>комплект</w:t>
            </w:r>
          </w:p>
        </w:tc>
      </w:tr>
      <w:tr w:rsidR="0043774E" w:rsidRPr="009C5595" w14:paraId="7B958935" w14:textId="77777777" w:rsidTr="0043774E">
        <w:tc>
          <w:tcPr>
            <w:tcW w:w="3969" w:type="dxa"/>
          </w:tcPr>
          <w:p w14:paraId="6FD99891" w14:textId="77777777" w:rsidR="0043774E" w:rsidRPr="009C5595" w:rsidRDefault="0043774E" w:rsidP="0043774E">
            <w:pPr>
              <w:contextualSpacing/>
              <w:rPr>
                <w:sz w:val="20"/>
                <w:szCs w:val="20"/>
                <w:lang w:eastAsia="en-US"/>
              </w:rPr>
            </w:pPr>
            <w:r w:rsidRPr="009C5595">
              <w:rPr>
                <w:sz w:val="20"/>
                <w:szCs w:val="20"/>
                <w:lang w:eastAsia="en-US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</w:tcPr>
          <w:p w14:paraId="09BEE64B" w14:textId="77777777" w:rsidR="0043774E" w:rsidRPr="009C5595" w:rsidRDefault="00403695" w:rsidP="00403695">
            <w:pPr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9C5595">
              <w:rPr>
                <w:sz w:val="20"/>
                <w:szCs w:val="20"/>
                <w:lang w:eastAsia="en-US"/>
              </w:rPr>
              <w:t>250000 руб.</w:t>
            </w:r>
          </w:p>
        </w:tc>
      </w:tr>
      <w:tr w:rsidR="0043774E" w:rsidRPr="009C5595" w14:paraId="7755D957" w14:textId="77777777" w:rsidTr="0043774E">
        <w:tc>
          <w:tcPr>
            <w:tcW w:w="3969" w:type="dxa"/>
          </w:tcPr>
          <w:p w14:paraId="32BDBEC6" w14:textId="77777777" w:rsidR="0043774E" w:rsidRPr="009C5595" w:rsidRDefault="0043774E" w:rsidP="0043774E">
            <w:pPr>
              <w:widowControl w:val="0"/>
              <w:tabs>
                <w:tab w:val="left" w:pos="420"/>
              </w:tabs>
              <w:contextualSpacing/>
              <w:jc w:val="both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812" w:type="dxa"/>
          </w:tcPr>
          <w:p w14:paraId="344C89F9" w14:textId="77777777" w:rsidR="0043774E" w:rsidRPr="009C5595" w:rsidRDefault="0043774E" w:rsidP="0043774E">
            <w:pPr>
              <w:contextualSpacing/>
              <w:jc w:val="both"/>
              <w:rPr>
                <w:sz w:val="16"/>
                <w:szCs w:val="16"/>
                <w:lang w:eastAsia="en-US"/>
              </w:rPr>
            </w:pPr>
            <w:r w:rsidRPr="009C5595">
              <w:rPr>
                <w:sz w:val="16"/>
                <w:szCs w:val="16"/>
                <w:lang w:eastAsia="en-US"/>
              </w:rPr>
              <w:t>УЗ "МОДБ" 700198143</w:t>
            </w:r>
          </w:p>
        </w:tc>
      </w:tr>
    </w:tbl>
    <w:p w14:paraId="337FCE2D" w14:textId="77777777" w:rsidR="0043774E" w:rsidRPr="009C5595" w:rsidRDefault="009C07E3" w:rsidP="0043774E">
      <w:pPr>
        <w:contextualSpacing/>
        <w:rPr>
          <w:sz w:val="20"/>
          <w:szCs w:val="20"/>
        </w:rPr>
      </w:pPr>
      <w:r w:rsidRPr="009C5595">
        <w:rPr>
          <w:sz w:val="20"/>
          <w:szCs w:val="20"/>
        </w:rPr>
        <w:t>Приложение к л</w:t>
      </w:r>
      <w:r w:rsidR="0043774E" w:rsidRPr="009C5595">
        <w:rPr>
          <w:sz w:val="20"/>
          <w:szCs w:val="20"/>
        </w:rPr>
        <w:t>оту</w:t>
      </w:r>
      <w:r w:rsidRPr="009C5595">
        <w:rPr>
          <w:sz w:val="20"/>
          <w:szCs w:val="20"/>
        </w:rPr>
        <w:t xml:space="preserve"> </w:t>
      </w:r>
      <w:r w:rsidR="0043774E" w:rsidRPr="009C5595">
        <w:rPr>
          <w:sz w:val="20"/>
          <w:szCs w:val="20"/>
        </w:rPr>
        <w:t>№</w:t>
      </w:r>
      <w:r w:rsidR="0043774E" w:rsidRPr="009C5595">
        <w:rPr>
          <w:sz w:val="20"/>
          <w:szCs w:val="20"/>
          <w:lang w:val="en-US"/>
        </w:rPr>
        <w:t>1</w:t>
      </w:r>
      <w:r w:rsidRPr="009C5595">
        <w:rPr>
          <w:sz w:val="20"/>
          <w:szCs w:val="20"/>
        </w:rPr>
        <w:t>:</w:t>
      </w:r>
    </w:p>
    <w:p w14:paraId="491559A8" w14:textId="77777777" w:rsidR="0043774E" w:rsidRPr="009C5595" w:rsidRDefault="0043774E" w:rsidP="0043774E">
      <w:pPr>
        <w:pStyle w:val="13"/>
        <w:widowControl w:val="0"/>
        <w:numPr>
          <w:ilvl w:val="0"/>
          <w:numId w:val="18"/>
        </w:numPr>
        <w:shd w:val="clear" w:color="auto" w:fill="auto"/>
        <w:tabs>
          <w:tab w:val="left" w:pos="325"/>
        </w:tabs>
        <w:spacing w:after="0" w:line="240" w:lineRule="auto"/>
        <w:contextualSpacing/>
        <w:rPr>
          <w:sz w:val="20"/>
          <w:szCs w:val="20"/>
        </w:rPr>
      </w:pPr>
      <w:r w:rsidRPr="009C5595">
        <w:rPr>
          <w:rStyle w:val="ac"/>
          <w:sz w:val="20"/>
          <w:szCs w:val="20"/>
        </w:rPr>
        <w:t>Состав (комплектация) одного комплекта оборудования:</w:t>
      </w:r>
    </w:p>
    <w:tbl>
      <w:tblPr>
        <w:tblOverlap w:val="never"/>
        <w:tblW w:w="4924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6"/>
        <w:gridCol w:w="7544"/>
        <w:gridCol w:w="1492"/>
      </w:tblGrid>
      <w:tr w:rsidR="0043774E" w:rsidRPr="009C5595" w14:paraId="300210C8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1D5C8B" w14:textId="77777777" w:rsidR="0043774E" w:rsidRPr="009C5595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9C5595">
              <w:rPr>
                <w:rStyle w:val="af9"/>
                <w:sz w:val="20"/>
                <w:szCs w:val="20"/>
              </w:rPr>
              <w:t>№ п/п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742A85" w14:textId="77777777" w:rsidR="0043774E" w:rsidRPr="009C5595" w:rsidRDefault="0043774E" w:rsidP="0043774E">
            <w:pPr>
              <w:pStyle w:val="afa"/>
              <w:ind w:left="2000"/>
              <w:contextualSpacing/>
              <w:rPr>
                <w:sz w:val="20"/>
                <w:szCs w:val="20"/>
              </w:rPr>
            </w:pPr>
            <w:r w:rsidRPr="009C5595">
              <w:rPr>
                <w:rStyle w:val="af9"/>
                <w:sz w:val="20"/>
                <w:szCs w:val="20"/>
              </w:rPr>
              <w:t>Наименование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900AFC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rStyle w:val="af9"/>
                <w:sz w:val="20"/>
                <w:szCs w:val="20"/>
              </w:rPr>
              <w:t>Количество</w:t>
            </w:r>
          </w:p>
        </w:tc>
      </w:tr>
      <w:tr w:rsidR="0043774E" w:rsidRPr="009C5595" w14:paraId="04BF9C29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A4A9B13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rStyle w:val="af9"/>
                <w:sz w:val="20"/>
                <w:szCs w:val="20"/>
              </w:rPr>
              <w:t>1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B2C209C" w14:textId="77777777" w:rsidR="0043774E" w:rsidRPr="009C5595" w:rsidRDefault="00403695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9C5595">
              <w:rPr>
                <w:rStyle w:val="ac"/>
                <w:rFonts w:eastAsiaTheme="minorEastAsia"/>
                <w:sz w:val="20"/>
                <w:szCs w:val="20"/>
              </w:rPr>
              <w:t>Стол операционный электромеханический</w:t>
            </w:r>
            <w:r w:rsidR="0043774E" w:rsidRPr="009C5595">
              <w:rPr>
                <w:rStyle w:val="af9"/>
                <w:sz w:val="20"/>
                <w:szCs w:val="20"/>
              </w:rPr>
              <w:t>: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6EBF269" w14:textId="77777777" w:rsidR="0043774E" w:rsidRPr="009C5595" w:rsidRDefault="0043774E" w:rsidP="0043774E">
            <w:pPr>
              <w:pStyle w:val="afa"/>
              <w:ind w:firstLine="720"/>
              <w:contextualSpacing/>
              <w:rPr>
                <w:sz w:val="20"/>
                <w:szCs w:val="20"/>
              </w:rPr>
            </w:pPr>
          </w:p>
        </w:tc>
      </w:tr>
      <w:tr w:rsidR="0043774E" w:rsidRPr="009C5595" w14:paraId="66E6822C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68798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1.1.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</w:tcBorders>
          </w:tcPr>
          <w:p w14:paraId="521C9C9F" w14:textId="77777777" w:rsidR="0043774E" w:rsidRPr="009C5595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Передвижная операционная колонна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B167C3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14:paraId="498465E4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CC620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1.2.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</w:tcBorders>
          </w:tcPr>
          <w:p w14:paraId="4EE981EE" w14:textId="77777777" w:rsidR="0043774E" w:rsidRPr="009C5595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Столешница универсальная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2A6C29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14:paraId="1BA08AAC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45C58D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1.3.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89760" w14:textId="77777777" w:rsidR="0043774E" w:rsidRPr="009C5595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Секция парная для ног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201C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14:paraId="17FF92F2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F49A4F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1.4.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0C0E2" w14:textId="77777777" w:rsidR="0043774E" w:rsidRPr="009C5595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Секция удлинительная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856E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14:paraId="2FC90647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B51A6A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1.5.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</w:tcBorders>
          </w:tcPr>
          <w:p w14:paraId="38C33FCE" w14:textId="77777777" w:rsidR="0043774E" w:rsidRPr="009C5595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Секция головная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39FDF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14:paraId="52AAC2ED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2AA95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1.6.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</w:tcBorders>
          </w:tcPr>
          <w:p w14:paraId="5756F955" w14:textId="77777777" w:rsidR="0043774E" w:rsidRPr="009C5595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Пульт управления универсальный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81E9A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14:paraId="3B43CAC6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04D4C9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1.7.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4294A" w14:textId="77777777" w:rsidR="0043774E" w:rsidRPr="009C5595" w:rsidRDefault="0043774E" w:rsidP="0043774E">
            <w:pPr>
              <w:pStyle w:val="afa"/>
              <w:contextualSpacing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Зажим радиальный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E8E6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 шт.</w:t>
            </w:r>
          </w:p>
        </w:tc>
      </w:tr>
      <w:tr w:rsidR="0043774E" w:rsidRPr="009C5595" w14:paraId="22FF35BB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6D44A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1.8.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AE3DE" w14:textId="77777777"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Зажим стандартный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6BFA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4 шт.</w:t>
            </w:r>
          </w:p>
        </w:tc>
      </w:tr>
      <w:tr w:rsidR="0043774E" w:rsidRPr="009C5595" w14:paraId="195B5BA3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BD0D98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1.9.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F3EB5" w14:textId="77777777"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Дуга наркозная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9254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14:paraId="0584E2B5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73BC1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1.10.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C3627" w14:textId="77777777"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Удлинитель для наркозной дуги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443F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14:paraId="19AA76B3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F9E79C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1.11.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72BCD" w14:textId="77777777"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Держатель шлангов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5966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14:paraId="27CFDDC1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85FEF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1.12.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5226C" w14:textId="77777777"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Крепление для капельниц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77D4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14:paraId="4B3AE68D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AF181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1.13.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8FCB23" w14:textId="77777777"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Опора для тела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DF7E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14:paraId="54FB7F8C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AB79C7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1.14.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6B96DE" w14:textId="77777777"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Подушка для позиционирования в латеральном положении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98BF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 шт.</w:t>
            </w:r>
          </w:p>
        </w:tc>
      </w:tr>
      <w:tr w:rsidR="0043774E" w:rsidRPr="009C5595" w14:paraId="4FD08F68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59057C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1.15.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447E8" w14:textId="77777777"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Ремень нательный с металлической застежкой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4B4C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 шт.</w:t>
            </w:r>
          </w:p>
        </w:tc>
      </w:tr>
      <w:tr w:rsidR="0043774E" w:rsidRPr="009C5595" w14:paraId="487105F1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1A58BC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1.16.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AD082" w14:textId="77777777"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Ремень нательный на липучке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C524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4 шт.</w:t>
            </w:r>
          </w:p>
        </w:tc>
      </w:tr>
      <w:tr w:rsidR="0043774E" w:rsidRPr="009C5595" w14:paraId="49DC6AD3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DCA57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1.17.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4832A3" w14:textId="77777777"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Опора для рук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788B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 шт.</w:t>
            </w:r>
          </w:p>
        </w:tc>
      </w:tr>
      <w:tr w:rsidR="0043774E" w:rsidRPr="009C5595" w14:paraId="2F30099C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B03EF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1.18.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D2B526" w14:textId="77777777"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Стол для укладывания кисти и руки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5E07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14:paraId="738AB80D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D820F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1.19.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351DE" w14:textId="77777777"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Держатель для ног типа Leg Holder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7204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 шт.</w:t>
            </w:r>
          </w:p>
        </w:tc>
      </w:tr>
      <w:tr w:rsidR="0043774E" w:rsidRPr="009C5595" w14:paraId="3AA0716E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C3B832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1.20.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E182E" w14:textId="77777777"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Ремень ножной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512A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4 шт.</w:t>
            </w:r>
          </w:p>
        </w:tc>
      </w:tr>
      <w:tr w:rsidR="0043774E" w:rsidRPr="009C5595" w14:paraId="75E4D739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2C5324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1.21.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E5F2D" w14:textId="77777777"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Шарнирный кронштейн для позиционирования руки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05AE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14:paraId="78523212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19EF0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1.22.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B597F" w14:textId="77777777"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Адаптер шарнирного кронштейна для позиционирования руки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1DB9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14:paraId="1A701913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7E417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1.23.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D5EA19" w14:textId="77777777"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 xml:space="preserve">Фиксатор пальцев 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8D36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 шт.</w:t>
            </w:r>
          </w:p>
        </w:tc>
      </w:tr>
      <w:tr w:rsidR="0043774E" w:rsidRPr="009C5595" w14:paraId="5658DD9C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7EBA2E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1.24.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94D1A" w14:textId="77777777"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Подголовник кольцевидный гелевый, открытый, для взрослых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C8D7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 шт.</w:t>
            </w:r>
          </w:p>
        </w:tc>
      </w:tr>
      <w:tr w:rsidR="0043774E" w:rsidRPr="009C5595" w14:paraId="0F313F1E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A8D1A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1.25.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3F9B6" w14:textId="77777777"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Подголовник кольцевидный гелевый, открытый, для подростков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77BD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 шт.</w:t>
            </w:r>
          </w:p>
        </w:tc>
      </w:tr>
      <w:tr w:rsidR="0043774E" w:rsidRPr="009C5595" w14:paraId="621CB69D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F10E1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1.26.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47744F" w14:textId="77777777"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Кольцо для головы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DC2F" w14:textId="77777777" w:rsidR="0043774E" w:rsidRPr="009C5595" w:rsidRDefault="0043774E" w:rsidP="0043774E">
            <w:pPr>
              <w:pStyle w:val="afa"/>
              <w:ind w:hanging="11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 шт.</w:t>
            </w:r>
          </w:p>
        </w:tc>
      </w:tr>
      <w:tr w:rsidR="0043774E" w:rsidRPr="009C5595" w14:paraId="3DA1D039" w14:textId="77777777" w:rsidTr="0043774E">
        <w:trPr>
          <w:trHeight w:val="20"/>
          <w:jc w:val="center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68014" w14:textId="77777777" w:rsidR="0043774E" w:rsidRPr="009C5595" w:rsidRDefault="0043774E" w:rsidP="00403695">
            <w:pPr>
              <w:pStyle w:val="afa"/>
              <w:contextualSpacing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lastRenderedPageBreak/>
              <w:t>1.27.</w:t>
            </w:r>
          </w:p>
        </w:tc>
        <w:tc>
          <w:tcPr>
            <w:tcW w:w="3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C26FA" w14:textId="77777777" w:rsidR="0043774E" w:rsidRPr="009C5595" w:rsidRDefault="0043774E" w:rsidP="0043774E">
            <w:pPr>
              <w:pStyle w:val="afa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Полувалик для туловища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2900" w14:textId="77777777" w:rsidR="0043774E" w:rsidRPr="009C5595" w:rsidRDefault="0043774E" w:rsidP="0043774E">
            <w:pPr>
              <w:pStyle w:val="afa"/>
              <w:ind w:firstLine="720"/>
              <w:contextualSpacing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 шт.</w:t>
            </w:r>
          </w:p>
        </w:tc>
      </w:tr>
    </w:tbl>
    <w:p w14:paraId="03BDF1C7" w14:textId="77777777" w:rsidR="0043774E" w:rsidRPr="009C5595" w:rsidRDefault="0043774E" w:rsidP="0043774E">
      <w:pPr>
        <w:ind w:left="-2" w:right="252"/>
        <w:contextualSpacing/>
        <w:rPr>
          <w:rStyle w:val="afb"/>
          <w:rFonts w:eastAsiaTheme="minorEastAsia"/>
          <w:sz w:val="20"/>
          <w:szCs w:val="20"/>
        </w:rPr>
      </w:pPr>
      <w:r w:rsidRPr="009C5595">
        <w:rPr>
          <w:rStyle w:val="afb"/>
          <w:rFonts w:eastAsiaTheme="minorEastAsia"/>
          <w:sz w:val="20"/>
          <w:szCs w:val="20"/>
        </w:rPr>
        <w:t>2. Показатели (характеристики) предмета государственной закупки:</w:t>
      </w:r>
    </w:p>
    <w:tbl>
      <w:tblPr>
        <w:tblOverlap w:val="never"/>
        <w:tblW w:w="976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7303"/>
        <w:gridCol w:w="1615"/>
      </w:tblGrid>
      <w:tr w:rsidR="0043774E" w:rsidRPr="009C5595" w14:paraId="1E0E2858" w14:textId="77777777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F11551" w14:textId="77777777" w:rsidR="0043774E" w:rsidRPr="009C5595" w:rsidRDefault="0043774E" w:rsidP="009C07E3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rStyle w:val="af9"/>
                <w:sz w:val="20"/>
                <w:szCs w:val="20"/>
              </w:rPr>
              <w:t>№ п/п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CB9CD7" w14:textId="77777777" w:rsidR="0043774E" w:rsidRPr="009C5595" w:rsidRDefault="0043774E" w:rsidP="0043774E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rStyle w:val="af9"/>
                <w:sz w:val="20"/>
                <w:szCs w:val="20"/>
              </w:rPr>
              <w:t>Наименование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4CCAD4" w14:textId="77777777" w:rsidR="0043774E" w:rsidRPr="009C5595" w:rsidRDefault="0043774E" w:rsidP="0043774E">
            <w:pPr>
              <w:pStyle w:val="afa"/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rStyle w:val="af9"/>
                <w:sz w:val="20"/>
                <w:szCs w:val="20"/>
              </w:rPr>
              <w:t>Примечание</w:t>
            </w:r>
          </w:p>
        </w:tc>
      </w:tr>
      <w:tr w:rsidR="0043774E" w:rsidRPr="009C5595" w14:paraId="08AF1A5C" w14:textId="77777777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02E7F3A" w14:textId="77777777" w:rsidR="0043774E" w:rsidRPr="009C5595" w:rsidRDefault="0043774E" w:rsidP="009C07E3">
            <w:pPr>
              <w:pStyle w:val="afa"/>
              <w:jc w:val="center"/>
              <w:rPr>
                <w:sz w:val="20"/>
                <w:szCs w:val="20"/>
              </w:rPr>
            </w:pPr>
            <w:r w:rsidRPr="009C5595">
              <w:rPr>
                <w:rStyle w:val="af9"/>
                <w:sz w:val="20"/>
                <w:szCs w:val="20"/>
              </w:rPr>
              <w:t>2.1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</w:tcBorders>
          </w:tcPr>
          <w:p w14:paraId="32D3A3F2" w14:textId="77777777" w:rsidR="0043774E" w:rsidRPr="009C5595" w:rsidRDefault="0043774E" w:rsidP="0043774E">
            <w:pPr>
              <w:pStyle w:val="afa"/>
              <w:jc w:val="both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Модульный системный операционный стол с возможностью смены столешниц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54683" w14:textId="77777777"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 xml:space="preserve">Наличие </w:t>
            </w:r>
          </w:p>
        </w:tc>
      </w:tr>
      <w:tr w:rsidR="0043774E" w:rsidRPr="009C5595" w14:paraId="34117F75" w14:textId="77777777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4092FE2F" w14:textId="77777777" w:rsidR="0043774E" w:rsidRPr="009C5595" w:rsidRDefault="0043774E" w:rsidP="009C07E3">
            <w:pPr>
              <w:pStyle w:val="afa"/>
              <w:jc w:val="center"/>
              <w:rPr>
                <w:sz w:val="20"/>
                <w:szCs w:val="20"/>
              </w:rPr>
            </w:pPr>
            <w:r w:rsidRPr="009C5595">
              <w:rPr>
                <w:rStyle w:val="af9"/>
                <w:sz w:val="20"/>
                <w:szCs w:val="20"/>
              </w:rPr>
              <w:t>2.2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</w:tcBorders>
          </w:tcPr>
          <w:p w14:paraId="622E24D8" w14:textId="77777777"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Система должна состоять из передвижной колонны и съемной универсальной столешницы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484F28" w14:textId="77777777"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14:paraId="17348C97" w14:textId="77777777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1E5381C0" w14:textId="77777777" w:rsidR="0043774E" w:rsidRPr="009C5595" w:rsidRDefault="0043774E" w:rsidP="009C07E3">
            <w:pPr>
              <w:pStyle w:val="afa"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2.3.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</w:tcBorders>
          </w:tcPr>
          <w:p w14:paraId="04A558DA" w14:textId="77777777"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Универсальная столешница должна состоять из 6 модулей/секций (головная, спинная, удлинительная, тазовая, ножная левая, ножная правая)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E5C37" w14:textId="77777777"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14:paraId="4DFFD951" w14:textId="77777777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231D4" w14:textId="77777777" w:rsidR="0043774E" w:rsidRPr="009C5595" w:rsidRDefault="0043774E" w:rsidP="009C07E3">
            <w:pPr>
              <w:pStyle w:val="afa"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2.4.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E7BF7" w14:textId="77777777"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 автоматического управлениями основными функциями операционного стола (регулировка высоты, тренделенбург / анти-тренделенбург, латеральный наклон, продольный сдвиг, управление углом наклона спины, подъем и опускание каждого из ножных модулей)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866D" w14:textId="77777777"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14:paraId="39C7A195" w14:textId="77777777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0CA78" w14:textId="77777777"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2.5.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459D4" w14:textId="77777777"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В передвижную колонну должны быть встроены роликовые колеса для транспортировки/позиционирования, которые выдвигаются для перемещения колонны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D3C9" w14:textId="77777777"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14:paraId="3F92AECB" w14:textId="77777777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8EA99F" w14:textId="77777777"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2.6.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E0019" w14:textId="77777777"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 xml:space="preserve">Наличие аккумуляторов в качестве источника питания передвижной колонны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6F8F" w14:textId="77777777"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14:paraId="1B4C9336" w14:textId="77777777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88685" w14:textId="77777777"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2.7.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5DA848" w14:textId="77777777"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Полностью заряженные аккумуляторы должны обеспечивать работу операционного стола в течение не менее 5 дней эксплуатации.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B7B0" w14:textId="77777777"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14:paraId="519710DA" w14:textId="77777777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841E7" w14:textId="77777777"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2.8.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5191B" w14:textId="77777777"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Все секции стола должны иметь легкое и быстрое сочленение (замки) для надежного соединения с основным сегментом. Данные замки не должны иметь никаких дополнительных винтовых фиксаторов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E0A5" w14:textId="77777777"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14:paraId="216D3827" w14:textId="77777777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6E5F27" w14:textId="77777777"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2.9.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51A7C" w14:textId="77777777"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Диапазон регулировки высоты столешницы не менее 628 – 1168 мм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CD2E" w14:textId="77777777"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14:paraId="0101FEA3" w14:textId="77777777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FECDB" w14:textId="77777777"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2.10.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E92B4" w14:textId="77777777"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Углы наклона столешницы: тренделенбург / анти-тренделенбург не менее предела ±45°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FB0D" w14:textId="77777777"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14:paraId="0AA3E99B" w14:textId="77777777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26FAF" w14:textId="77777777"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2.11.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35674" w14:textId="77777777"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Латеральный наклон: не менее предела ±28°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8932" w14:textId="77777777"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14:paraId="4D9A4463" w14:textId="77777777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4599C1" w14:textId="77777777"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2.12.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84EAB" w14:textId="77777777"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Продольный сдвиг, общий не менее 400 мм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A985" w14:textId="77777777"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14:paraId="77A73EFD" w14:textId="77777777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3E581E" w14:textId="77777777"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2.13.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73BAF" w14:textId="77777777"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Нижняя спинная секция подъем/опускание не менее предела ±90°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78AD" w14:textId="77777777"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14:paraId="4F93F931" w14:textId="77777777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86E50" w14:textId="77777777"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2.14.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CDD63" w14:textId="77777777"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Верхняя спинная секция подъем/опускание не менее предела ±90°/110°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EF23" w14:textId="77777777"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14:paraId="5AF9BCBB" w14:textId="77777777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BA0B8" w14:textId="77777777"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2.15.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19D77" w14:textId="77777777"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Ножная секция подъем/опускание не менее предела ±90°/100°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CA5B" w14:textId="77777777"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14:paraId="00423237" w14:textId="77777777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A2A33" w14:textId="77777777"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2.16.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1BF52" w14:textId="77777777"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Ширина столешницы без боковых рельс не менее 550 мм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69A1" w14:textId="77777777"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14:paraId="71325CB0" w14:textId="77777777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8D0AAD" w14:textId="77777777"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2.17.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F4625" w14:textId="77777777"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Максимальная общая нагрузка не менее 380 кг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E399" w14:textId="77777777"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14:paraId="4C5D5409" w14:textId="77777777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AD2BC" w14:textId="77777777"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2.18.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134773" w14:textId="77777777"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Все используемые материалы, используемые для производства подушек и ремней не должны содержать латекс.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AF63" w14:textId="77777777"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14:paraId="06E689F4" w14:textId="77777777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6DCCD7" w14:textId="77777777"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2.19.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81958" w14:textId="77777777"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Шарнирный кронштейн для позиционирования руки должен легко устанавливаться на боковом рельсе столешницы при помощи специального крепления и винтового зажима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F226" w14:textId="77777777"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  <w:tr w:rsidR="0043774E" w:rsidRPr="009C5595" w14:paraId="7F33BA66" w14:textId="77777777" w:rsidTr="0043774E">
        <w:trPr>
          <w:trHeight w:val="2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70991" w14:textId="77777777" w:rsidR="0043774E" w:rsidRPr="009C5595" w:rsidRDefault="0043774E" w:rsidP="009C07E3">
            <w:pPr>
              <w:pStyle w:val="afa"/>
              <w:jc w:val="center"/>
              <w:rPr>
                <w:rStyle w:val="af9"/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2.20.</w:t>
            </w:r>
          </w:p>
        </w:tc>
        <w:tc>
          <w:tcPr>
            <w:tcW w:w="7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46D4CC" w14:textId="77777777" w:rsidR="0043774E" w:rsidRPr="009C5595" w:rsidRDefault="0043774E" w:rsidP="0043774E">
            <w:pPr>
              <w:pStyle w:val="afa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Шарнирный кронштейн для позиционирования руки в своей основе должен иметь три шарнира, которые разблокируются и блокируются одновременно одной клавишей, что обеспечивает максимально плавное и точное позиционирование конечности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56C6" w14:textId="77777777" w:rsidR="0043774E" w:rsidRPr="009C5595" w:rsidRDefault="0043774E" w:rsidP="0043774E">
            <w:pPr>
              <w:contextualSpacing/>
              <w:jc w:val="center"/>
              <w:rPr>
                <w:sz w:val="20"/>
                <w:szCs w:val="20"/>
              </w:rPr>
            </w:pPr>
            <w:r w:rsidRPr="009C5595">
              <w:rPr>
                <w:sz w:val="20"/>
                <w:szCs w:val="20"/>
              </w:rPr>
              <w:t>Наличие</w:t>
            </w:r>
          </w:p>
        </w:tc>
      </w:tr>
    </w:tbl>
    <w:p w14:paraId="7E82DE67" w14:textId="77777777" w:rsidR="00403695" w:rsidRPr="009C5595" w:rsidRDefault="00403695" w:rsidP="00403695">
      <w:pPr>
        <w:contextualSpacing/>
        <w:jc w:val="center"/>
        <w:rPr>
          <w:sz w:val="20"/>
          <w:szCs w:val="20"/>
        </w:rPr>
      </w:pPr>
    </w:p>
    <w:p w14:paraId="7D9AFF4A" w14:textId="77777777" w:rsidR="00EE57C4" w:rsidRPr="009C5595" w:rsidRDefault="00EE57C4" w:rsidP="007F0278">
      <w:pPr>
        <w:pStyle w:val="a9"/>
        <w:spacing w:before="0" w:beforeAutospacing="0" w:after="0" w:afterAutospacing="0"/>
        <w:contextualSpacing/>
        <w:jc w:val="center"/>
        <w:rPr>
          <w:rStyle w:val="af8"/>
          <w:i w:val="0"/>
          <w:sz w:val="20"/>
          <w:szCs w:val="20"/>
        </w:rPr>
      </w:pPr>
    </w:p>
    <w:p w14:paraId="3E40AD0C" w14:textId="77777777" w:rsidR="00404185" w:rsidRPr="009C5595" w:rsidRDefault="004B5E56" w:rsidP="00D36128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9C5595">
        <w:rPr>
          <w:sz w:val="20"/>
          <w:szCs w:val="20"/>
        </w:rPr>
        <w:t>4.</w:t>
      </w:r>
      <w:r w:rsidR="00404185" w:rsidRPr="009C5595">
        <w:rPr>
          <w:sz w:val="20"/>
          <w:szCs w:val="20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523B863E" w14:textId="77777777" w:rsidR="008F4D76" w:rsidRPr="009C5595" w:rsidRDefault="008F4D76" w:rsidP="00D36128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9C5595">
        <w:rPr>
          <w:sz w:val="20"/>
          <w:szCs w:val="20"/>
        </w:rPr>
        <w:t>Предложение, не соответствующее требованиям пунктов, отмеченных астериском (*), будет отклонено.</w:t>
      </w:r>
    </w:p>
    <w:p w14:paraId="5099CD0B" w14:textId="77777777" w:rsidR="006B536D" w:rsidRPr="009C5595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  <w:r w:rsidRPr="009C5595">
        <w:rPr>
          <w:sz w:val="20"/>
          <w:szCs w:val="20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9C5595">
        <w:rPr>
          <w:sz w:val="20"/>
          <w:szCs w:val="20"/>
        </w:rPr>
        <w:t>начальник</w:t>
      </w:r>
      <w:r w:rsidRPr="009C5595">
        <w:rPr>
          <w:sz w:val="20"/>
          <w:szCs w:val="20"/>
        </w:rPr>
        <w:t xml:space="preserve"> отдела маркетинга и организации </w:t>
      </w:r>
      <w:r w:rsidR="001B7A00" w:rsidRPr="009C5595">
        <w:rPr>
          <w:sz w:val="20"/>
          <w:szCs w:val="20"/>
        </w:rPr>
        <w:t>закупок</w:t>
      </w:r>
      <w:r w:rsidRPr="009C5595">
        <w:rPr>
          <w:sz w:val="20"/>
          <w:szCs w:val="20"/>
        </w:rPr>
        <w:t xml:space="preserve"> РУП «Медтехника» </w:t>
      </w:r>
      <w:r w:rsidR="004465A9" w:rsidRPr="009C5595">
        <w:rPr>
          <w:sz w:val="20"/>
          <w:szCs w:val="20"/>
        </w:rPr>
        <w:t>Шах Татьяна Викторовна</w:t>
      </w:r>
      <w:r w:rsidR="00DF296D" w:rsidRPr="009C5595">
        <w:rPr>
          <w:sz w:val="20"/>
          <w:szCs w:val="20"/>
        </w:rPr>
        <w:t>,</w:t>
      </w:r>
      <w:r w:rsidRPr="009C5595">
        <w:rPr>
          <w:sz w:val="20"/>
          <w:szCs w:val="20"/>
        </w:rPr>
        <w:t xml:space="preserve">  8-0222-</w:t>
      </w:r>
      <w:r w:rsidR="004465A9" w:rsidRPr="009C5595">
        <w:rPr>
          <w:sz w:val="20"/>
          <w:szCs w:val="20"/>
        </w:rPr>
        <w:t>62-61-34</w:t>
      </w:r>
      <w:r w:rsidR="00C65E75" w:rsidRPr="009C5595">
        <w:rPr>
          <w:sz w:val="20"/>
          <w:szCs w:val="20"/>
        </w:rPr>
        <w:t>.</w:t>
      </w:r>
    </w:p>
    <w:p w14:paraId="375BF4A4" w14:textId="77777777" w:rsidR="006B536D" w:rsidRPr="009C5595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5DC502A8" w14:textId="77777777" w:rsidR="00BB2A0B" w:rsidRPr="009C5595" w:rsidRDefault="00BB2A0B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6A03C105" w14:textId="77777777" w:rsidR="006B536D" w:rsidRPr="009C5595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2D10BC6D" w14:textId="77777777" w:rsidR="00F05490" w:rsidRPr="009C5595" w:rsidRDefault="00F05490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761972BE" w14:textId="77777777" w:rsidR="00F05490" w:rsidRPr="009C5595" w:rsidRDefault="00F05490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4953D85C" w14:textId="77777777" w:rsidR="00B779D1" w:rsidRPr="009C5595" w:rsidRDefault="006B536D" w:rsidP="00943EB2">
      <w:pPr>
        <w:widowControl w:val="0"/>
        <w:ind w:right="142"/>
        <w:contextualSpacing/>
        <w:jc w:val="both"/>
        <w:rPr>
          <w:sz w:val="20"/>
          <w:szCs w:val="20"/>
        </w:rPr>
      </w:pPr>
      <w:r w:rsidRPr="009C5595">
        <w:rPr>
          <w:sz w:val="20"/>
          <w:szCs w:val="20"/>
        </w:rPr>
        <w:t xml:space="preserve">Товаровед </w:t>
      </w:r>
      <w:r w:rsidR="00F05490" w:rsidRPr="009C5595">
        <w:rPr>
          <w:sz w:val="20"/>
          <w:szCs w:val="20"/>
        </w:rPr>
        <w:t>1</w:t>
      </w:r>
      <w:r w:rsidR="00191106" w:rsidRPr="009C5595">
        <w:rPr>
          <w:sz w:val="20"/>
          <w:szCs w:val="20"/>
        </w:rPr>
        <w:t xml:space="preserve"> категории О</w:t>
      </w:r>
      <w:r w:rsidR="00943EB2" w:rsidRPr="009C5595">
        <w:rPr>
          <w:sz w:val="20"/>
          <w:szCs w:val="20"/>
        </w:rPr>
        <w:t xml:space="preserve">ОТ          </w:t>
      </w:r>
      <w:r w:rsidR="00191106" w:rsidRPr="009C5595">
        <w:rPr>
          <w:sz w:val="20"/>
          <w:szCs w:val="20"/>
        </w:rPr>
        <w:t xml:space="preserve">                                                          </w:t>
      </w:r>
      <w:r w:rsidR="00943EB2" w:rsidRPr="009C5595">
        <w:rPr>
          <w:sz w:val="20"/>
          <w:szCs w:val="20"/>
        </w:rPr>
        <w:t xml:space="preserve">          </w:t>
      </w:r>
      <w:r w:rsidR="00F05490" w:rsidRPr="009C5595">
        <w:rPr>
          <w:sz w:val="20"/>
          <w:szCs w:val="20"/>
        </w:rPr>
        <w:t xml:space="preserve">                            </w:t>
      </w:r>
      <w:r w:rsidR="00A928F0" w:rsidRPr="009C5595">
        <w:rPr>
          <w:sz w:val="20"/>
          <w:szCs w:val="20"/>
        </w:rPr>
        <w:t>Ю.В.</w:t>
      </w:r>
      <w:r w:rsidR="00F05490" w:rsidRPr="009C5595">
        <w:rPr>
          <w:sz w:val="20"/>
          <w:szCs w:val="20"/>
        </w:rPr>
        <w:t xml:space="preserve">Сергиенко </w:t>
      </w:r>
    </w:p>
    <w:p w14:paraId="30A02CA5" w14:textId="77777777" w:rsidR="00191106" w:rsidRPr="005F4EBC" w:rsidRDefault="00191106">
      <w:pPr>
        <w:widowControl w:val="0"/>
        <w:ind w:right="142"/>
        <w:contextualSpacing/>
        <w:jc w:val="both"/>
        <w:rPr>
          <w:sz w:val="20"/>
          <w:szCs w:val="20"/>
        </w:rPr>
      </w:pPr>
    </w:p>
    <w:sectPr w:rsidR="00191106" w:rsidRPr="005F4EBC" w:rsidSect="009C5595">
      <w:footerReference w:type="default" r:id="rId8"/>
      <w:pgSz w:w="11906" w:h="16838"/>
      <w:pgMar w:top="851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D10867" w14:textId="77777777" w:rsidR="00FD5BE8" w:rsidRDefault="00FD5BE8" w:rsidP="0049489B">
      <w:r>
        <w:separator/>
      </w:r>
    </w:p>
  </w:endnote>
  <w:endnote w:type="continuationSeparator" w:id="0">
    <w:p w14:paraId="107736F5" w14:textId="77777777" w:rsidR="00FD5BE8" w:rsidRDefault="00FD5BE8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0B6E920F" w14:textId="77777777" w:rsidR="00FD5BE8" w:rsidRDefault="00D0759E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58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E5FEA6" w14:textId="77777777" w:rsidR="00FD5BE8" w:rsidRDefault="00FD5BE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D8D03" w14:textId="77777777" w:rsidR="00FD5BE8" w:rsidRDefault="00FD5BE8" w:rsidP="0049489B">
      <w:r>
        <w:separator/>
      </w:r>
    </w:p>
  </w:footnote>
  <w:footnote w:type="continuationSeparator" w:id="0">
    <w:p w14:paraId="77FBCAF3" w14:textId="77777777" w:rsidR="00FD5BE8" w:rsidRDefault="00FD5BE8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B7D45"/>
    <w:multiLevelType w:val="multilevel"/>
    <w:tmpl w:val="B66259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C76C58"/>
    <w:multiLevelType w:val="hybridMultilevel"/>
    <w:tmpl w:val="B366DD9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8196B"/>
    <w:multiLevelType w:val="hybridMultilevel"/>
    <w:tmpl w:val="B2FE5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9264F"/>
    <w:multiLevelType w:val="hybridMultilevel"/>
    <w:tmpl w:val="B366DD9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9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9"/>
  </w:num>
  <w:num w:numId="5">
    <w:abstractNumId w:val="16"/>
  </w:num>
  <w:num w:numId="6">
    <w:abstractNumId w:val="18"/>
  </w:num>
  <w:num w:numId="7">
    <w:abstractNumId w:val="4"/>
  </w:num>
  <w:num w:numId="8">
    <w:abstractNumId w:val="14"/>
  </w:num>
  <w:num w:numId="9">
    <w:abstractNumId w:val="2"/>
  </w:num>
  <w:num w:numId="10">
    <w:abstractNumId w:val="17"/>
  </w:num>
  <w:num w:numId="11">
    <w:abstractNumId w:val="6"/>
  </w:num>
  <w:num w:numId="12">
    <w:abstractNumId w:val="3"/>
  </w:num>
  <w:num w:numId="13">
    <w:abstractNumId w:val="11"/>
  </w:num>
  <w:num w:numId="14">
    <w:abstractNumId w:val="1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7"/>
  </w:num>
  <w:num w:numId="18">
    <w:abstractNumId w:val="0"/>
  </w:num>
  <w:num w:numId="1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C79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35E9"/>
    <w:rsid w:val="000B44BB"/>
    <w:rsid w:val="000B48F6"/>
    <w:rsid w:val="000B55B7"/>
    <w:rsid w:val="000B584D"/>
    <w:rsid w:val="000B5CA5"/>
    <w:rsid w:val="000B611D"/>
    <w:rsid w:val="000B6655"/>
    <w:rsid w:val="000B6660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1F32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8A3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106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11F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2F1"/>
    <w:rsid w:val="00216522"/>
    <w:rsid w:val="00216808"/>
    <w:rsid w:val="0022098F"/>
    <w:rsid w:val="00220A77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D9"/>
    <w:rsid w:val="00320EFE"/>
    <w:rsid w:val="00321780"/>
    <w:rsid w:val="00321A50"/>
    <w:rsid w:val="003222C1"/>
    <w:rsid w:val="0032277B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3A3"/>
    <w:rsid w:val="0036452E"/>
    <w:rsid w:val="003654E1"/>
    <w:rsid w:val="003654E9"/>
    <w:rsid w:val="00366306"/>
    <w:rsid w:val="0036737A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A0F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108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695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74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6244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4BB8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9A3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2F7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34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2F68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4EBC"/>
    <w:rsid w:val="005F51D3"/>
    <w:rsid w:val="005F5203"/>
    <w:rsid w:val="005F53A9"/>
    <w:rsid w:val="005F55AB"/>
    <w:rsid w:val="005F5F86"/>
    <w:rsid w:val="005F6A10"/>
    <w:rsid w:val="005F6E8A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2D79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564D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0962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0D7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0278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E7E3B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4D76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68E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28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07E3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595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670F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6354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0F9"/>
    <w:rsid w:val="00A3297C"/>
    <w:rsid w:val="00A3304F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8F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823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769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8F4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49B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765"/>
    <w:rsid w:val="00B90AC8"/>
    <w:rsid w:val="00B9129B"/>
    <w:rsid w:val="00B91346"/>
    <w:rsid w:val="00B91608"/>
    <w:rsid w:val="00B91941"/>
    <w:rsid w:val="00B91C02"/>
    <w:rsid w:val="00B91D22"/>
    <w:rsid w:val="00B924A4"/>
    <w:rsid w:val="00B93667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12B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5E4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48A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72E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4F25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094E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59E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B8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4B4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1F0D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0DE6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EAF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362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1A90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5FCB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7C4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490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0FA2"/>
    <w:rsid w:val="00F613DA"/>
    <w:rsid w:val="00F61933"/>
    <w:rsid w:val="00F61E01"/>
    <w:rsid w:val="00F622AC"/>
    <w:rsid w:val="00F64286"/>
    <w:rsid w:val="00F64E42"/>
    <w:rsid w:val="00F6536F"/>
    <w:rsid w:val="00F6560F"/>
    <w:rsid w:val="00F65824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D2E"/>
    <w:rsid w:val="00FA1E80"/>
    <w:rsid w:val="00FA3522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15B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BAC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5BE8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670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E80AC"/>
  <w15:docId w15:val="{1BFAE788-DE3D-4280-A497-0713A4B0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FC11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uiPriority w:val="99"/>
    <w:rsid w:val="0032277B"/>
    <w:pPr>
      <w:ind w:firstLine="567"/>
      <w:jc w:val="both"/>
    </w:pPr>
  </w:style>
  <w:style w:type="character" w:styleId="af8">
    <w:name w:val="Emphasis"/>
    <w:basedOn w:val="a0"/>
    <w:uiPriority w:val="20"/>
    <w:qFormat/>
    <w:rsid w:val="007F0278"/>
    <w:rPr>
      <w:i/>
      <w:iCs/>
    </w:rPr>
  </w:style>
  <w:style w:type="character" w:customStyle="1" w:styleId="af9">
    <w:name w:val="Другое_"/>
    <w:basedOn w:val="a0"/>
    <w:link w:val="afa"/>
    <w:rsid w:val="0043774E"/>
    <w:rPr>
      <w:rFonts w:ascii="Times New Roman" w:eastAsia="Times New Roman" w:hAnsi="Times New Roman" w:cs="Times New Roman"/>
      <w:sz w:val="26"/>
      <w:szCs w:val="26"/>
    </w:rPr>
  </w:style>
  <w:style w:type="paragraph" w:customStyle="1" w:styleId="afa">
    <w:name w:val="Другое"/>
    <w:basedOn w:val="a"/>
    <w:link w:val="af9"/>
    <w:rsid w:val="0043774E"/>
    <w:pPr>
      <w:widowControl w:val="0"/>
    </w:pPr>
    <w:rPr>
      <w:sz w:val="26"/>
      <w:szCs w:val="26"/>
      <w:lang w:eastAsia="en-US"/>
    </w:rPr>
  </w:style>
  <w:style w:type="character" w:customStyle="1" w:styleId="afb">
    <w:name w:val="Подпись к таблице_"/>
    <w:basedOn w:val="a0"/>
    <w:link w:val="afc"/>
    <w:rsid w:val="0043774E"/>
    <w:rPr>
      <w:rFonts w:ascii="Times New Roman" w:eastAsia="Times New Roman" w:hAnsi="Times New Roman" w:cs="Times New Roman"/>
      <w:sz w:val="26"/>
      <w:szCs w:val="26"/>
    </w:rPr>
  </w:style>
  <w:style w:type="paragraph" w:customStyle="1" w:styleId="afc">
    <w:name w:val="Подпись к таблице"/>
    <w:basedOn w:val="a"/>
    <w:link w:val="afb"/>
    <w:rsid w:val="0043774E"/>
    <w:pPr>
      <w:widowControl w:val="0"/>
      <w:spacing w:line="259" w:lineRule="auto"/>
      <w:ind w:firstLine="70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037E9-FD46-435D-8642-805125BC0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2026-07-17T10:58:00Z</cp:lastPrinted>
  <dcterms:created xsi:type="dcterms:W3CDTF">2026-07-29T10:02:00Z</dcterms:created>
  <dcterms:modified xsi:type="dcterms:W3CDTF">2026-07-30T06:44:00Z</dcterms:modified>
</cp:coreProperties>
</file>