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AD356" w14:textId="77777777" w:rsidR="00BB0CE8" w:rsidRPr="006B13C8" w:rsidRDefault="00BB0CE8" w:rsidP="00BB0CE8">
      <w:pPr>
        <w:ind w:left="5529"/>
        <w:rPr>
          <w:rFonts w:eastAsia="Times New Roman"/>
          <w:sz w:val="24"/>
          <w:szCs w:val="24"/>
        </w:rPr>
      </w:pPr>
      <w:r w:rsidRPr="006B13C8">
        <w:rPr>
          <w:rFonts w:eastAsia="Times New Roman"/>
          <w:sz w:val="24"/>
          <w:szCs w:val="24"/>
        </w:rPr>
        <w:t>УТВЕРЖДАЮ</w:t>
      </w:r>
    </w:p>
    <w:p w14:paraId="1ED5654B" w14:textId="656A06D4" w:rsidR="00562D5F" w:rsidRPr="00A91CD5" w:rsidRDefault="000C39F0" w:rsidP="00A91CD5">
      <w:pPr>
        <w:ind w:left="5529"/>
        <w:rPr>
          <w:rFonts w:eastAsia="Times New Roman"/>
          <w:sz w:val="24"/>
          <w:szCs w:val="24"/>
        </w:rPr>
      </w:pPr>
      <w:r w:rsidRPr="00A91CD5">
        <w:rPr>
          <w:rFonts w:eastAsia="Times New Roman"/>
          <w:sz w:val="24"/>
          <w:szCs w:val="24"/>
        </w:rPr>
        <w:t>Генеральный директор</w:t>
      </w:r>
    </w:p>
    <w:p w14:paraId="0026BE50" w14:textId="3CC6C8BE" w:rsidR="00A91CD5" w:rsidRPr="00A91CD5" w:rsidRDefault="00A91CD5" w:rsidP="00A91CD5">
      <w:pPr>
        <w:ind w:left="5529"/>
        <w:rPr>
          <w:rFonts w:eastAsia="Times New Roman"/>
          <w:sz w:val="24"/>
          <w:szCs w:val="24"/>
        </w:rPr>
      </w:pPr>
      <w:r w:rsidRPr="00A91CD5">
        <w:rPr>
          <w:rFonts w:eastAsia="Times New Roman"/>
          <w:sz w:val="24"/>
          <w:szCs w:val="24"/>
        </w:rPr>
        <w:t>ОАО «Мозырьпромстрой»</w:t>
      </w:r>
    </w:p>
    <w:p w14:paraId="04B60F96" w14:textId="77777777" w:rsidR="00172CE3" w:rsidRPr="006B13C8" w:rsidRDefault="00172CE3" w:rsidP="008F0C97">
      <w:pPr>
        <w:ind w:left="5529"/>
        <w:rPr>
          <w:rFonts w:eastAsia="Times New Roman"/>
          <w:sz w:val="24"/>
          <w:szCs w:val="24"/>
          <w:u w:val="single"/>
        </w:rPr>
      </w:pPr>
    </w:p>
    <w:p w14:paraId="7DF98CC3" w14:textId="5DF595AB" w:rsidR="00172CE3" w:rsidRPr="006B13C8" w:rsidRDefault="00172CE3" w:rsidP="008F0C97">
      <w:pPr>
        <w:ind w:left="5529"/>
        <w:rPr>
          <w:rFonts w:eastAsia="Times New Roman"/>
          <w:sz w:val="24"/>
          <w:szCs w:val="24"/>
          <w:u w:val="single"/>
        </w:rPr>
      </w:pP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t xml:space="preserve">С.В. </w:t>
      </w:r>
      <w:proofErr w:type="spellStart"/>
      <w:r w:rsidRPr="006B13C8">
        <w:rPr>
          <w:rFonts w:eastAsia="Times New Roman"/>
          <w:sz w:val="24"/>
          <w:szCs w:val="24"/>
          <w:u w:val="single"/>
        </w:rPr>
        <w:t>Циуля</w:t>
      </w:r>
      <w:proofErr w:type="spellEnd"/>
    </w:p>
    <w:p w14:paraId="514A5190" w14:textId="3379D7CF" w:rsidR="00BB0CE8" w:rsidRPr="006B13C8" w:rsidRDefault="005738FB" w:rsidP="00BB0CE8">
      <w:pPr>
        <w:ind w:left="5529"/>
        <w:rPr>
          <w:rFonts w:eastAsia="Times New Roman"/>
          <w:sz w:val="24"/>
          <w:szCs w:val="24"/>
        </w:rPr>
      </w:pPr>
      <w:r w:rsidRPr="006B13C8">
        <w:rPr>
          <w:rFonts w:eastAsia="Times New Roman"/>
          <w:sz w:val="24"/>
          <w:szCs w:val="24"/>
        </w:rPr>
        <w:t>«</w:t>
      </w:r>
      <w:proofErr w:type="gramStart"/>
      <w:r w:rsidR="00617804">
        <w:rPr>
          <w:rFonts w:eastAsia="Times New Roman"/>
          <w:sz w:val="24"/>
          <w:szCs w:val="24"/>
        </w:rPr>
        <w:t>2</w:t>
      </w:r>
      <w:r w:rsidR="00715722">
        <w:rPr>
          <w:rFonts w:eastAsia="Times New Roman"/>
          <w:sz w:val="24"/>
          <w:szCs w:val="24"/>
        </w:rPr>
        <w:t>9</w:t>
      </w:r>
      <w:r w:rsidR="00E622BD" w:rsidRPr="006B13C8">
        <w:rPr>
          <w:rFonts w:eastAsia="Times New Roman"/>
          <w:sz w:val="24"/>
          <w:szCs w:val="24"/>
        </w:rPr>
        <w:t>»  июля</w:t>
      </w:r>
      <w:proofErr w:type="gramEnd"/>
      <w:r w:rsidR="00E622BD" w:rsidRPr="006B13C8">
        <w:rPr>
          <w:rFonts w:eastAsia="Times New Roman"/>
          <w:sz w:val="24"/>
          <w:szCs w:val="24"/>
        </w:rPr>
        <w:t xml:space="preserve"> </w:t>
      </w:r>
      <w:r w:rsidR="00D3189B" w:rsidRPr="006B13C8">
        <w:rPr>
          <w:rFonts w:eastAsia="Times New Roman"/>
          <w:sz w:val="24"/>
          <w:szCs w:val="24"/>
        </w:rPr>
        <w:t xml:space="preserve"> </w:t>
      </w:r>
      <w:r w:rsidR="007A0E32" w:rsidRPr="006B13C8">
        <w:rPr>
          <w:rFonts w:eastAsia="Times New Roman"/>
          <w:sz w:val="24"/>
          <w:szCs w:val="24"/>
        </w:rPr>
        <w:t>202</w:t>
      </w:r>
      <w:r w:rsidR="00A96994" w:rsidRPr="006B13C8">
        <w:rPr>
          <w:rFonts w:eastAsia="Times New Roman"/>
          <w:sz w:val="24"/>
          <w:szCs w:val="24"/>
        </w:rPr>
        <w:t>6</w:t>
      </w:r>
      <w:r w:rsidR="008F0C97" w:rsidRPr="006B13C8">
        <w:rPr>
          <w:rFonts w:eastAsia="Times New Roman"/>
          <w:sz w:val="24"/>
          <w:szCs w:val="24"/>
        </w:rPr>
        <w:t xml:space="preserve"> г.</w:t>
      </w:r>
    </w:p>
    <w:p w14:paraId="2B27F29B" w14:textId="77777777" w:rsidR="00FE4105" w:rsidRPr="0003319C" w:rsidRDefault="00FE4105" w:rsidP="00BB0CE8">
      <w:pPr>
        <w:ind w:left="5529"/>
        <w:rPr>
          <w:rFonts w:eastAsia="Times New Roman"/>
          <w:sz w:val="22"/>
          <w:szCs w:val="22"/>
        </w:rPr>
      </w:pPr>
    </w:p>
    <w:p w14:paraId="3692F05D" w14:textId="77777777" w:rsidR="00BB0CE8" w:rsidRPr="0003319C" w:rsidRDefault="00BB0CE8" w:rsidP="00BB0CE8">
      <w:pPr>
        <w:pStyle w:val="a3"/>
        <w:jc w:val="center"/>
        <w:rPr>
          <w:sz w:val="22"/>
          <w:szCs w:val="22"/>
        </w:rPr>
      </w:pPr>
    </w:p>
    <w:p w14:paraId="3E1BE146" w14:textId="77777777" w:rsidR="005807AC" w:rsidRDefault="00C91737" w:rsidP="00B53CAA">
      <w:pPr>
        <w:pStyle w:val="a3"/>
        <w:jc w:val="center"/>
        <w:rPr>
          <w:sz w:val="22"/>
          <w:szCs w:val="22"/>
        </w:rPr>
      </w:pPr>
      <w:r w:rsidRPr="0003319C">
        <w:rPr>
          <w:sz w:val="22"/>
          <w:szCs w:val="22"/>
        </w:rPr>
        <w:t>КОНКУРСНЫЕ ДОКУМЕНТЫ</w:t>
      </w:r>
      <w:r w:rsidR="005807AC" w:rsidRPr="0003319C">
        <w:rPr>
          <w:sz w:val="22"/>
          <w:szCs w:val="22"/>
        </w:rPr>
        <w:t xml:space="preserve"> </w:t>
      </w:r>
    </w:p>
    <w:p w14:paraId="2BB3A25A" w14:textId="77777777" w:rsidR="00F42F4C" w:rsidRPr="0003319C" w:rsidRDefault="00F42F4C" w:rsidP="00B53CAA">
      <w:pPr>
        <w:pStyle w:val="a3"/>
        <w:jc w:val="center"/>
        <w:rPr>
          <w:sz w:val="22"/>
          <w:szCs w:val="22"/>
        </w:rPr>
      </w:pPr>
    </w:p>
    <w:p w14:paraId="703C2F22" w14:textId="1546AD3D" w:rsidR="000160B7" w:rsidRPr="000160B7" w:rsidRDefault="00926706" w:rsidP="000160B7">
      <w:pPr>
        <w:adjustRightInd/>
        <w:spacing w:after="120"/>
        <w:jc w:val="center"/>
        <w:rPr>
          <w:rFonts w:eastAsia="Times New Roman"/>
          <w:color w:val="000000"/>
          <w:sz w:val="26"/>
          <w:szCs w:val="26"/>
        </w:rPr>
      </w:pPr>
      <w:r>
        <w:rPr>
          <w:rFonts w:eastAsia="Times New Roman"/>
          <w:color w:val="000000"/>
          <w:sz w:val="26"/>
          <w:szCs w:val="26"/>
        </w:rPr>
        <w:t xml:space="preserve">по </w:t>
      </w:r>
      <w:r w:rsidR="00E65E51">
        <w:rPr>
          <w:rFonts w:eastAsia="Times New Roman"/>
          <w:color w:val="000000"/>
          <w:sz w:val="26"/>
          <w:szCs w:val="26"/>
        </w:rPr>
        <w:t>в</w:t>
      </w:r>
      <w:r w:rsidR="00E65E51" w:rsidRPr="00E65E51">
        <w:rPr>
          <w:rFonts w:eastAsia="Times New Roman"/>
          <w:color w:val="000000"/>
          <w:sz w:val="26"/>
          <w:szCs w:val="26"/>
        </w:rPr>
        <w:t>ыбор</w:t>
      </w:r>
      <w:r w:rsidR="00E65E51">
        <w:rPr>
          <w:rFonts w:eastAsia="Times New Roman"/>
          <w:color w:val="000000"/>
          <w:sz w:val="26"/>
          <w:szCs w:val="26"/>
        </w:rPr>
        <w:t>у</w:t>
      </w:r>
      <w:r w:rsidR="00E65E51" w:rsidRPr="00E65E51">
        <w:rPr>
          <w:rFonts w:eastAsia="Times New Roman"/>
          <w:color w:val="000000"/>
          <w:sz w:val="26"/>
          <w:szCs w:val="26"/>
        </w:rPr>
        <w:t xml:space="preserve"> поставщика автоматической комплектной канализационной насосной станции №32 по </w:t>
      </w:r>
      <w:proofErr w:type="spellStart"/>
      <w:r w:rsidR="00E65E51" w:rsidRPr="00E65E51">
        <w:rPr>
          <w:rFonts w:eastAsia="Times New Roman"/>
          <w:color w:val="000000"/>
          <w:sz w:val="26"/>
          <w:szCs w:val="26"/>
        </w:rPr>
        <w:t>г.п</w:t>
      </w:r>
      <w:proofErr w:type="spellEnd"/>
      <w:r w:rsidR="00E65E51" w:rsidRPr="00E65E51">
        <w:rPr>
          <w:rFonts w:eastAsia="Times New Roman"/>
          <w:color w:val="000000"/>
          <w:sz w:val="26"/>
          <w:szCs w:val="26"/>
        </w:rPr>
        <w:t xml:space="preserve">. полной заводской готовности и комплектности для объекта строительства: "Проект застройки в границах улиц </w:t>
      </w:r>
      <w:proofErr w:type="spellStart"/>
      <w:r w:rsidR="00E65E51" w:rsidRPr="00E65E51">
        <w:rPr>
          <w:rFonts w:eastAsia="Times New Roman"/>
          <w:color w:val="000000"/>
          <w:sz w:val="26"/>
          <w:szCs w:val="26"/>
        </w:rPr>
        <w:t>Нефтестроителей</w:t>
      </w:r>
      <w:proofErr w:type="spellEnd"/>
      <w:r w:rsidR="00E65E51" w:rsidRPr="00E65E51">
        <w:rPr>
          <w:rFonts w:eastAsia="Times New Roman"/>
          <w:color w:val="000000"/>
          <w:sz w:val="26"/>
          <w:szCs w:val="26"/>
        </w:rPr>
        <w:t>-Мира-Проектируемая №10-Проектируемая №2 в г. Мозыре"</w:t>
      </w:r>
      <w:r w:rsidR="00E65E51">
        <w:rPr>
          <w:rFonts w:eastAsia="Times New Roman"/>
          <w:color w:val="000000"/>
          <w:sz w:val="26"/>
          <w:szCs w:val="26"/>
        </w:rPr>
        <w:t xml:space="preserve"> с монтажом и ПНР</w:t>
      </w:r>
    </w:p>
    <w:p w14:paraId="1D284703" w14:textId="77777777" w:rsidR="002B5C9B" w:rsidRPr="002B5C9B" w:rsidRDefault="002B5C9B" w:rsidP="002B5C9B">
      <w:pPr>
        <w:pStyle w:val="a3"/>
        <w:jc w:val="center"/>
        <w:rPr>
          <w:sz w:val="24"/>
          <w:szCs w:val="24"/>
        </w:rPr>
      </w:pPr>
    </w:p>
    <w:p w14:paraId="20123D09" w14:textId="2744BE30" w:rsidR="003834D7" w:rsidRPr="008A0A39" w:rsidRDefault="003834D7" w:rsidP="006346F7">
      <w:pPr>
        <w:pStyle w:val="a3"/>
        <w:numPr>
          <w:ilvl w:val="0"/>
          <w:numId w:val="44"/>
        </w:numPr>
        <w:rPr>
          <w:sz w:val="24"/>
          <w:szCs w:val="24"/>
        </w:rPr>
      </w:pPr>
      <w:r w:rsidRPr="008A0A39">
        <w:rPr>
          <w:b/>
          <w:bCs/>
          <w:spacing w:val="-15"/>
          <w:sz w:val="24"/>
          <w:szCs w:val="24"/>
        </w:rPr>
        <w:t>Приглашение</w:t>
      </w:r>
      <w:r w:rsidR="00B53CAA" w:rsidRPr="008A0A39">
        <w:rPr>
          <w:b/>
          <w:bCs/>
          <w:spacing w:val="-15"/>
          <w:sz w:val="24"/>
          <w:szCs w:val="24"/>
        </w:rPr>
        <w:t xml:space="preserve"> к участию в процедуре закупки</w:t>
      </w:r>
    </w:p>
    <w:p w14:paraId="76BC49D3" w14:textId="77777777" w:rsidR="003834D7" w:rsidRPr="008A0A39" w:rsidRDefault="003834D7">
      <w:pPr>
        <w:rPr>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3544"/>
        <w:gridCol w:w="6095"/>
      </w:tblGrid>
      <w:tr w:rsidR="00A953A4" w:rsidRPr="008A0A39" w14:paraId="662E3669" w14:textId="77777777" w:rsidTr="00AC22FC">
        <w:tc>
          <w:tcPr>
            <w:tcW w:w="3544" w:type="dxa"/>
            <w:tcBorders>
              <w:top w:val="single" w:sz="6" w:space="0" w:color="auto"/>
              <w:left w:val="single" w:sz="6" w:space="0" w:color="auto"/>
              <w:bottom w:val="single" w:sz="6" w:space="0" w:color="auto"/>
              <w:right w:val="single" w:sz="6" w:space="0" w:color="auto"/>
            </w:tcBorders>
            <w:shd w:val="clear" w:color="auto" w:fill="FFFFFF"/>
          </w:tcPr>
          <w:p w14:paraId="30690F67" w14:textId="7CD50680" w:rsidR="00A953A4" w:rsidRPr="008A0A39" w:rsidRDefault="00E97781" w:rsidP="003A68E1">
            <w:pPr>
              <w:shd w:val="clear" w:color="auto" w:fill="FFFFFF"/>
              <w:jc w:val="center"/>
              <w:rPr>
                <w:b/>
                <w:sz w:val="24"/>
                <w:szCs w:val="24"/>
              </w:rPr>
            </w:pPr>
            <w:r w:rsidRPr="008A0A39">
              <w:rPr>
                <w:rFonts w:eastAsia="Times New Roman"/>
                <w:b/>
                <w:sz w:val="24"/>
                <w:szCs w:val="24"/>
              </w:rPr>
              <w:t>Вид процедуры</w:t>
            </w:r>
            <w:r w:rsidR="00E622BD" w:rsidRPr="008A0A39">
              <w:rPr>
                <w:rFonts w:eastAsia="Times New Roman"/>
                <w:b/>
                <w:sz w:val="24"/>
                <w:szCs w:val="24"/>
              </w:rPr>
              <w:t xml:space="preserve"> </w:t>
            </w:r>
            <w:r w:rsidRPr="008A0A39">
              <w:rPr>
                <w:rFonts w:eastAsia="Times New Roman"/>
                <w:b/>
                <w:sz w:val="24"/>
                <w:szCs w:val="24"/>
              </w:rPr>
              <w:t>закупки</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14:paraId="49809DB0" w14:textId="6D349D76" w:rsidR="00A953A4" w:rsidRPr="008A0A39" w:rsidRDefault="009A608B" w:rsidP="00523531">
            <w:pPr>
              <w:shd w:val="clear" w:color="auto" w:fill="FFFFFF"/>
              <w:rPr>
                <w:b/>
                <w:sz w:val="24"/>
                <w:szCs w:val="24"/>
              </w:rPr>
            </w:pPr>
            <w:r>
              <w:rPr>
                <w:rFonts w:eastAsia="Times New Roman"/>
                <w:b/>
                <w:sz w:val="24"/>
                <w:szCs w:val="24"/>
              </w:rPr>
              <w:t>открытый к</w:t>
            </w:r>
            <w:r w:rsidR="00E622BD" w:rsidRPr="008A0A39">
              <w:rPr>
                <w:rFonts w:eastAsia="Times New Roman"/>
                <w:b/>
                <w:sz w:val="24"/>
                <w:szCs w:val="24"/>
              </w:rPr>
              <w:t>онкурс</w:t>
            </w:r>
            <w:r w:rsidR="00316D29" w:rsidRPr="008A0A39">
              <w:rPr>
                <w:rFonts w:eastAsia="Times New Roman"/>
                <w:b/>
                <w:sz w:val="24"/>
                <w:szCs w:val="24"/>
              </w:rPr>
              <w:t xml:space="preserve"> </w:t>
            </w:r>
          </w:p>
        </w:tc>
      </w:tr>
      <w:tr w:rsidR="00B53CAA" w:rsidRPr="008A0A39" w14:paraId="598AA629" w14:textId="77777777" w:rsidTr="00AC22FC">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15EA534E" w14:textId="77777777" w:rsidR="00B53CAA" w:rsidRPr="008A0A39" w:rsidRDefault="00B53CAA" w:rsidP="00B53CAA">
            <w:pPr>
              <w:shd w:val="clear" w:color="auto" w:fill="FFFFFF"/>
              <w:jc w:val="center"/>
              <w:rPr>
                <w:rFonts w:eastAsia="Times New Roman"/>
                <w:b/>
                <w:sz w:val="24"/>
                <w:szCs w:val="24"/>
              </w:rPr>
            </w:pPr>
            <w:r w:rsidRPr="008A0A39">
              <w:rPr>
                <w:rFonts w:eastAsia="Times New Roman"/>
                <w:b/>
                <w:sz w:val="24"/>
                <w:szCs w:val="24"/>
              </w:rPr>
              <w:t>Сведения о заказчике</w:t>
            </w:r>
          </w:p>
        </w:tc>
      </w:tr>
      <w:tr w:rsidR="00A953A4" w:rsidRPr="008A0A39" w14:paraId="2F92CBAC" w14:textId="77777777" w:rsidTr="00AC22FC">
        <w:tc>
          <w:tcPr>
            <w:tcW w:w="3544" w:type="dxa"/>
            <w:tcBorders>
              <w:top w:val="single" w:sz="6" w:space="0" w:color="auto"/>
              <w:left w:val="single" w:sz="6" w:space="0" w:color="auto"/>
              <w:bottom w:val="single" w:sz="6" w:space="0" w:color="auto"/>
              <w:right w:val="single" w:sz="6" w:space="0" w:color="auto"/>
            </w:tcBorders>
            <w:shd w:val="clear" w:color="auto" w:fill="FFFFFF"/>
          </w:tcPr>
          <w:p w14:paraId="37155008" w14:textId="21B009D0" w:rsidR="00A953A4" w:rsidRPr="008A0A39" w:rsidRDefault="00B53CAA">
            <w:pPr>
              <w:shd w:val="clear" w:color="auto" w:fill="FFFFFF"/>
              <w:spacing w:line="278" w:lineRule="exact"/>
              <w:rPr>
                <w:sz w:val="24"/>
                <w:szCs w:val="24"/>
              </w:rPr>
            </w:pPr>
            <w:r w:rsidRPr="008A0A39">
              <w:rPr>
                <w:sz w:val="24"/>
                <w:szCs w:val="24"/>
              </w:rPr>
              <w:t xml:space="preserve">Наименование </w:t>
            </w:r>
            <w:r w:rsidR="00936B25" w:rsidRPr="008A0A39">
              <w:rPr>
                <w:sz w:val="24"/>
                <w:szCs w:val="24"/>
              </w:rPr>
              <w:t>юридического лица</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14:paraId="47AC1447" w14:textId="6D3253A0" w:rsidR="00E840D3" w:rsidRPr="008A0A39" w:rsidRDefault="00523531" w:rsidP="000160B7">
            <w:pPr>
              <w:shd w:val="clear" w:color="auto" w:fill="FFFFFF"/>
              <w:rPr>
                <w:rFonts w:eastAsia="Times New Roman"/>
                <w:sz w:val="24"/>
                <w:szCs w:val="24"/>
              </w:rPr>
            </w:pPr>
            <w:r w:rsidRPr="008A0A39">
              <w:rPr>
                <w:rFonts w:eastAsia="Times New Roman"/>
                <w:sz w:val="24"/>
                <w:szCs w:val="24"/>
              </w:rPr>
              <w:t xml:space="preserve">Открытое акционерное общество «Мозырьпромстрой» </w:t>
            </w:r>
            <w:r w:rsidR="004B41EF" w:rsidRPr="008A0A39">
              <w:rPr>
                <w:rFonts w:eastAsia="Times New Roman"/>
                <w:sz w:val="24"/>
                <w:szCs w:val="24"/>
              </w:rPr>
              <w:t>(далее – ОАО «Мозырьпромстрой»</w:t>
            </w:r>
            <w:r w:rsidR="00DF08F2">
              <w:rPr>
                <w:rFonts w:eastAsia="Times New Roman"/>
                <w:sz w:val="24"/>
                <w:szCs w:val="24"/>
              </w:rPr>
              <w:t>)</w:t>
            </w:r>
          </w:p>
        </w:tc>
      </w:tr>
      <w:tr w:rsidR="00B53CAA" w:rsidRPr="008A0A39" w14:paraId="55C98EEF" w14:textId="77777777" w:rsidTr="00AC22FC">
        <w:tc>
          <w:tcPr>
            <w:tcW w:w="3544" w:type="dxa"/>
            <w:tcBorders>
              <w:top w:val="single" w:sz="6" w:space="0" w:color="auto"/>
              <w:left w:val="single" w:sz="6" w:space="0" w:color="auto"/>
              <w:bottom w:val="single" w:sz="6" w:space="0" w:color="auto"/>
              <w:right w:val="single" w:sz="6" w:space="0" w:color="auto"/>
            </w:tcBorders>
            <w:shd w:val="clear" w:color="auto" w:fill="FFFFFF"/>
          </w:tcPr>
          <w:p w14:paraId="2D9C6432" w14:textId="797544EE" w:rsidR="00B53CAA" w:rsidRPr="008A0A39" w:rsidRDefault="00B53CAA">
            <w:pPr>
              <w:shd w:val="clear" w:color="auto" w:fill="FFFFFF"/>
              <w:spacing w:line="278" w:lineRule="exact"/>
              <w:rPr>
                <w:sz w:val="24"/>
                <w:szCs w:val="24"/>
              </w:rPr>
            </w:pPr>
            <w:r w:rsidRPr="008A0A39">
              <w:rPr>
                <w:rFonts w:eastAsia="Times New Roman"/>
                <w:spacing w:val="-3"/>
                <w:sz w:val="24"/>
                <w:szCs w:val="24"/>
              </w:rPr>
              <w:t xml:space="preserve">Место нахождения </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14:paraId="63BC9C6B" w14:textId="028A5B60" w:rsidR="00B53CAA" w:rsidRPr="008A0A39" w:rsidRDefault="00B7405F" w:rsidP="000160B7">
            <w:pPr>
              <w:shd w:val="clear" w:color="auto" w:fill="FFFFFF"/>
              <w:rPr>
                <w:sz w:val="24"/>
                <w:szCs w:val="24"/>
              </w:rPr>
            </w:pPr>
            <w:r w:rsidRPr="008A0A39">
              <w:rPr>
                <w:sz w:val="24"/>
                <w:szCs w:val="24"/>
              </w:rPr>
              <w:t xml:space="preserve">247760, Гомельская область, </w:t>
            </w:r>
            <w:proofErr w:type="spellStart"/>
            <w:r w:rsidRPr="008A0A39">
              <w:rPr>
                <w:sz w:val="24"/>
                <w:szCs w:val="24"/>
              </w:rPr>
              <w:t>г.Мозырь</w:t>
            </w:r>
            <w:proofErr w:type="spellEnd"/>
            <w:r w:rsidRPr="008A0A39">
              <w:rPr>
                <w:sz w:val="24"/>
                <w:szCs w:val="24"/>
              </w:rPr>
              <w:t xml:space="preserve">, </w:t>
            </w:r>
            <w:proofErr w:type="spellStart"/>
            <w:r w:rsidRPr="008A0A39">
              <w:rPr>
                <w:sz w:val="24"/>
                <w:szCs w:val="24"/>
              </w:rPr>
              <w:t>ул.Интернациональная</w:t>
            </w:r>
            <w:proofErr w:type="spellEnd"/>
            <w:r w:rsidRPr="008A0A39">
              <w:rPr>
                <w:sz w:val="24"/>
                <w:szCs w:val="24"/>
              </w:rPr>
              <w:t>, д.109</w:t>
            </w:r>
          </w:p>
        </w:tc>
      </w:tr>
      <w:tr w:rsidR="00B53CAA" w:rsidRPr="008A0A39" w14:paraId="2C8225C4" w14:textId="77777777" w:rsidTr="00AC22FC">
        <w:tc>
          <w:tcPr>
            <w:tcW w:w="3544" w:type="dxa"/>
            <w:tcBorders>
              <w:top w:val="single" w:sz="6" w:space="0" w:color="auto"/>
              <w:left w:val="single" w:sz="6" w:space="0" w:color="auto"/>
              <w:bottom w:val="single" w:sz="6" w:space="0" w:color="auto"/>
              <w:right w:val="single" w:sz="6" w:space="0" w:color="auto"/>
            </w:tcBorders>
            <w:shd w:val="clear" w:color="auto" w:fill="FFFFFF"/>
          </w:tcPr>
          <w:p w14:paraId="307D4D67" w14:textId="77777777" w:rsidR="00B53CAA" w:rsidRPr="008A0A39" w:rsidRDefault="00B53CAA">
            <w:pPr>
              <w:shd w:val="clear" w:color="auto" w:fill="FFFFFF"/>
              <w:spacing w:line="278" w:lineRule="exact"/>
              <w:rPr>
                <w:rFonts w:eastAsia="Times New Roman"/>
                <w:spacing w:val="-3"/>
                <w:sz w:val="24"/>
                <w:szCs w:val="24"/>
              </w:rPr>
            </w:pPr>
            <w:r w:rsidRPr="008A0A39">
              <w:rPr>
                <w:rFonts w:eastAsia="Times New Roman"/>
                <w:spacing w:val="-3"/>
                <w:sz w:val="24"/>
                <w:szCs w:val="24"/>
              </w:rPr>
              <w:t>Учетный номер плательщика (при наличии)</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14:paraId="520F3572" w14:textId="7647F979" w:rsidR="00B53CAA" w:rsidRPr="008A0A39" w:rsidRDefault="00B7405F" w:rsidP="000160B7">
            <w:pPr>
              <w:shd w:val="clear" w:color="auto" w:fill="FFFFFF"/>
              <w:rPr>
                <w:sz w:val="24"/>
                <w:szCs w:val="24"/>
              </w:rPr>
            </w:pPr>
            <w:r w:rsidRPr="008A0A39">
              <w:rPr>
                <w:sz w:val="24"/>
                <w:szCs w:val="24"/>
              </w:rPr>
              <w:t>400091065</w:t>
            </w:r>
          </w:p>
        </w:tc>
      </w:tr>
      <w:tr w:rsidR="00AC4D94" w:rsidRPr="008A0A39" w14:paraId="3FDB4C6F" w14:textId="77777777" w:rsidTr="00AC22FC">
        <w:tc>
          <w:tcPr>
            <w:tcW w:w="3544" w:type="dxa"/>
            <w:tcBorders>
              <w:top w:val="single" w:sz="6" w:space="0" w:color="auto"/>
              <w:left w:val="single" w:sz="6" w:space="0" w:color="auto"/>
              <w:bottom w:val="single" w:sz="6" w:space="0" w:color="auto"/>
              <w:right w:val="single" w:sz="6" w:space="0" w:color="auto"/>
            </w:tcBorders>
            <w:shd w:val="clear" w:color="auto" w:fill="FFFFFF"/>
          </w:tcPr>
          <w:p w14:paraId="0A87B129" w14:textId="7350810C" w:rsidR="00AC4D94" w:rsidRPr="008A0A39" w:rsidRDefault="00AC4D94">
            <w:pPr>
              <w:shd w:val="clear" w:color="auto" w:fill="FFFFFF"/>
              <w:spacing w:line="278" w:lineRule="exact"/>
              <w:rPr>
                <w:rFonts w:eastAsia="Times New Roman"/>
                <w:spacing w:val="-3"/>
                <w:sz w:val="24"/>
                <w:szCs w:val="24"/>
              </w:rPr>
            </w:pPr>
            <w:r w:rsidRPr="008A0A39">
              <w:rPr>
                <w:color w:val="000000"/>
                <w:sz w:val="24"/>
                <w:szCs w:val="24"/>
              </w:rPr>
              <w:t>Адрес электронной почты</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14:paraId="12A4303D" w14:textId="35FC3D69" w:rsidR="00AC4D94" w:rsidRPr="008A0A39" w:rsidRDefault="00B7405F" w:rsidP="00765447">
            <w:pPr>
              <w:shd w:val="clear" w:color="auto" w:fill="FFFFFF"/>
              <w:rPr>
                <w:sz w:val="24"/>
                <w:szCs w:val="24"/>
                <w:lang w:val="en-US"/>
              </w:rPr>
            </w:pPr>
            <w:r w:rsidRPr="008A0A39">
              <w:rPr>
                <w:sz w:val="24"/>
                <w:szCs w:val="24"/>
                <w:lang w:val="en-US"/>
              </w:rPr>
              <w:t>snab@mozyrpromstroy.by</w:t>
            </w:r>
          </w:p>
        </w:tc>
      </w:tr>
      <w:tr w:rsidR="00AC4D94" w:rsidRPr="008A0A39" w14:paraId="3F03060E" w14:textId="77777777" w:rsidTr="00AC22FC">
        <w:tc>
          <w:tcPr>
            <w:tcW w:w="3544" w:type="dxa"/>
            <w:tcBorders>
              <w:top w:val="single" w:sz="6" w:space="0" w:color="auto"/>
              <w:left w:val="single" w:sz="6" w:space="0" w:color="auto"/>
              <w:bottom w:val="single" w:sz="6" w:space="0" w:color="auto"/>
              <w:right w:val="single" w:sz="6" w:space="0" w:color="auto"/>
            </w:tcBorders>
            <w:shd w:val="clear" w:color="auto" w:fill="FFFFFF"/>
          </w:tcPr>
          <w:p w14:paraId="3303D51B" w14:textId="55D0F116" w:rsidR="00AC4D94" w:rsidRPr="008A0A39" w:rsidRDefault="00AC4D94">
            <w:pPr>
              <w:shd w:val="clear" w:color="auto" w:fill="FFFFFF"/>
              <w:spacing w:line="278" w:lineRule="exact"/>
              <w:rPr>
                <w:color w:val="000000"/>
                <w:sz w:val="24"/>
                <w:szCs w:val="24"/>
              </w:rPr>
            </w:pPr>
            <w:r w:rsidRPr="008A0A39">
              <w:rPr>
                <w:color w:val="000000"/>
                <w:sz w:val="24"/>
                <w:szCs w:val="24"/>
              </w:rPr>
              <w:t>Фамилия, собственное имя, отчество (контактное лицо), телефон</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14:paraId="35134321" w14:textId="20088A67" w:rsidR="00B7405F" w:rsidRPr="008A0A39" w:rsidRDefault="00B7405F" w:rsidP="000160B7">
            <w:pPr>
              <w:shd w:val="clear" w:color="auto" w:fill="FFFFFF"/>
              <w:rPr>
                <w:sz w:val="24"/>
                <w:szCs w:val="24"/>
              </w:rPr>
            </w:pPr>
            <w:r w:rsidRPr="008A0A39">
              <w:rPr>
                <w:sz w:val="24"/>
                <w:szCs w:val="24"/>
              </w:rPr>
              <w:t>Дворак Александра Сергеевна, + 375298347937</w:t>
            </w:r>
          </w:p>
        </w:tc>
      </w:tr>
      <w:tr w:rsidR="00B53CAA" w:rsidRPr="008A0A39" w14:paraId="5CA98437" w14:textId="77777777" w:rsidTr="00AC22FC">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17EF9165" w14:textId="0E67281A" w:rsidR="00B53CAA" w:rsidRPr="008A0A39" w:rsidRDefault="00B53CAA" w:rsidP="003A68E1">
            <w:pPr>
              <w:shd w:val="clear" w:color="auto" w:fill="FFFFFF"/>
              <w:jc w:val="center"/>
              <w:rPr>
                <w:b/>
                <w:color w:val="000000"/>
                <w:sz w:val="24"/>
                <w:szCs w:val="24"/>
                <w:shd w:val="clear" w:color="auto" w:fill="FFFFFF"/>
                <w:vertAlign w:val="superscript"/>
              </w:rPr>
            </w:pPr>
            <w:r w:rsidRPr="008A0A39">
              <w:rPr>
                <w:b/>
                <w:color w:val="000000"/>
                <w:sz w:val="24"/>
                <w:szCs w:val="24"/>
                <w:shd w:val="clear" w:color="auto" w:fill="FFFFFF"/>
              </w:rPr>
              <w:t>Сведения об организаторе</w:t>
            </w:r>
          </w:p>
        </w:tc>
      </w:tr>
      <w:tr w:rsidR="00B53CAA" w:rsidRPr="008A0A39" w14:paraId="6293C65A" w14:textId="77777777" w:rsidTr="00AC22FC">
        <w:tc>
          <w:tcPr>
            <w:tcW w:w="3544" w:type="dxa"/>
            <w:tcBorders>
              <w:top w:val="single" w:sz="6" w:space="0" w:color="auto"/>
              <w:left w:val="single" w:sz="6" w:space="0" w:color="auto"/>
              <w:bottom w:val="single" w:sz="6" w:space="0" w:color="auto"/>
              <w:right w:val="single" w:sz="4" w:space="0" w:color="auto"/>
            </w:tcBorders>
            <w:shd w:val="clear" w:color="auto" w:fill="FFFFFF"/>
          </w:tcPr>
          <w:p w14:paraId="6E42187B" w14:textId="77777777" w:rsidR="00B53CAA" w:rsidRPr="008A0A39" w:rsidRDefault="00B53CAA" w:rsidP="00B53CAA">
            <w:pPr>
              <w:shd w:val="clear" w:color="auto" w:fill="FFFFFF"/>
              <w:rPr>
                <w:color w:val="000000"/>
                <w:sz w:val="24"/>
                <w:szCs w:val="24"/>
                <w:shd w:val="clear" w:color="auto" w:fill="FFFFFF"/>
              </w:rPr>
            </w:pPr>
            <w:r w:rsidRPr="008A0A39">
              <w:rPr>
                <w:color w:val="000000"/>
                <w:sz w:val="24"/>
                <w:szCs w:val="24"/>
                <w:shd w:val="clear" w:color="auto" w:fill="FFFFFF"/>
              </w:rPr>
              <w:t>Наименование юридического лица</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78B2131A" w14:textId="77777777" w:rsidR="00B53CAA" w:rsidRPr="008A0A39" w:rsidRDefault="00B53CAA" w:rsidP="00B53CAA">
            <w:pPr>
              <w:shd w:val="clear" w:color="auto" w:fill="FFFFFF"/>
              <w:jc w:val="center"/>
              <w:rPr>
                <w:b/>
                <w:color w:val="000000"/>
                <w:sz w:val="24"/>
                <w:szCs w:val="24"/>
                <w:shd w:val="clear" w:color="auto" w:fill="FFFFFF"/>
              </w:rPr>
            </w:pPr>
            <w:r w:rsidRPr="008A0A39">
              <w:rPr>
                <w:b/>
                <w:color w:val="000000"/>
                <w:sz w:val="24"/>
                <w:szCs w:val="24"/>
                <w:shd w:val="clear" w:color="auto" w:fill="FFFFFF"/>
              </w:rPr>
              <w:t>-</w:t>
            </w:r>
          </w:p>
        </w:tc>
      </w:tr>
      <w:tr w:rsidR="00B53CAA" w:rsidRPr="008A0A39" w14:paraId="090003B4" w14:textId="77777777" w:rsidTr="00AC22FC">
        <w:tc>
          <w:tcPr>
            <w:tcW w:w="3544" w:type="dxa"/>
            <w:tcBorders>
              <w:top w:val="single" w:sz="6" w:space="0" w:color="auto"/>
              <w:left w:val="single" w:sz="6" w:space="0" w:color="auto"/>
              <w:bottom w:val="single" w:sz="6" w:space="0" w:color="auto"/>
              <w:right w:val="single" w:sz="4" w:space="0" w:color="auto"/>
            </w:tcBorders>
            <w:shd w:val="clear" w:color="auto" w:fill="FFFFFF"/>
          </w:tcPr>
          <w:p w14:paraId="5A2D58EA" w14:textId="77777777" w:rsidR="00B53CAA" w:rsidRPr="008A0A39" w:rsidRDefault="00B53CAA" w:rsidP="00B53CAA">
            <w:pPr>
              <w:shd w:val="clear" w:color="auto" w:fill="FFFFFF"/>
              <w:rPr>
                <w:color w:val="000000"/>
                <w:sz w:val="24"/>
                <w:szCs w:val="24"/>
                <w:shd w:val="clear" w:color="auto" w:fill="FFFFFF"/>
              </w:rPr>
            </w:pPr>
            <w:r w:rsidRPr="008A0A39">
              <w:rPr>
                <w:color w:val="000000"/>
                <w:sz w:val="24"/>
                <w:szCs w:val="24"/>
                <w:shd w:val="clear" w:color="auto" w:fill="FFFFFF"/>
              </w:rPr>
              <w:t>Место нахождения</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18B8EA44" w14:textId="77777777" w:rsidR="00B53CAA" w:rsidRPr="008A0A39" w:rsidRDefault="00B53CAA" w:rsidP="00B53CAA">
            <w:pPr>
              <w:shd w:val="clear" w:color="auto" w:fill="FFFFFF"/>
              <w:jc w:val="center"/>
              <w:rPr>
                <w:b/>
                <w:color w:val="000000"/>
                <w:sz w:val="24"/>
                <w:szCs w:val="24"/>
                <w:shd w:val="clear" w:color="auto" w:fill="FFFFFF"/>
              </w:rPr>
            </w:pPr>
            <w:r w:rsidRPr="008A0A39">
              <w:rPr>
                <w:b/>
                <w:color w:val="000000"/>
                <w:sz w:val="24"/>
                <w:szCs w:val="24"/>
                <w:shd w:val="clear" w:color="auto" w:fill="FFFFFF"/>
              </w:rPr>
              <w:t>-</w:t>
            </w:r>
          </w:p>
        </w:tc>
      </w:tr>
      <w:tr w:rsidR="00B53CAA" w:rsidRPr="008A0A39" w14:paraId="625E1A63" w14:textId="77777777" w:rsidTr="00AC22FC">
        <w:tc>
          <w:tcPr>
            <w:tcW w:w="3544" w:type="dxa"/>
            <w:tcBorders>
              <w:top w:val="single" w:sz="6" w:space="0" w:color="auto"/>
              <w:left w:val="single" w:sz="6" w:space="0" w:color="auto"/>
              <w:bottom w:val="single" w:sz="6" w:space="0" w:color="auto"/>
              <w:right w:val="single" w:sz="4" w:space="0" w:color="auto"/>
            </w:tcBorders>
            <w:shd w:val="clear" w:color="auto" w:fill="FFFFFF"/>
          </w:tcPr>
          <w:p w14:paraId="609AD16D" w14:textId="77777777" w:rsidR="00B53CAA" w:rsidRPr="008A0A39" w:rsidRDefault="00B53CAA" w:rsidP="00B53CAA">
            <w:pPr>
              <w:shd w:val="clear" w:color="auto" w:fill="FFFFFF"/>
              <w:rPr>
                <w:color w:val="000000"/>
                <w:sz w:val="24"/>
                <w:szCs w:val="24"/>
                <w:shd w:val="clear" w:color="auto" w:fill="FFFFFF"/>
              </w:rPr>
            </w:pPr>
            <w:r w:rsidRPr="008A0A39">
              <w:rPr>
                <w:color w:val="000000"/>
                <w:sz w:val="24"/>
                <w:szCs w:val="24"/>
                <w:shd w:val="clear" w:color="auto" w:fill="FFFFFF"/>
              </w:rPr>
              <w:t>Учетный номер плательщика</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2E6135EA" w14:textId="77777777" w:rsidR="00B53CAA" w:rsidRPr="008A0A39" w:rsidRDefault="00B53CAA" w:rsidP="00B53CAA">
            <w:pPr>
              <w:shd w:val="clear" w:color="auto" w:fill="FFFFFF"/>
              <w:jc w:val="center"/>
              <w:rPr>
                <w:b/>
                <w:color w:val="000000"/>
                <w:sz w:val="24"/>
                <w:szCs w:val="24"/>
                <w:shd w:val="clear" w:color="auto" w:fill="FFFFFF"/>
              </w:rPr>
            </w:pPr>
            <w:r w:rsidRPr="008A0A39">
              <w:rPr>
                <w:b/>
                <w:color w:val="000000"/>
                <w:sz w:val="24"/>
                <w:szCs w:val="24"/>
                <w:shd w:val="clear" w:color="auto" w:fill="FFFFFF"/>
              </w:rPr>
              <w:t>-</w:t>
            </w:r>
          </w:p>
        </w:tc>
      </w:tr>
      <w:tr w:rsidR="00B53CAA" w:rsidRPr="008A0A39" w14:paraId="2DF4CEBB" w14:textId="77777777" w:rsidTr="00AC22FC">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4F2733A3" w14:textId="77777777" w:rsidR="00B53CAA" w:rsidRPr="008A0A39" w:rsidRDefault="00B53CAA" w:rsidP="00C91737">
            <w:pPr>
              <w:shd w:val="clear" w:color="auto" w:fill="FFFFFF"/>
              <w:jc w:val="center"/>
              <w:rPr>
                <w:b/>
                <w:sz w:val="24"/>
                <w:szCs w:val="24"/>
                <w:shd w:val="clear" w:color="auto" w:fill="FFFFFF"/>
              </w:rPr>
            </w:pPr>
            <w:r w:rsidRPr="008A0A39">
              <w:rPr>
                <w:b/>
                <w:sz w:val="24"/>
                <w:szCs w:val="24"/>
                <w:shd w:val="clear" w:color="auto" w:fill="FFFFFF"/>
              </w:rPr>
              <w:t>Сведения о</w:t>
            </w:r>
            <w:r w:rsidR="00C91737" w:rsidRPr="008A0A39">
              <w:rPr>
                <w:b/>
                <w:sz w:val="24"/>
                <w:szCs w:val="24"/>
                <w:shd w:val="clear" w:color="auto" w:fill="FFFFFF"/>
              </w:rPr>
              <w:t>б открытом конкурсе</w:t>
            </w:r>
          </w:p>
        </w:tc>
      </w:tr>
      <w:tr w:rsidR="00B53CAA" w:rsidRPr="008A0A39" w14:paraId="182903B4" w14:textId="77777777" w:rsidTr="00AC22FC">
        <w:tc>
          <w:tcPr>
            <w:tcW w:w="3544" w:type="dxa"/>
            <w:tcBorders>
              <w:top w:val="single" w:sz="6" w:space="0" w:color="auto"/>
              <w:left w:val="single" w:sz="6" w:space="0" w:color="auto"/>
              <w:bottom w:val="single" w:sz="6" w:space="0" w:color="auto"/>
              <w:right w:val="single" w:sz="4" w:space="0" w:color="auto"/>
            </w:tcBorders>
            <w:shd w:val="clear" w:color="auto" w:fill="FFFFFF"/>
          </w:tcPr>
          <w:p w14:paraId="23AB9F99" w14:textId="77777777" w:rsidR="00B53CAA" w:rsidRPr="008A0A39" w:rsidRDefault="003D7EAA" w:rsidP="00B53CAA">
            <w:pPr>
              <w:shd w:val="clear" w:color="auto" w:fill="FFFFFF"/>
              <w:rPr>
                <w:sz w:val="24"/>
                <w:szCs w:val="24"/>
                <w:shd w:val="clear" w:color="auto" w:fill="FFFFFF"/>
              </w:rPr>
            </w:pPr>
            <w:r w:rsidRPr="008A0A39">
              <w:rPr>
                <w:sz w:val="24"/>
                <w:szCs w:val="24"/>
                <w:shd w:val="clear" w:color="auto" w:fill="FFFFFF"/>
              </w:rPr>
              <w:t>Дата истечения срока для подготовки и подачи предложений</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0A1664E3" w14:textId="6ADCA7C8" w:rsidR="00B53CAA" w:rsidRPr="008A0A39" w:rsidRDefault="00AD54D9" w:rsidP="001646AE">
            <w:pPr>
              <w:shd w:val="clear" w:color="auto" w:fill="FFFFFF"/>
              <w:rPr>
                <w:b/>
                <w:sz w:val="24"/>
                <w:szCs w:val="24"/>
                <w:shd w:val="clear" w:color="auto" w:fill="FFFFFF"/>
              </w:rPr>
            </w:pPr>
            <w:r>
              <w:rPr>
                <w:sz w:val="24"/>
                <w:szCs w:val="24"/>
              </w:rPr>
              <w:t>5</w:t>
            </w:r>
            <w:r w:rsidR="001134AA" w:rsidRPr="008A0A39">
              <w:rPr>
                <w:sz w:val="24"/>
                <w:szCs w:val="24"/>
              </w:rPr>
              <w:t xml:space="preserve"> (</w:t>
            </w:r>
            <w:r>
              <w:rPr>
                <w:sz w:val="24"/>
                <w:szCs w:val="24"/>
              </w:rPr>
              <w:t>пять</w:t>
            </w:r>
            <w:r w:rsidR="001134AA" w:rsidRPr="008A0A39">
              <w:rPr>
                <w:sz w:val="24"/>
                <w:szCs w:val="24"/>
              </w:rPr>
              <w:t xml:space="preserve">) </w:t>
            </w:r>
            <w:r w:rsidR="001134AA" w:rsidRPr="008A0A39">
              <w:rPr>
                <w:color w:val="000000"/>
                <w:sz w:val="24"/>
                <w:szCs w:val="24"/>
              </w:rPr>
              <w:t>календарных дней со дня размещения конкурсных документов на электронной торговой площадке</w:t>
            </w:r>
            <w:r w:rsidR="004C5BF5" w:rsidRPr="008A0A39">
              <w:rPr>
                <w:color w:val="000000"/>
                <w:sz w:val="24"/>
                <w:szCs w:val="24"/>
              </w:rPr>
              <w:t xml:space="preserve"> </w:t>
            </w:r>
          </w:p>
        </w:tc>
      </w:tr>
      <w:tr w:rsidR="003D7EAA" w:rsidRPr="008A0A39" w14:paraId="19274915" w14:textId="77777777" w:rsidTr="00AC22FC">
        <w:tc>
          <w:tcPr>
            <w:tcW w:w="3544" w:type="dxa"/>
            <w:tcBorders>
              <w:top w:val="single" w:sz="6" w:space="0" w:color="auto"/>
              <w:left w:val="single" w:sz="6" w:space="0" w:color="auto"/>
              <w:bottom w:val="single" w:sz="6" w:space="0" w:color="auto"/>
              <w:right w:val="single" w:sz="4" w:space="0" w:color="auto"/>
            </w:tcBorders>
            <w:shd w:val="clear" w:color="auto" w:fill="FFFFFF"/>
          </w:tcPr>
          <w:p w14:paraId="787FBC72" w14:textId="375A1F5A" w:rsidR="003D7EAA" w:rsidRPr="008A0A39" w:rsidRDefault="0046385D" w:rsidP="00B53CAA">
            <w:pPr>
              <w:shd w:val="clear" w:color="auto" w:fill="FFFFFF"/>
              <w:rPr>
                <w:color w:val="000000"/>
                <w:sz w:val="24"/>
                <w:szCs w:val="24"/>
                <w:shd w:val="clear" w:color="auto" w:fill="FFFFFF"/>
              </w:rPr>
            </w:pPr>
            <w:r w:rsidRPr="008A0A39">
              <w:rPr>
                <w:color w:val="000000"/>
                <w:sz w:val="24"/>
                <w:szCs w:val="24"/>
                <w:shd w:val="clear" w:color="auto" w:fill="FFFFFF"/>
              </w:rPr>
              <w:t>Предельная</w:t>
            </w:r>
            <w:r w:rsidR="003D7EAA" w:rsidRPr="008A0A39">
              <w:rPr>
                <w:color w:val="000000"/>
                <w:sz w:val="24"/>
                <w:szCs w:val="24"/>
                <w:shd w:val="clear" w:color="auto" w:fill="FFFFFF"/>
              </w:rPr>
              <w:t xml:space="preserve"> стоимость предмета закупки</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576D5A1F" w14:textId="39CB1F1F" w:rsidR="006A3EDE" w:rsidRPr="008A0A39" w:rsidRDefault="005E4371" w:rsidP="006171DC">
            <w:pPr>
              <w:jc w:val="both"/>
              <w:rPr>
                <w:bCs/>
                <w:kern w:val="32"/>
                <w:sz w:val="24"/>
                <w:szCs w:val="24"/>
              </w:rPr>
            </w:pPr>
            <w:r>
              <w:rPr>
                <w:sz w:val="24"/>
                <w:szCs w:val="24"/>
              </w:rPr>
              <w:t>1 428 000,00</w:t>
            </w:r>
            <w:r w:rsidRPr="008A0A39">
              <w:rPr>
                <w:sz w:val="24"/>
                <w:szCs w:val="24"/>
              </w:rPr>
              <w:t xml:space="preserve"> </w:t>
            </w:r>
            <w:r w:rsidR="00A649A5" w:rsidRPr="008A0A39">
              <w:rPr>
                <w:sz w:val="24"/>
                <w:szCs w:val="24"/>
              </w:rPr>
              <w:t>белорусских рублей с учетом НД</w:t>
            </w:r>
            <w:r w:rsidR="00FC7415" w:rsidRPr="008A0A39">
              <w:rPr>
                <w:sz w:val="24"/>
                <w:szCs w:val="24"/>
              </w:rPr>
              <w:t>С</w:t>
            </w:r>
          </w:p>
        </w:tc>
      </w:tr>
      <w:tr w:rsidR="003D7EAA" w:rsidRPr="008A0A39" w14:paraId="2E75D914" w14:textId="77777777" w:rsidTr="00AC22FC">
        <w:tc>
          <w:tcPr>
            <w:tcW w:w="3544" w:type="dxa"/>
            <w:tcBorders>
              <w:top w:val="single" w:sz="6" w:space="0" w:color="auto"/>
              <w:left w:val="single" w:sz="6" w:space="0" w:color="auto"/>
              <w:bottom w:val="single" w:sz="6" w:space="0" w:color="auto"/>
              <w:right w:val="single" w:sz="4" w:space="0" w:color="auto"/>
            </w:tcBorders>
            <w:shd w:val="clear" w:color="auto" w:fill="FFFFFF"/>
          </w:tcPr>
          <w:p w14:paraId="132B5ABC" w14:textId="77777777" w:rsidR="003D7EAA" w:rsidRPr="008A0A39" w:rsidRDefault="003D7EAA" w:rsidP="004573AB">
            <w:pPr>
              <w:shd w:val="clear" w:color="auto" w:fill="FFFFFF"/>
              <w:rPr>
                <w:color w:val="000000"/>
                <w:sz w:val="24"/>
                <w:szCs w:val="24"/>
                <w:shd w:val="clear" w:color="auto" w:fill="FFFFFF"/>
                <w:vertAlign w:val="superscript"/>
              </w:rPr>
            </w:pPr>
            <w:r w:rsidRPr="008A0A39">
              <w:rPr>
                <w:color w:val="000000"/>
                <w:sz w:val="24"/>
                <w:szCs w:val="24"/>
                <w:shd w:val="clear" w:color="auto" w:fill="FFFFFF"/>
              </w:rPr>
              <w:t>Требования к участникам, документам и (или) сведения для проверки требований к участникам</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4648DD80" w14:textId="63098A7E" w:rsidR="00CC63B6" w:rsidRPr="008A0A39" w:rsidRDefault="00C762EF" w:rsidP="001A612F">
            <w:pPr>
              <w:shd w:val="clear" w:color="auto" w:fill="FFFFFF"/>
              <w:ind w:firstLine="709"/>
              <w:jc w:val="both"/>
              <w:rPr>
                <w:color w:val="000000"/>
                <w:sz w:val="24"/>
                <w:szCs w:val="24"/>
              </w:rPr>
            </w:pPr>
            <w:r w:rsidRPr="008A0A39">
              <w:rPr>
                <w:sz w:val="24"/>
                <w:szCs w:val="24"/>
              </w:rPr>
              <w:t xml:space="preserve">В соответствии с </w:t>
            </w:r>
            <w:r w:rsidR="001A612F" w:rsidRPr="008A0A39">
              <w:rPr>
                <w:sz w:val="24"/>
                <w:szCs w:val="24"/>
              </w:rPr>
              <w:t xml:space="preserve">постановлением </w:t>
            </w:r>
            <w:r w:rsidR="001A612F" w:rsidRPr="008A0A39">
              <w:rPr>
                <w:color w:val="000000"/>
                <w:sz w:val="24"/>
                <w:szCs w:val="24"/>
              </w:rPr>
              <w:t>Совета Министров Республики Беларусь от 07 апреля 2026 г. № 168 «О порядке осуществления закупок товаров (работ, услуг) за счет собственных средств»</w:t>
            </w:r>
            <w:r w:rsidR="00F108D4" w:rsidRPr="008A0A39">
              <w:rPr>
                <w:color w:val="000000"/>
                <w:sz w:val="24"/>
                <w:szCs w:val="24"/>
              </w:rPr>
              <w:t xml:space="preserve"> (далее Постановление №168)</w:t>
            </w:r>
            <w:r w:rsidR="001A612F" w:rsidRPr="008A0A39">
              <w:rPr>
                <w:color w:val="000000"/>
                <w:sz w:val="24"/>
                <w:szCs w:val="24"/>
              </w:rPr>
              <w:t xml:space="preserve"> </w:t>
            </w:r>
            <w:r w:rsidR="001A612F" w:rsidRPr="008A0A39">
              <w:rPr>
                <w:color w:val="000000"/>
                <w:sz w:val="24"/>
                <w:szCs w:val="24"/>
                <w:u w:val="single"/>
              </w:rPr>
              <w:t xml:space="preserve">к </w:t>
            </w:r>
            <w:r w:rsidR="004D782C" w:rsidRPr="008A0A39">
              <w:rPr>
                <w:color w:val="000000"/>
                <w:sz w:val="24"/>
                <w:szCs w:val="24"/>
                <w:u w:val="single"/>
              </w:rPr>
              <w:t xml:space="preserve">составу </w:t>
            </w:r>
            <w:r w:rsidR="001A612F" w:rsidRPr="008A0A39">
              <w:rPr>
                <w:color w:val="000000"/>
                <w:sz w:val="24"/>
                <w:szCs w:val="24"/>
                <w:u w:val="single"/>
              </w:rPr>
              <w:t>участник</w:t>
            </w:r>
            <w:r w:rsidR="004D782C" w:rsidRPr="008A0A39">
              <w:rPr>
                <w:color w:val="000000"/>
                <w:sz w:val="24"/>
                <w:szCs w:val="24"/>
                <w:u w:val="single"/>
              </w:rPr>
              <w:t>ов</w:t>
            </w:r>
            <w:r w:rsidR="001A612F" w:rsidRPr="008A0A39">
              <w:rPr>
                <w:color w:val="000000"/>
                <w:sz w:val="24"/>
                <w:szCs w:val="24"/>
              </w:rPr>
              <w:t xml:space="preserve"> предъявляются следующие требования:</w:t>
            </w:r>
          </w:p>
          <w:p w14:paraId="03601806" w14:textId="77777777" w:rsidR="005105EC" w:rsidRPr="008A0A39" w:rsidRDefault="005105EC" w:rsidP="001A612F">
            <w:pPr>
              <w:shd w:val="clear" w:color="auto" w:fill="FFFFFF"/>
              <w:ind w:firstLine="709"/>
              <w:jc w:val="both"/>
              <w:rPr>
                <w:color w:val="000000"/>
                <w:sz w:val="24"/>
                <w:szCs w:val="24"/>
              </w:rPr>
            </w:pPr>
            <w:r w:rsidRPr="008A0A39">
              <w:rPr>
                <w:color w:val="000000"/>
                <w:sz w:val="24"/>
                <w:szCs w:val="24"/>
              </w:rPr>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w:t>
            </w:r>
            <w:proofErr w:type="gramStart"/>
            <w:r w:rsidRPr="008A0A39">
              <w:rPr>
                <w:color w:val="000000"/>
                <w:sz w:val="24"/>
                <w:szCs w:val="24"/>
              </w:rPr>
              <w:t>настоящего  пункта</w:t>
            </w:r>
            <w:proofErr w:type="gramEnd"/>
            <w:r w:rsidRPr="008A0A39">
              <w:rPr>
                <w:color w:val="000000"/>
                <w:sz w:val="24"/>
                <w:szCs w:val="24"/>
              </w:rPr>
              <w:t xml:space="preserve">)  не должно  быть  включено  в реестр  поставщиков  (подрядчиков, </w:t>
            </w:r>
            <w:r w:rsidRPr="008A0A39">
              <w:rPr>
                <w:color w:val="000000"/>
                <w:sz w:val="24"/>
                <w:szCs w:val="24"/>
              </w:rPr>
              <w:lastRenderedPageBreak/>
              <w:t xml:space="preserve">исполнителей), временно не допускаемых к закупкам (далее – реестр); </w:t>
            </w:r>
          </w:p>
          <w:p w14:paraId="44A3C1BA" w14:textId="77777777" w:rsidR="00052C85" w:rsidRPr="008A0A39" w:rsidRDefault="005105EC" w:rsidP="001A612F">
            <w:pPr>
              <w:shd w:val="clear" w:color="auto" w:fill="FFFFFF"/>
              <w:ind w:firstLine="709"/>
              <w:jc w:val="both"/>
              <w:rPr>
                <w:color w:val="000000"/>
                <w:sz w:val="24"/>
                <w:szCs w:val="24"/>
              </w:rPr>
            </w:pPr>
            <w:r w:rsidRPr="008A0A39">
              <w:rPr>
                <w:color w:val="000000"/>
                <w:sz w:val="24"/>
                <w:szCs w:val="24"/>
              </w:rPr>
              <w:t>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17C9010" w14:textId="77777777" w:rsidR="00052C85" w:rsidRPr="008A0A39" w:rsidRDefault="005105EC" w:rsidP="001A612F">
            <w:pPr>
              <w:shd w:val="clear" w:color="auto" w:fill="FFFFFF"/>
              <w:ind w:firstLine="709"/>
              <w:jc w:val="both"/>
              <w:rPr>
                <w:color w:val="000000"/>
                <w:sz w:val="24"/>
                <w:szCs w:val="24"/>
              </w:rPr>
            </w:pPr>
            <w:proofErr w:type="gramStart"/>
            <w:r w:rsidRPr="008A0A39">
              <w:rPr>
                <w:color w:val="000000"/>
                <w:sz w:val="24"/>
                <w:szCs w:val="24"/>
              </w:rPr>
              <w:t>отсутствие  у</w:t>
            </w:r>
            <w:proofErr w:type="gramEnd"/>
            <w:r w:rsidRPr="008A0A39">
              <w:rPr>
                <w:color w:val="000000"/>
                <w:sz w:val="24"/>
                <w:szCs w:val="24"/>
              </w:rPr>
              <w:t xml:space="preserve">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p>
          <w:p w14:paraId="6D7AEEC7" w14:textId="77777777" w:rsidR="00052C85" w:rsidRPr="008A0A39" w:rsidRDefault="005105EC" w:rsidP="001A612F">
            <w:pPr>
              <w:shd w:val="clear" w:color="auto" w:fill="FFFFFF"/>
              <w:ind w:firstLine="709"/>
              <w:jc w:val="both"/>
              <w:rPr>
                <w:color w:val="000000"/>
                <w:sz w:val="24"/>
                <w:szCs w:val="24"/>
              </w:rPr>
            </w:pPr>
            <w:r w:rsidRPr="008A0A39">
              <w:rPr>
                <w:color w:val="000000"/>
                <w:sz w:val="24"/>
                <w:szCs w:val="24"/>
              </w:rPr>
              <w:t xml:space="preserve">отсутствие у лица, осуществляющего полномочия единоличного исполнительного </w:t>
            </w:r>
            <w:proofErr w:type="gramStart"/>
            <w:r w:rsidRPr="008A0A39">
              <w:rPr>
                <w:color w:val="000000"/>
                <w:sz w:val="24"/>
                <w:szCs w:val="24"/>
              </w:rPr>
              <w:t>органа  юридического</w:t>
            </w:r>
            <w:proofErr w:type="gramEnd"/>
            <w:r w:rsidRPr="008A0A39">
              <w:rPr>
                <w:color w:val="000000"/>
                <w:sz w:val="24"/>
                <w:szCs w:val="24"/>
              </w:rPr>
              <w:t xml:space="preserve">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p>
          <w:p w14:paraId="3AB5B2BD" w14:textId="77777777" w:rsidR="00052C85" w:rsidRPr="008A0A39" w:rsidRDefault="005105EC" w:rsidP="001A612F">
            <w:pPr>
              <w:shd w:val="clear" w:color="auto" w:fill="FFFFFF"/>
              <w:ind w:firstLine="709"/>
              <w:jc w:val="both"/>
              <w:rPr>
                <w:color w:val="000000"/>
                <w:sz w:val="24"/>
                <w:szCs w:val="24"/>
              </w:rPr>
            </w:pPr>
            <w:proofErr w:type="gramStart"/>
            <w:r w:rsidRPr="008A0A39">
              <w:rPr>
                <w:color w:val="000000"/>
                <w:sz w:val="24"/>
                <w:szCs w:val="24"/>
              </w:rPr>
              <w:t>юридическое  лицо</w:t>
            </w:r>
            <w:proofErr w:type="gramEnd"/>
            <w:r w:rsidRPr="008A0A39">
              <w:rPr>
                <w:color w:val="000000"/>
                <w:sz w:val="24"/>
                <w:szCs w:val="24"/>
              </w:rPr>
              <w:t xml:space="preserve">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65D86C65" w14:textId="77777777" w:rsidR="003D5CAA" w:rsidRPr="008A0A39" w:rsidRDefault="005105EC" w:rsidP="001A612F">
            <w:pPr>
              <w:shd w:val="clear" w:color="auto" w:fill="FFFFFF"/>
              <w:ind w:firstLine="709"/>
              <w:jc w:val="both"/>
              <w:rPr>
                <w:color w:val="000000"/>
                <w:sz w:val="24"/>
                <w:szCs w:val="24"/>
              </w:rPr>
            </w:pPr>
            <w:r w:rsidRPr="008A0A39">
              <w:rPr>
                <w:color w:val="000000"/>
                <w:sz w:val="24"/>
                <w:szCs w:val="24"/>
              </w:rPr>
              <w:t xml:space="preserve">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 </w:t>
            </w:r>
          </w:p>
          <w:p w14:paraId="71FFE12C" w14:textId="77777777" w:rsidR="003D5CAA" w:rsidRPr="008A0A39" w:rsidRDefault="005105EC" w:rsidP="001A612F">
            <w:pPr>
              <w:shd w:val="clear" w:color="auto" w:fill="FFFFFF"/>
              <w:ind w:firstLine="709"/>
              <w:jc w:val="both"/>
              <w:rPr>
                <w:color w:val="000000"/>
                <w:sz w:val="24"/>
                <w:szCs w:val="24"/>
              </w:rPr>
            </w:pPr>
            <w:r w:rsidRPr="008A0A39">
              <w:rPr>
                <w:color w:val="000000"/>
                <w:sz w:val="24"/>
                <w:szCs w:val="24"/>
              </w:rPr>
              <w:t xml:space="preserve">юридическое или физическое лицо, в том числе индивидуальный предприниматель, не </w:t>
            </w:r>
            <w:proofErr w:type="gramStart"/>
            <w:r w:rsidRPr="008A0A39">
              <w:rPr>
                <w:color w:val="000000"/>
                <w:sz w:val="24"/>
                <w:szCs w:val="24"/>
              </w:rPr>
              <w:t>должно  быть</w:t>
            </w:r>
            <w:proofErr w:type="gramEnd"/>
            <w:r w:rsidRPr="008A0A39">
              <w:rPr>
                <w:color w:val="000000"/>
                <w:sz w:val="24"/>
                <w:szCs w:val="24"/>
              </w:rPr>
              <w:t xml:space="preserve">  включено  в перечень  организаций  и физических  лиц,  в том  числе индивидуальных предпринимателей, причастных к террористической деятельности;</w:t>
            </w:r>
          </w:p>
          <w:p w14:paraId="24D51808" w14:textId="77777777" w:rsidR="003D5CAA" w:rsidRPr="008A0A39" w:rsidRDefault="005105EC" w:rsidP="001A612F">
            <w:pPr>
              <w:shd w:val="clear" w:color="auto" w:fill="FFFFFF"/>
              <w:ind w:firstLine="709"/>
              <w:jc w:val="both"/>
              <w:rPr>
                <w:color w:val="000000"/>
                <w:sz w:val="24"/>
                <w:szCs w:val="24"/>
              </w:rPr>
            </w:pPr>
            <w:r w:rsidRPr="008A0A39">
              <w:rPr>
                <w:color w:val="000000"/>
                <w:sz w:val="24"/>
                <w:szCs w:val="24"/>
              </w:rPr>
              <w:t xml:space="preserve"> юридическое или физическое лицо, в том числе индивидуальный предприниматель, не </w:t>
            </w:r>
            <w:proofErr w:type="gramStart"/>
            <w:r w:rsidRPr="008A0A39">
              <w:rPr>
                <w:color w:val="000000"/>
                <w:sz w:val="24"/>
                <w:szCs w:val="24"/>
              </w:rPr>
              <w:t>должно  быть</w:t>
            </w:r>
            <w:proofErr w:type="gramEnd"/>
            <w:r w:rsidRPr="008A0A39">
              <w:rPr>
                <w:color w:val="000000"/>
                <w:sz w:val="24"/>
                <w:szCs w:val="24"/>
              </w:rPr>
              <w:t xml:space="preserve">  включено  в перечень  организаций,  формирований,  индивидуальных предпринимателей, причастных к экстремистской деятельности; </w:t>
            </w:r>
          </w:p>
          <w:p w14:paraId="73DC0656" w14:textId="70666B3E" w:rsidR="001A612F" w:rsidRPr="008A0A39" w:rsidRDefault="005105EC" w:rsidP="001A612F">
            <w:pPr>
              <w:shd w:val="clear" w:color="auto" w:fill="FFFFFF"/>
              <w:ind w:firstLine="709"/>
              <w:jc w:val="both"/>
              <w:rPr>
                <w:color w:val="000000"/>
                <w:sz w:val="24"/>
                <w:szCs w:val="24"/>
              </w:rPr>
            </w:pPr>
            <w:r w:rsidRPr="008A0A39">
              <w:rPr>
                <w:color w:val="000000"/>
                <w:sz w:val="24"/>
                <w:szCs w:val="24"/>
              </w:rPr>
              <w:lastRenderedPageBreak/>
              <w:t xml:space="preserve">юридическое или физическое лицо, в том числе индивидуальный предприниматель, с </w:t>
            </w:r>
            <w:proofErr w:type="gramStart"/>
            <w:r w:rsidRPr="008A0A39">
              <w:rPr>
                <w:color w:val="000000"/>
                <w:sz w:val="24"/>
                <w:szCs w:val="24"/>
              </w:rPr>
              <w:t>учетом  положений</w:t>
            </w:r>
            <w:proofErr w:type="gramEnd"/>
            <w:r w:rsidRPr="008A0A39">
              <w:rPr>
                <w:color w:val="000000"/>
                <w:sz w:val="24"/>
                <w:szCs w:val="24"/>
              </w:rPr>
              <w:t xml:space="preserve">  пунктов 12  и 13  Положения</w:t>
            </w:r>
            <w:r w:rsidR="00F108D4" w:rsidRPr="008A0A39">
              <w:rPr>
                <w:color w:val="000000"/>
                <w:sz w:val="24"/>
                <w:szCs w:val="24"/>
              </w:rPr>
              <w:t xml:space="preserve"> о порядке осуществления закупок товаров (работ, услуг)</w:t>
            </w:r>
            <w:r w:rsidR="006E516E" w:rsidRPr="008A0A39">
              <w:rPr>
                <w:color w:val="000000"/>
                <w:sz w:val="24"/>
                <w:szCs w:val="24"/>
              </w:rPr>
              <w:t xml:space="preserve"> за счет собственных средств</w:t>
            </w:r>
            <w:r w:rsidR="00410519" w:rsidRPr="008A0A39">
              <w:rPr>
                <w:color w:val="000000"/>
                <w:sz w:val="24"/>
                <w:szCs w:val="24"/>
              </w:rPr>
              <w:t xml:space="preserve"> (далее -Положение №168)</w:t>
            </w:r>
            <w:r w:rsidR="00B6751A" w:rsidRPr="008A0A39">
              <w:rPr>
                <w:color w:val="000000"/>
                <w:sz w:val="24"/>
                <w:szCs w:val="24"/>
              </w:rPr>
              <w:t>, утв</w:t>
            </w:r>
            <w:r w:rsidR="00410519" w:rsidRPr="008A0A39">
              <w:rPr>
                <w:color w:val="000000"/>
                <w:sz w:val="24"/>
                <w:szCs w:val="24"/>
              </w:rPr>
              <w:t>ержденного Постановлением №168</w:t>
            </w:r>
            <w:r w:rsidRPr="008A0A39">
              <w:rPr>
                <w:color w:val="000000"/>
                <w:sz w:val="24"/>
                <w:szCs w:val="24"/>
              </w:rPr>
              <w:t xml:space="preserve"> не должно  быть аффилировано с закупающей организацией, организатором.</w:t>
            </w:r>
          </w:p>
          <w:p w14:paraId="74912D8A" w14:textId="77777777" w:rsidR="00482890" w:rsidRPr="008A0A39" w:rsidRDefault="00482890" w:rsidP="00482890">
            <w:pPr>
              <w:pStyle w:val="ConsPlusNormal"/>
              <w:spacing w:line="240" w:lineRule="exact"/>
              <w:jc w:val="both"/>
              <w:rPr>
                <w:rFonts w:ascii="Times New Roman" w:hAnsi="Times New Roman" w:cs="Times New Roman"/>
                <w:sz w:val="24"/>
                <w:szCs w:val="24"/>
                <w:u w:val="single"/>
              </w:rPr>
            </w:pPr>
            <w:r w:rsidRPr="008A0A39">
              <w:rPr>
                <w:rFonts w:ascii="Times New Roman" w:hAnsi="Times New Roman" w:cs="Times New Roman"/>
                <w:sz w:val="24"/>
                <w:szCs w:val="24"/>
                <w:u w:val="single"/>
              </w:rPr>
              <w:t>Для проверки квалификационных данных участник обязан предоставить:</w:t>
            </w:r>
          </w:p>
          <w:p w14:paraId="008CECE4" w14:textId="0524D01E" w:rsidR="00482890" w:rsidRPr="008A0A39" w:rsidRDefault="00482890" w:rsidP="00482890">
            <w:pPr>
              <w:pStyle w:val="ConsPlusNormal"/>
              <w:spacing w:line="240" w:lineRule="exact"/>
              <w:jc w:val="both"/>
              <w:rPr>
                <w:rFonts w:ascii="Times New Roman" w:hAnsi="Times New Roman" w:cs="Times New Roman"/>
                <w:sz w:val="24"/>
                <w:szCs w:val="24"/>
              </w:rPr>
            </w:pPr>
            <w:r w:rsidRPr="008A0A39">
              <w:rPr>
                <w:rFonts w:ascii="Times New Roman" w:hAnsi="Times New Roman" w:cs="Times New Roman"/>
                <w:sz w:val="24"/>
                <w:szCs w:val="24"/>
              </w:rPr>
              <w:t>1.</w:t>
            </w:r>
            <w:r w:rsidRPr="008A0A39">
              <w:rPr>
                <w:rFonts w:ascii="Times New Roman" w:hAnsi="Times New Roman" w:cs="Times New Roman"/>
                <w:sz w:val="24"/>
                <w:szCs w:val="24"/>
              </w:rPr>
              <w:tab/>
            </w:r>
            <w:r w:rsidR="00E93705" w:rsidRPr="008A0A39">
              <w:rPr>
                <w:rFonts w:ascii="Times New Roman" w:hAnsi="Times New Roman" w:cs="Times New Roman"/>
                <w:sz w:val="24"/>
                <w:szCs w:val="24"/>
              </w:rPr>
              <w:t>К</w:t>
            </w:r>
            <w:r w:rsidRPr="008A0A39">
              <w:rPr>
                <w:rFonts w:ascii="Times New Roman" w:hAnsi="Times New Roman" w:cs="Times New Roman"/>
                <w:sz w:val="24"/>
                <w:szCs w:val="24"/>
              </w:rPr>
              <w:t>опия свидетельства о государственной регистрации</w:t>
            </w:r>
            <w:r w:rsidR="00E93705" w:rsidRPr="008A0A39">
              <w:rPr>
                <w:rFonts w:ascii="Times New Roman" w:hAnsi="Times New Roman" w:cs="Times New Roman"/>
                <w:sz w:val="24"/>
                <w:szCs w:val="24"/>
              </w:rPr>
              <w:t>.</w:t>
            </w:r>
          </w:p>
          <w:p w14:paraId="50163F7D" w14:textId="358BE3E8" w:rsidR="00482890" w:rsidRPr="008A0A39" w:rsidRDefault="00482890" w:rsidP="00482890">
            <w:pPr>
              <w:shd w:val="clear" w:color="auto" w:fill="FFFFFF"/>
              <w:ind w:firstLine="709"/>
              <w:jc w:val="both"/>
              <w:rPr>
                <w:color w:val="000000"/>
                <w:sz w:val="24"/>
                <w:szCs w:val="24"/>
              </w:rPr>
            </w:pPr>
            <w:r w:rsidRPr="008A0A39">
              <w:rPr>
                <w:color w:val="000000"/>
                <w:sz w:val="24"/>
                <w:szCs w:val="24"/>
              </w:rPr>
              <w:t xml:space="preserve">2. Заявление о том, что 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w:t>
            </w:r>
            <w:proofErr w:type="gramStart"/>
            <w:r w:rsidRPr="008A0A39">
              <w:rPr>
                <w:color w:val="000000"/>
                <w:sz w:val="24"/>
                <w:szCs w:val="24"/>
              </w:rPr>
              <w:t>настоящего  пункта</w:t>
            </w:r>
            <w:proofErr w:type="gramEnd"/>
            <w:r w:rsidRPr="008A0A39">
              <w:rPr>
                <w:color w:val="000000"/>
                <w:sz w:val="24"/>
                <w:szCs w:val="24"/>
              </w:rPr>
              <w:t>)  не  включено  в реестр  поставщиков  (подрядчиков, исполнителей), временно не допускаемых к закупкам (далее – реестр)</w:t>
            </w:r>
            <w:r w:rsidR="00E93705" w:rsidRPr="008A0A39">
              <w:rPr>
                <w:color w:val="000000"/>
                <w:sz w:val="24"/>
                <w:szCs w:val="24"/>
              </w:rPr>
              <w:t>.</w:t>
            </w:r>
          </w:p>
          <w:p w14:paraId="2872C32B" w14:textId="525A289D" w:rsidR="00E93705" w:rsidRPr="008A0A39" w:rsidRDefault="00E93705" w:rsidP="00E93705">
            <w:pPr>
              <w:shd w:val="clear" w:color="auto" w:fill="FFFFFF"/>
              <w:ind w:firstLine="709"/>
              <w:jc w:val="both"/>
              <w:rPr>
                <w:color w:val="000000"/>
                <w:sz w:val="24"/>
                <w:szCs w:val="24"/>
              </w:rPr>
            </w:pPr>
            <w:r w:rsidRPr="008A0A39">
              <w:rPr>
                <w:color w:val="000000"/>
                <w:sz w:val="24"/>
                <w:szCs w:val="24"/>
              </w:rPr>
              <w:t>3. Заявление о том, что 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r w:rsidR="007B0930" w:rsidRPr="008A0A39">
              <w:rPr>
                <w:color w:val="000000"/>
                <w:sz w:val="24"/>
                <w:szCs w:val="24"/>
              </w:rPr>
              <w:t>.</w:t>
            </w:r>
          </w:p>
          <w:p w14:paraId="61D2E512" w14:textId="3015B387" w:rsidR="007B0930" w:rsidRPr="008A0A39" w:rsidRDefault="007B0930" w:rsidP="007B0930">
            <w:pPr>
              <w:shd w:val="clear" w:color="auto" w:fill="FFFFFF"/>
              <w:ind w:firstLine="709"/>
              <w:jc w:val="both"/>
              <w:rPr>
                <w:color w:val="000000"/>
                <w:sz w:val="24"/>
                <w:szCs w:val="24"/>
              </w:rPr>
            </w:pPr>
            <w:r w:rsidRPr="008A0A39">
              <w:rPr>
                <w:color w:val="000000"/>
                <w:sz w:val="24"/>
                <w:szCs w:val="24"/>
              </w:rPr>
              <w:t xml:space="preserve">4. Заявление об </w:t>
            </w:r>
            <w:proofErr w:type="gramStart"/>
            <w:r w:rsidRPr="008A0A39">
              <w:rPr>
                <w:color w:val="000000"/>
                <w:sz w:val="24"/>
                <w:szCs w:val="24"/>
              </w:rPr>
              <w:t>отсутствии  у</w:t>
            </w:r>
            <w:proofErr w:type="gramEnd"/>
            <w:r w:rsidRPr="008A0A39">
              <w:rPr>
                <w:color w:val="000000"/>
                <w:sz w:val="24"/>
                <w:szCs w:val="24"/>
              </w:rPr>
              <w:t xml:space="preserve">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r w:rsidR="00595D64" w:rsidRPr="008A0A39">
              <w:rPr>
                <w:color w:val="000000"/>
                <w:sz w:val="24"/>
                <w:szCs w:val="24"/>
              </w:rPr>
              <w:t>.</w:t>
            </w:r>
          </w:p>
          <w:p w14:paraId="72AAD9FF" w14:textId="3FB87C05" w:rsidR="007B0930" w:rsidRPr="008A0A39" w:rsidRDefault="007B0930" w:rsidP="007B0930">
            <w:pPr>
              <w:shd w:val="clear" w:color="auto" w:fill="FFFFFF"/>
              <w:ind w:firstLine="709"/>
              <w:jc w:val="both"/>
              <w:rPr>
                <w:color w:val="000000"/>
                <w:sz w:val="24"/>
                <w:szCs w:val="24"/>
              </w:rPr>
            </w:pPr>
            <w:r w:rsidRPr="008A0A39">
              <w:rPr>
                <w:color w:val="000000"/>
                <w:sz w:val="24"/>
                <w:szCs w:val="24"/>
              </w:rPr>
              <w:t>5. Заявление об отсутствии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r w:rsidR="00595D64" w:rsidRPr="008A0A39">
              <w:rPr>
                <w:color w:val="000000"/>
                <w:sz w:val="24"/>
                <w:szCs w:val="24"/>
              </w:rPr>
              <w:t>.</w:t>
            </w:r>
          </w:p>
          <w:p w14:paraId="1F7A1283" w14:textId="30E2EFB7" w:rsidR="007B0930" w:rsidRPr="008A0A39" w:rsidRDefault="00595D64" w:rsidP="007B0930">
            <w:pPr>
              <w:shd w:val="clear" w:color="auto" w:fill="FFFFFF"/>
              <w:ind w:firstLine="709"/>
              <w:jc w:val="both"/>
              <w:rPr>
                <w:color w:val="000000"/>
                <w:sz w:val="24"/>
                <w:szCs w:val="24"/>
              </w:rPr>
            </w:pPr>
            <w:r w:rsidRPr="008A0A39">
              <w:rPr>
                <w:color w:val="000000"/>
                <w:sz w:val="24"/>
                <w:szCs w:val="24"/>
              </w:rPr>
              <w:t xml:space="preserve">6. Заявление о том, что </w:t>
            </w:r>
            <w:proofErr w:type="gramStart"/>
            <w:r w:rsidR="007B0930" w:rsidRPr="008A0A39">
              <w:rPr>
                <w:color w:val="000000"/>
                <w:sz w:val="24"/>
                <w:szCs w:val="24"/>
              </w:rPr>
              <w:t>юридическое  лицо</w:t>
            </w:r>
            <w:proofErr w:type="gramEnd"/>
            <w:r w:rsidR="007B0930" w:rsidRPr="008A0A39">
              <w:rPr>
                <w:color w:val="000000"/>
                <w:sz w:val="24"/>
                <w:szCs w:val="24"/>
              </w:rPr>
              <w:t xml:space="preserve">  не </w:t>
            </w:r>
            <w:r w:rsidRPr="008A0A39">
              <w:rPr>
                <w:color w:val="000000"/>
                <w:sz w:val="24"/>
                <w:szCs w:val="24"/>
              </w:rPr>
              <w:t>является</w:t>
            </w:r>
            <w:r w:rsidR="007B0930" w:rsidRPr="008A0A39">
              <w:rPr>
                <w:color w:val="000000"/>
                <w:sz w:val="24"/>
                <w:szCs w:val="24"/>
              </w:rPr>
              <w:t xml:space="preserve">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r w:rsidRPr="008A0A39">
              <w:rPr>
                <w:color w:val="000000"/>
                <w:sz w:val="24"/>
                <w:szCs w:val="24"/>
              </w:rPr>
              <w:t>.</w:t>
            </w:r>
            <w:r w:rsidR="007B0930" w:rsidRPr="008A0A39">
              <w:rPr>
                <w:color w:val="000000"/>
                <w:sz w:val="24"/>
                <w:szCs w:val="24"/>
              </w:rPr>
              <w:t xml:space="preserve"> </w:t>
            </w:r>
          </w:p>
          <w:p w14:paraId="2924DD45" w14:textId="524BD217" w:rsidR="007B0930" w:rsidRPr="008A0A39" w:rsidRDefault="00595D64" w:rsidP="007B0930">
            <w:pPr>
              <w:shd w:val="clear" w:color="auto" w:fill="FFFFFF"/>
              <w:ind w:firstLine="709"/>
              <w:jc w:val="both"/>
              <w:rPr>
                <w:color w:val="000000"/>
                <w:sz w:val="24"/>
                <w:szCs w:val="24"/>
              </w:rPr>
            </w:pPr>
            <w:r w:rsidRPr="008A0A39">
              <w:rPr>
                <w:color w:val="000000"/>
                <w:sz w:val="24"/>
                <w:szCs w:val="24"/>
              </w:rPr>
              <w:t xml:space="preserve">7. Заявление </w:t>
            </w:r>
            <w:r w:rsidR="009D29FB" w:rsidRPr="008A0A39">
              <w:rPr>
                <w:color w:val="000000"/>
                <w:sz w:val="24"/>
                <w:szCs w:val="24"/>
              </w:rPr>
              <w:t xml:space="preserve">о том, что </w:t>
            </w:r>
            <w:r w:rsidR="007B0930" w:rsidRPr="008A0A39">
              <w:rPr>
                <w:color w:val="000000"/>
                <w:sz w:val="24"/>
                <w:szCs w:val="24"/>
              </w:rPr>
              <w:t>физическое лицо, в том числе индивидуальный предприниматель, не включено в перечень граждан Республики Беларусь, иностранных граждан или лиц без гражданства, причастных к экстремистской деятельности</w:t>
            </w:r>
            <w:r w:rsidR="009D29FB" w:rsidRPr="008A0A39">
              <w:rPr>
                <w:color w:val="000000"/>
                <w:sz w:val="24"/>
                <w:szCs w:val="24"/>
              </w:rPr>
              <w:t>.</w:t>
            </w:r>
          </w:p>
          <w:p w14:paraId="064963F5" w14:textId="248E945F" w:rsidR="007B0930" w:rsidRPr="008A0A39" w:rsidRDefault="009D29FB" w:rsidP="007B0930">
            <w:pPr>
              <w:shd w:val="clear" w:color="auto" w:fill="FFFFFF"/>
              <w:ind w:firstLine="709"/>
              <w:jc w:val="both"/>
              <w:rPr>
                <w:color w:val="000000"/>
                <w:sz w:val="24"/>
                <w:szCs w:val="24"/>
              </w:rPr>
            </w:pPr>
            <w:r w:rsidRPr="008A0A39">
              <w:rPr>
                <w:color w:val="000000"/>
                <w:sz w:val="24"/>
                <w:szCs w:val="24"/>
              </w:rPr>
              <w:t xml:space="preserve">8. </w:t>
            </w:r>
            <w:r w:rsidR="00543D33" w:rsidRPr="008A0A39">
              <w:rPr>
                <w:color w:val="000000"/>
                <w:sz w:val="24"/>
                <w:szCs w:val="24"/>
              </w:rPr>
              <w:t xml:space="preserve">Заявление о том, что </w:t>
            </w:r>
            <w:r w:rsidR="007B0930" w:rsidRPr="008A0A39">
              <w:rPr>
                <w:color w:val="000000"/>
                <w:sz w:val="24"/>
                <w:szCs w:val="24"/>
              </w:rPr>
              <w:t xml:space="preserve">юридическое или физическое лицо, в том числе индивидуальный предприниматель, не </w:t>
            </w:r>
            <w:proofErr w:type="gramStart"/>
            <w:r w:rsidR="007B0930" w:rsidRPr="008A0A39">
              <w:rPr>
                <w:color w:val="000000"/>
                <w:sz w:val="24"/>
                <w:szCs w:val="24"/>
              </w:rPr>
              <w:t>включено  в</w:t>
            </w:r>
            <w:proofErr w:type="gramEnd"/>
            <w:r w:rsidR="007B0930" w:rsidRPr="008A0A39">
              <w:rPr>
                <w:color w:val="000000"/>
                <w:sz w:val="24"/>
                <w:szCs w:val="24"/>
              </w:rPr>
              <w:t xml:space="preserve"> перечень  организаций  и физических  лиц,  в том  числе индивидуальных предпринимателей, причастных к террористической деятельности</w:t>
            </w:r>
            <w:r w:rsidR="00E9716C" w:rsidRPr="008A0A39">
              <w:rPr>
                <w:color w:val="000000"/>
                <w:sz w:val="24"/>
                <w:szCs w:val="24"/>
              </w:rPr>
              <w:t>.</w:t>
            </w:r>
          </w:p>
          <w:p w14:paraId="488C50D8" w14:textId="41927F82" w:rsidR="007B0930" w:rsidRPr="008A0A39" w:rsidRDefault="00E9716C" w:rsidP="007B0930">
            <w:pPr>
              <w:shd w:val="clear" w:color="auto" w:fill="FFFFFF"/>
              <w:ind w:firstLine="709"/>
              <w:jc w:val="both"/>
              <w:rPr>
                <w:color w:val="000000"/>
                <w:sz w:val="24"/>
                <w:szCs w:val="24"/>
              </w:rPr>
            </w:pPr>
            <w:r w:rsidRPr="008A0A39">
              <w:rPr>
                <w:color w:val="000000"/>
                <w:sz w:val="24"/>
                <w:szCs w:val="24"/>
              </w:rPr>
              <w:t xml:space="preserve">9. Заявление о том, что </w:t>
            </w:r>
            <w:r w:rsidR="007B0930" w:rsidRPr="008A0A39">
              <w:rPr>
                <w:color w:val="000000"/>
                <w:sz w:val="24"/>
                <w:szCs w:val="24"/>
              </w:rPr>
              <w:t xml:space="preserve">юридическое или физическое лицо, в том числе индивидуальный предприниматель, </w:t>
            </w:r>
            <w:proofErr w:type="gramStart"/>
            <w:r w:rsidR="007B0930" w:rsidRPr="008A0A39">
              <w:rPr>
                <w:color w:val="000000"/>
                <w:sz w:val="24"/>
                <w:szCs w:val="24"/>
              </w:rPr>
              <w:t>не  включено</w:t>
            </w:r>
            <w:proofErr w:type="gramEnd"/>
            <w:r w:rsidR="007B0930" w:rsidRPr="008A0A39">
              <w:rPr>
                <w:color w:val="000000"/>
                <w:sz w:val="24"/>
                <w:szCs w:val="24"/>
              </w:rPr>
              <w:t xml:space="preserve">  в перечень  организаций,  формирований,  индивидуальных предпринимателей, причастных к экстремистской деятельности</w:t>
            </w:r>
            <w:r w:rsidRPr="008A0A39">
              <w:rPr>
                <w:color w:val="000000"/>
                <w:sz w:val="24"/>
                <w:szCs w:val="24"/>
              </w:rPr>
              <w:t xml:space="preserve">. </w:t>
            </w:r>
          </w:p>
          <w:p w14:paraId="4A065A11" w14:textId="416E867D" w:rsidR="007B0930" w:rsidRPr="008A0A39" w:rsidRDefault="00E9716C" w:rsidP="007B0930">
            <w:pPr>
              <w:shd w:val="clear" w:color="auto" w:fill="FFFFFF"/>
              <w:ind w:firstLine="709"/>
              <w:jc w:val="both"/>
              <w:rPr>
                <w:color w:val="000000"/>
                <w:sz w:val="24"/>
                <w:szCs w:val="24"/>
              </w:rPr>
            </w:pPr>
            <w:r w:rsidRPr="008A0A39">
              <w:rPr>
                <w:color w:val="000000"/>
                <w:sz w:val="24"/>
                <w:szCs w:val="24"/>
              </w:rPr>
              <w:t xml:space="preserve">10. Заявление о том, что </w:t>
            </w:r>
            <w:r w:rsidR="007B0930" w:rsidRPr="008A0A39">
              <w:rPr>
                <w:color w:val="000000"/>
                <w:sz w:val="24"/>
                <w:szCs w:val="24"/>
              </w:rPr>
              <w:t xml:space="preserve">юридическое или физическое лицо, в том числе индивидуальный предприниматель, с </w:t>
            </w:r>
            <w:proofErr w:type="gramStart"/>
            <w:r w:rsidR="007B0930" w:rsidRPr="008A0A39">
              <w:rPr>
                <w:color w:val="000000"/>
                <w:sz w:val="24"/>
                <w:szCs w:val="24"/>
              </w:rPr>
              <w:t>учетом  положений</w:t>
            </w:r>
            <w:proofErr w:type="gramEnd"/>
            <w:r w:rsidR="007B0930" w:rsidRPr="008A0A39">
              <w:rPr>
                <w:color w:val="000000"/>
                <w:sz w:val="24"/>
                <w:szCs w:val="24"/>
              </w:rPr>
              <w:t xml:space="preserve">  пунктов 12  и 13 Положения</w:t>
            </w:r>
            <w:r w:rsidR="00410519" w:rsidRPr="008A0A39">
              <w:rPr>
                <w:color w:val="000000"/>
                <w:sz w:val="24"/>
                <w:szCs w:val="24"/>
              </w:rPr>
              <w:t xml:space="preserve"> №168</w:t>
            </w:r>
            <w:r w:rsidR="007B0930" w:rsidRPr="008A0A39">
              <w:rPr>
                <w:color w:val="000000"/>
                <w:sz w:val="24"/>
                <w:szCs w:val="24"/>
              </w:rPr>
              <w:t xml:space="preserve"> не аффилировано с закупающей организацией, организатором.</w:t>
            </w:r>
          </w:p>
          <w:p w14:paraId="0EE9A21D" w14:textId="60731CE5" w:rsidR="00E6112F" w:rsidRPr="008A0A39" w:rsidRDefault="00E6112F" w:rsidP="00615B54">
            <w:pPr>
              <w:jc w:val="both"/>
              <w:rPr>
                <w:rFonts w:eastAsia="Times New Roman"/>
                <w:sz w:val="24"/>
                <w:szCs w:val="24"/>
              </w:rPr>
            </w:pPr>
            <w:r w:rsidRPr="008A0A39">
              <w:rPr>
                <w:color w:val="000000"/>
                <w:sz w:val="24"/>
                <w:szCs w:val="24"/>
              </w:rPr>
              <w:t xml:space="preserve">       11. </w:t>
            </w:r>
            <w:r w:rsidRPr="008A0A39">
              <w:rPr>
                <w:rFonts w:eastAsia="Times New Roman"/>
                <w:sz w:val="24"/>
                <w:szCs w:val="24"/>
              </w:rPr>
              <w:t>Сведения подтверждающие, что участник является производителем товара или сбытовой организацией (официальным торговым представителем) (для подтверждения данного пункта претендентом должны быть предоставлены документы, подтверждающие статус официального торгового представителя производителя (сбытовой организации). Таким документом может быть договор либо соглашение.</w:t>
            </w:r>
          </w:p>
          <w:p w14:paraId="49B91D8C" w14:textId="3A27BE12" w:rsidR="00A94087" w:rsidRPr="008A0A39" w:rsidRDefault="00A94087" w:rsidP="007B0930">
            <w:pPr>
              <w:shd w:val="clear" w:color="auto" w:fill="FFFFFF"/>
              <w:ind w:firstLine="709"/>
              <w:jc w:val="both"/>
              <w:rPr>
                <w:color w:val="000000"/>
                <w:sz w:val="24"/>
                <w:szCs w:val="24"/>
              </w:rPr>
            </w:pPr>
            <w:r w:rsidRPr="008A0A39">
              <w:rPr>
                <w:color w:val="000000"/>
                <w:sz w:val="24"/>
                <w:szCs w:val="24"/>
              </w:rPr>
              <w:t>Заявление подается по форме, определенной регламентом оператора электронной торговой площадки.</w:t>
            </w:r>
          </w:p>
          <w:p w14:paraId="128D8989" w14:textId="77777777" w:rsidR="008D5F7B" w:rsidRDefault="006C331C" w:rsidP="006C331C">
            <w:pPr>
              <w:shd w:val="clear" w:color="auto" w:fill="FFFFFF"/>
              <w:ind w:firstLine="709"/>
              <w:jc w:val="both"/>
              <w:rPr>
                <w:sz w:val="24"/>
                <w:szCs w:val="24"/>
              </w:rPr>
            </w:pPr>
            <w:r w:rsidRPr="008A0A39">
              <w:rPr>
                <w:sz w:val="24"/>
                <w:szCs w:val="24"/>
              </w:rPr>
              <w:t>Отсутствие или недостаточность сведений по одному или нескольким требованиям даёт право Заказчику отклонить предложение участника.</w:t>
            </w:r>
          </w:p>
          <w:p w14:paraId="3627C323" w14:textId="5675C5F1" w:rsidR="00AC22FC" w:rsidRPr="008A0A39" w:rsidRDefault="00AC22FC" w:rsidP="006C331C">
            <w:pPr>
              <w:shd w:val="clear" w:color="auto" w:fill="FFFFFF"/>
              <w:ind w:firstLine="709"/>
              <w:jc w:val="both"/>
              <w:rPr>
                <w:color w:val="000000"/>
                <w:sz w:val="24"/>
                <w:szCs w:val="24"/>
              </w:rPr>
            </w:pPr>
            <w:r>
              <w:rPr>
                <w:sz w:val="24"/>
                <w:szCs w:val="24"/>
              </w:rPr>
              <w:t xml:space="preserve">12. </w:t>
            </w:r>
            <w:r w:rsidRPr="00091851">
              <w:rPr>
                <w:rFonts w:eastAsia="Times New Roman"/>
                <w:sz w:val="24"/>
                <w:szCs w:val="24"/>
              </w:rPr>
              <w:t>Документы и (или) сведения, подтверждающие соответствие предмету закупки и требованиям к предмету закупки, установленным конкурсными документами</w:t>
            </w:r>
            <w:r>
              <w:rPr>
                <w:rFonts w:eastAsia="Times New Roman"/>
                <w:sz w:val="24"/>
                <w:szCs w:val="24"/>
              </w:rPr>
              <w:t>.</w:t>
            </w:r>
          </w:p>
        </w:tc>
      </w:tr>
      <w:tr w:rsidR="00BC377D" w:rsidRPr="008A0A39" w14:paraId="1E3DDC9F" w14:textId="77777777" w:rsidTr="00AC22FC">
        <w:tc>
          <w:tcPr>
            <w:tcW w:w="3544" w:type="dxa"/>
            <w:tcBorders>
              <w:top w:val="single" w:sz="6" w:space="0" w:color="auto"/>
              <w:left w:val="single" w:sz="6" w:space="0" w:color="auto"/>
              <w:bottom w:val="single" w:sz="6" w:space="0" w:color="auto"/>
              <w:right w:val="single" w:sz="4" w:space="0" w:color="auto"/>
            </w:tcBorders>
            <w:shd w:val="clear" w:color="auto" w:fill="FFFFFF"/>
          </w:tcPr>
          <w:p w14:paraId="7A15930D" w14:textId="77777777" w:rsidR="00BC377D" w:rsidRPr="008A0A39" w:rsidRDefault="00BC377D" w:rsidP="00C91737">
            <w:pPr>
              <w:shd w:val="clear" w:color="auto" w:fill="FFFFFF"/>
              <w:rPr>
                <w:color w:val="000000"/>
                <w:sz w:val="24"/>
                <w:szCs w:val="24"/>
                <w:shd w:val="clear" w:color="auto" w:fill="FFFFFF"/>
              </w:rPr>
            </w:pPr>
            <w:r w:rsidRPr="008A0A39">
              <w:rPr>
                <w:color w:val="000000"/>
                <w:sz w:val="24"/>
                <w:szCs w:val="24"/>
                <w:shd w:val="clear" w:color="auto" w:fill="FFFFFF"/>
              </w:rPr>
              <w:lastRenderedPageBreak/>
              <w:t xml:space="preserve">Требование о предоставлении </w:t>
            </w:r>
            <w:r w:rsidR="00C91737" w:rsidRPr="008A0A39">
              <w:rPr>
                <w:color w:val="000000"/>
                <w:sz w:val="24"/>
                <w:szCs w:val="24"/>
                <w:shd w:val="clear" w:color="auto" w:fill="FFFFFF"/>
              </w:rPr>
              <w:t>конкурсного обеспечения, размер конкурсного обеспечения, срок действия банковской гарантии и (или) обеспечения исполнения обязательств по договору</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28B7622B" w14:textId="77777777" w:rsidR="00BC377D" w:rsidRPr="008A0A39" w:rsidRDefault="0043536F" w:rsidP="0001262A">
            <w:pPr>
              <w:jc w:val="both"/>
              <w:rPr>
                <w:sz w:val="24"/>
                <w:szCs w:val="24"/>
              </w:rPr>
            </w:pPr>
            <w:r w:rsidRPr="008A0A39">
              <w:rPr>
                <w:sz w:val="24"/>
                <w:szCs w:val="24"/>
              </w:rPr>
              <w:t>Не требуется</w:t>
            </w:r>
          </w:p>
        </w:tc>
      </w:tr>
      <w:tr w:rsidR="00BC377D" w:rsidRPr="008A0A39" w14:paraId="736B056C" w14:textId="77777777" w:rsidTr="00AC22FC">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464580CD" w14:textId="084E3A54" w:rsidR="00BC377D" w:rsidRPr="008A0A39" w:rsidRDefault="005E044C" w:rsidP="005E044C">
            <w:pPr>
              <w:tabs>
                <w:tab w:val="left" w:pos="647"/>
                <w:tab w:val="center" w:pos="4779"/>
              </w:tabs>
              <w:rPr>
                <w:sz w:val="24"/>
                <w:szCs w:val="24"/>
              </w:rPr>
            </w:pPr>
            <w:r>
              <w:rPr>
                <w:rFonts w:eastAsia="Times New Roman"/>
                <w:b/>
                <w:bCs/>
                <w:spacing w:val="-2"/>
                <w:sz w:val="24"/>
                <w:szCs w:val="24"/>
              </w:rPr>
              <w:tab/>
            </w:r>
            <w:r>
              <w:rPr>
                <w:rFonts w:eastAsia="Times New Roman"/>
                <w:b/>
                <w:bCs/>
                <w:spacing w:val="-2"/>
                <w:sz w:val="24"/>
                <w:szCs w:val="24"/>
              </w:rPr>
              <w:tab/>
            </w:r>
            <w:r w:rsidR="00BC377D" w:rsidRPr="008A0A39">
              <w:rPr>
                <w:rFonts w:eastAsia="Times New Roman"/>
                <w:b/>
                <w:bCs/>
                <w:spacing w:val="-2"/>
                <w:sz w:val="24"/>
                <w:szCs w:val="24"/>
              </w:rPr>
              <w:t>Сведения о предмете закупки</w:t>
            </w:r>
          </w:p>
        </w:tc>
      </w:tr>
      <w:tr w:rsidR="00BC377D" w:rsidRPr="008A0A39" w14:paraId="23CBD8A5" w14:textId="77777777" w:rsidTr="00AC22FC">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6BBBEEFA" w14:textId="77777777" w:rsidR="00BC377D" w:rsidRPr="008A0A39" w:rsidRDefault="00BC377D" w:rsidP="00BC377D">
            <w:pPr>
              <w:jc w:val="center"/>
              <w:rPr>
                <w:rFonts w:eastAsia="Times New Roman"/>
                <w:b/>
                <w:bCs/>
                <w:spacing w:val="-2"/>
                <w:sz w:val="24"/>
                <w:szCs w:val="24"/>
              </w:rPr>
            </w:pPr>
            <w:r w:rsidRPr="008A0A39">
              <w:rPr>
                <w:rFonts w:eastAsia="Times New Roman"/>
                <w:b/>
                <w:bCs/>
                <w:spacing w:val="-2"/>
                <w:sz w:val="24"/>
                <w:szCs w:val="24"/>
              </w:rPr>
              <w:t>Лот №1</w:t>
            </w:r>
          </w:p>
        </w:tc>
      </w:tr>
      <w:tr w:rsidR="00BC377D" w:rsidRPr="008A0A39" w14:paraId="6B78BF74" w14:textId="77777777" w:rsidTr="00D92C75">
        <w:trPr>
          <w:trHeight w:val="835"/>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5E42F41A" w14:textId="77777777" w:rsidR="00BC377D" w:rsidRPr="004560DE" w:rsidRDefault="00BC377D" w:rsidP="00B53CAA">
            <w:pPr>
              <w:shd w:val="clear" w:color="auto" w:fill="FFFFFF"/>
              <w:rPr>
                <w:color w:val="000000"/>
                <w:sz w:val="24"/>
                <w:szCs w:val="24"/>
                <w:shd w:val="clear" w:color="auto" w:fill="FFFFFF"/>
              </w:rPr>
            </w:pPr>
            <w:r w:rsidRPr="004560DE">
              <w:rPr>
                <w:rFonts w:eastAsia="Times New Roman"/>
                <w:spacing w:val="-2"/>
                <w:sz w:val="24"/>
                <w:szCs w:val="24"/>
              </w:rPr>
              <w:t>Наименование товаров (работ, услуг)</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499B7232" w14:textId="4671E617" w:rsidR="00BC377D" w:rsidRPr="004560DE" w:rsidRDefault="00C628FA" w:rsidP="000160B7">
            <w:pPr>
              <w:widowControl/>
              <w:autoSpaceDE/>
              <w:autoSpaceDN/>
              <w:adjustRightInd/>
              <w:rPr>
                <w:rFonts w:eastAsia="Times New Roman"/>
                <w:sz w:val="24"/>
                <w:szCs w:val="24"/>
                <w:highlight w:val="yellow"/>
              </w:rPr>
            </w:pPr>
            <w:r w:rsidRPr="004560DE">
              <w:rPr>
                <w:rFonts w:eastAsia="Times New Roman"/>
                <w:color w:val="000000"/>
                <w:sz w:val="24"/>
                <w:szCs w:val="24"/>
              </w:rPr>
              <w:t>Автоматическ</w:t>
            </w:r>
            <w:r w:rsidR="00214838">
              <w:rPr>
                <w:rFonts w:eastAsia="Times New Roman"/>
                <w:color w:val="000000"/>
                <w:sz w:val="24"/>
                <w:szCs w:val="24"/>
              </w:rPr>
              <w:t>ая</w:t>
            </w:r>
            <w:r w:rsidRPr="004560DE">
              <w:rPr>
                <w:rFonts w:eastAsia="Times New Roman"/>
                <w:color w:val="000000"/>
                <w:sz w:val="24"/>
                <w:szCs w:val="24"/>
              </w:rPr>
              <w:t xml:space="preserve"> комплектн</w:t>
            </w:r>
            <w:r w:rsidR="00214838">
              <w:rPr>
                <w:rFonts w:eastAsia="Times New Roman"/>
                <w:color w:val="000000"/>
                <w:sz w:val="24"/>
                <w:szCs w:val="24"/>
              </w:rPr>
              <w:t>ая</w:t>
            </w:r>
            <w:r w:rsidRPr="004560DE">
              <w:rPr>
                <w:rFonts w:eastAsia="Times New Roman"/>
                <w:color w:val="000000"/>
                <w:sz w:val="24"/>
                <w:szCs w:val="24"/>
              </w:rPr>
              <w:t xml:space="preserve"> канализационн</w:t>
            </w:r>
            <w:r w:rsidR="00214838">
              <w:rPr>
                <w:rFonts w:eastAsia="Times New Roman"/>
                <w:color w:val="000000"/>
                <w:sz w:val="24"/>
                <w:szCs w:val="24"/>
              </w:rPr>
              <w:t>ая</w:t>
            </w:r>
            <w:r w:rsidRPr="004560DE">
              <w:rPr>
                <w:rFonts w:eastAsia="Times New Roman"/>
                <w:color w:val="000000"/>
                <w:sz w:val="24"/>
                <w:szCs w:val="24"/>
              </w:rPr>
              <w:t xml:space="preserve"> насосн</w:t>
            </w:r>
            <w:r w:rsidR="00214838">
              <w:rPr>
                <w:rFonts w:eastAsia="Times New Roman"/>
                <w:color w:val="000000"/>
                <w:sz w:val="24"/>
                <w:szCs w:val="24"/>
              </w:rPr>
              <w:t>ая</w:t>
            </w:r>
            <w:r w:rsidRPr="004560DE">
              <w:rPr>
                <w:rFonts w:eastAsia="Times New Roman"/>
                <w:color w:val="000000"/>
                <w:sz w:val="24"/>
                <w:szCs w:val="24"/>
              </w:rPr>
              <w:t xml:space="preserve"> станци</w:t>
            </w:r>
            <w:r w:rsidR="00214838">
              <w:rPr>
                <w:rFonts w:eastAsia="Times New Roman"/>
                <w:color w:val="000000"/>
                <w:sz w:val="24"/>
                <w:szCs w:val="24"/>
              </w:rPr>
              <w:t>я</w:t>
            </w:r>
            <w:r w:rsidRPr="004560DE">
              <w:rPr>
                <w:rFonts w:eastAsia="Times New Roman"/>
                <w:color w:val="000000"/>
                <w:sz w:val="24"/>
                <w:szCs w:val="24"/>
              </w:rPr>
              <w:t xml:space="preserve"> </w:t>
            </w:r>
          </w:p>
        </w:tc>
      </w:tr>
      <w:tr w:rsidR="003A68E1" w:rsidRPr="008A0A39" w14:paraId="49CA26BA" w14:textId="77777777" w:rsidTr="005E4371">
        <w:tc>
          <w:tcPr>
            <w:tcW w:w="3544" w:type="dxa"/>
            <w:tcBorders>
              <w:top w:val="single" w:sz="6" w:space="0" w:color="auto"/>
              <w:left w:val="single" w:sz="6" w:space="0" w:color="auto"/>
              <w:bottom w:val="single" w:sz="6" w:space="0" w:color="auto"/>
              <w:right w:val="single" w:sz="4" w:space="0" w:color="auto"/>
            </w:tcBorders>
            <w:shd w:val="clear" w:color="auto" w:fill="FFFFFF"/>
          </w:tcPr>
          <w:p w14:paraId="1255B66F" w14:textId="38C4439A" w:rsidR="003A68E1" w:rsidRPr="008A0A39" w:rsidRDefault="003A68E1" w:rsidP="00B53CAA">
            <w:pPr>
              <w:shd w:val="clear" w:color="auto" w:fill="FFFFFF"/>
              <w:rPr>
                <w:rFonts w:eastAsia="Times New Roman"/>
                <w:spacing w:val="-2"/>
                <w:sz w:val="24"/>
                <w:szCs w:val="24"/>
              </w:rPr>
            </w:pPr>
            <w:r w:rsidRPr="008A0A39">
              <w:rPr>
                <w:rFonts w:eastAsia="Times New Roman"/>
                <w:spacing w:val="-2"/>
                <w:sz w:val="24"/>
                <w:szCs w:val="24"/>
              </w:rPr>
              <w:t xml:space="preserve">Код по ОКРБ 007-2012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483D15D7" w14:textId="77777777" w:rsidR="00291615" w:rsidRPr="00291615" w:rsidRDefault="00291615" w:rsidP="00291615">
            <w:pPr>
              <w:pStyle w:val="Default"/>
              <w:jc w:val="both"/>
            </w:pPr>
            <w:r w:rsidRPr="00291615">
              <w:t xml:space="preserve">42.21.13.000 </w:t>
            </w:r>
          </w:p>
          <w:p w14:paraId="7D448C5F" w14:textId="3003B0CE" w:rsidR="003A68E1" w:rsidRPr="00291615" w:rsidRDefault="003A68E1" w:rsidP="00E449CE">
            <w:pPr>
              <w:jc w:val="both"/>
              <w:rPr>
                <w:sz w:val="24"/>
                <w:szCs w:val="24"/>
                <w:highlight w:val="yellow"/>
              </w:rPr>
            </w:pPr>
          </w:p>
        </w:tc>
      </w:tr>
      <w:tr w:rsidR="003A68E1" w:rsidRPr="008A0A39" w14:paraId="628F1905" w14:textId="77777777" w:rsidTr="005E4371">
        <w:tc>
          <w:tcPr>
            <w:tcW w:w="3544" w:type="dxa"/>
            <w:tcBorders>
              <w:top w:val="single" w:sz="6" w:space="0" w:color="auto"/>
              <w:left w:val="single" w:sz="6" w:space="0" w:color="auto"/>
              <w:bottom w:val="single" w:sz="6" w:space="0" w:color="auto"/>
              <w:right w:val="single" w:sz="4" w:space="0" w:color="auto"/>
            </w:tcBorders>
            <w:shd w:val="clear" w:color="auto" w:fill="FFFFFF"/>
          </w:tcPr>
          <w:p w14:paraId="6B3C7E1E" w14:textId="77777777" w:rsidR="003A68E1" w:rsidRPr="008A0A39" w:rsidRDefault="003A68E1" w:rsidP="00B53CAA">
            <w:pPr>
              <w:shd w:val="clear" w:color="auto" w:fill="FFFFFF"/>
              <w:rPr>
                <w:rFonts w:eastAsia="Times New Roman"/>
                <w:spacing w:val="-2"/>
                <w:sz w:val="24"/>
                <w:szCs w:val="24"/>
              </w:rPr>
            </w:pPr>
            <w:r w:rsidRPr="008A0A39">
              <w:rPr>
                <w:rFonts w:eastAsia="Times New Roman"/>
                <w:spacing w:val="-2"/>
                <w:sz w:val="24"/>
                <w:szCs w:val="24"/>
              </w:rPr>
              <w:t>Наименование в соответствии с ОКРБ 007-2012</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7C384273" w14:textId="77777777" w:rsidR="00291615" w:rsidRPr="00291615" w:rsidRDefault="00291615" w:rsidP="00291615">
            <w:pPr>
              <w:pStyle w:val="Default"/>
              <w:jc w:val="both"/>
            </w:pPr>
            <w:r w:rsidRPr="00291615">
              <w:t xml:space="preserve">Системы ирригационные (каналы), водопроводные магистрали и линии, канализационные системы, водоочистные сооружения, насосные станции </w:t>
            </w:r>
          </w:p>
          <w:p w14:paraId="0ABF28DB" w14:textId="2FB71162" w:rsidR="003A68E1" w:rsidRPr="00291615" w:rsidRDefault="003A68E1" w:rsidP="0001262A">
            <w:pPr>
              <w:jc w:val="both"/>
              <w:rPr>
                <w:sz w:val="24"/>
                <w:szCs w:val="24"/>
                <w:highlight w:val="yellow"/>
              </w:rPr>
            </w:pPr>
          </w:p>
        </w:tc>
      </w:tr>
      <w:tr w:rsidR="003A68E1" w:rsidRPr="008A0A39" w14:paraId="3F44A538" w14:textId="77777777" w:rsidTr="005E4371">
        <w:trPr>
          <w:trHeight w:val="394"/>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26BFCF40" w14:textId="77777777" w:rsidR="003A68E1" w:rsidRPr="008A0A39" w:rsidRDefault="003A68E1" w:rsidP="00B53CAA">
            <w:pPr>
              <w:shd w:val="clear" w:color="auto" w:fill="FFFFFF"/>
              <w:rPr>
                <w:rFonts w:eastAsia="Times New Roman"/>
                <w:spacing w:val="-2"/>
                <w:sz w:val="24"/>
                <w:szCs w:val="24"/>
              </w:rPr>
            </w:pPr>
            <w:r w:rsidRPr="008A0A39">
              <w:rPr>
                <w:rFonts w:eastAsia="Times New Roman"/>
                <w:spacing w:val="-2"/>
                <w:sz w:val="24"/>
                <w:szCs w:val="24"/>
              </w:rPr>
              <w:t>Объем (количество)</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277E9C73" w14:textId="67104385" w:rsidR="003A68E1" w:rsidRPr="008A0A39" w:rsidRDefault="008E00D1" w:rsidP="005807AC">
            <w:pPr>
              <w:jc w:val="both"/>
              <w:rPr>
                <w:sz w:val="24"/>
                <w:szCs w:val="24"/>
              </w:rPr>
            </w:pPr>
            <w:r>
              <w:rPr>
                <w:sz w:val="24"/>
                <w:szCs w:val="24"/>
              </w:rPr>
              <w:t>1 комплект</w:t>
            </w:r>
          </w:p>
        </w:tc>
      </w:tr>
      <w:tr w:rsidR="003A68E1" w:rsidRPr="008A0A39" w14:paraId="73FE19D6" w14:textId="77777777" w:rsidTr="005E4371">
        <w:tc>
          <w:tcPr>
            <w:tcW w:w="3544" w:type="dxa"/>
            <w:tcBorders>
              <w:top w:val="single" w:sz="6" w:space="0" w:color="auto"/>
              <w:left w:val="single" w:sz="6" w:space="0" w:color="auto"/>
              <w:bottom w:val="single" w:sz="6" w:space="0" w:color="auto"/>
              <w:right w:val="single" w:sz="4" w:space="0" w:color="auto"/>
            </w:tcBorders>
            <w:shd w:val="clear" w:color="auto" w:fill="FFFFFF"/>
          </w:tcPr>
          <w:p w14:paraId="47832D16" w14:textId="0F8348C6" w:rsidR="003A68E1" w:rsidRPr="008A0A39" w:rsidRDefault="003A68E1" w:rsidP="006171DC">
            <w:pPr>
              <w:shd w:val="clear" w:color="auto" w:fill="FFFFFF"/>
              <w:rPr>
                <w:rFonts w:eastAsia="Times New Roman"/>
                <w:spacing w:val="-2"/>
                <w:sz w:val="24"/>
                <w:szCs w:val="24"/>
              </w:rPr>
            </w:pPr>
            <w:r w:rsidRPr="008A0A39">
              <w:rPr>
                <w:rFonts w:eastAsia="Times New Roman"/>
                <w:spacing w:val="-2"/>
                <w:sz w:val="24"/>
                <w:szCs w:val="24"/>
              </w:rPr>
              <w:t xml:space="preserve">Срок (сроки) поставки товаров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6507B6D6" w14:textId="6F5951FD" w:rsidR="003A68E1" w:rsidRPr="00F74D48" w:rsidRDefault="00D0354A" w:rsidP="00371A27">
            <w:pPr>
              <w:ind w:right="138"/>
              <w:jc w:val="both"/>
              <w:rPr>
                <w:rFonts w:eastAsia="Times New Roman"/>
                <w:color w:val="FF0000"/>
                <w:sz w:val="24"/>
                <w:szCs w:val="24"/>
              </w:rPr>
            </w:pPr>
            <w:r>
              <w:rPr>
                <w:rFonts w:eastAsia="Times New Roman"/>
                <w:sz w:val="24"/>
                <w:szCs w:val="24"/>
              </w:rPr>
              <w:t>90</w:t>
            </w:r>
            <w:r w:rsidR="00D95DB8">
              <w:rPr>
                <w:rFonts w:eastAsia="Times New Roman"/>
                <w:sz w:val="24"/>
                <w:szCs w:val="24"/>
              </w:rPr>
              <w:t xml:space="preserve"> календарных дней</w:t>
            </w:r>
            <w:r w:rsidR="00F74D48">
              <w:rPr>
                <w:rFonts w:eastAsia="Times New Roman"/>
                <w:sz w:val="24"/>
                <w:szCs w:val="24"/>
              </w:rPr>
              <w:t>, предложения с иными сроками поставки будут рассмотрены</w:t>
            </w:r>
          </w:p>
        </w:tc>
      </w:tr>
      <w:tr w:rsidR="003A68E1" w:rsidRPr="008A0A39" w14:paraId="3F21AF75" w14:textId="77777777" w:rsidTr="005E4371">
        <w:tc>
          <w:tcPr>
            <w:tcW w:w="3544" w:type="dxa"/>
            <w:tcBorders>
              <w:top w:val="single" w:sz="6" w:space="0" w:color="auto"/>
              <w:left w:val="single" w:sz="6" w:space="0" w:color="auto"/>
              <w:bottom w:val="single" w:sz="6" w:space="0" w:color="auto"/>
              <w:right w:val="single" w:sz="4" w:space="0" w:color="auto"/>
            </w:tcBorders>
            <w:shd w:val="clear" w:color="auto" w:fill="FFFFFF"/>
          </w:tcPr>
          <w:p w14:paraId="76322EBC" w14:textId="3982F7B1" w:rsidR="003A68E1" w:rsidRPr="008A0A39" w:rsidRDefault="003A68E1" w:rsidP="00B53CAA">
            <w:pPr>
              <w:shd w:val="clear" w:color="auto" w:fill="FFFFFF"/>
              <w:rPr>
                <w:rFonts w:eastAsia="Times New Roman"/>
                <w:spacing w:val="-2"/>
                <w:sz w:val="24"/>
                <w:szCs w:val="24"/>
              </w:rPr>
            </w:pPr>
            <w:r w:rsidRPr="008A0A39">
              <w:rPr>
                <w:rFonts w:eastAsia="Times New Roman"/>
                <w:spacing w:val="-2"/>
                <w:sz w:val="24"/>
                <w:szCs w:val="24"/>
              </w:rPr>
              <w:t xml:space="preserve">Место (места) поставки товаров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7E37D635" w14:textId="17355024" w:rsidR="003A68E1" w:rsidRPr="008A0A39" w:rsidRDefault="003E0E1D" w:rsidP="000160B7">
            <w:pPr>
              <w:jc w:val="both"/>
              <w:rPr>
                <w:sz w:val="24"/>
                <w:szCs w:val="24"/>
              </w:rPr>
            </w:pPr>
            <w:r>
              <w:rPr>
                <w:sz w:val="24"/>
                <w:szCs w:val="24"/>
              </w:rPr>
              <w:t>247760</w:t>
            </w:r>
            <w:bookmarkStart w:id="0" w:name="_GoBack"/>
            <w:bookmarkEnd w:id="0"/>
            <w:r w:rsidR="00564481" w:rsidRPr="008A0A39">
              <w:rPr>
                <w:sz w:val="24"/>
                <w:szCs w:val="24"/>
              </w:rPr>
              <w:t xml:space="preserve">, Гомельская область, </w:t>
            </w:r>
            <w:proofErr w:type="spellStart"/>
            <w:r w:rsidR="00D0354A">
              <w:rPr>
                <w:sz w:val="24"/>
                <w:szCs w:val="24"/>
              </w:rPr>
              <w:t>г.Мозырь</w:t>
            </w:r>
            <w:proofErr w:type="spellEnd"/>
          </w:p>
        </w:tc>
      </w:tr>
      <w:tr w:rsidR="008E5F21" w:rsidRPr="008A0A39" w14:paraId="6A9E7AC6" w14:textId="77777777" w:rsidTr="005E4371">
        <w:tc>
          <w:tcPr>
            <w:tcW w:w="3544" w:type="dxa"/>
            <w:tcBorders>
              <w:top w:val="single" w:sz="6" w:space="0" w:color="auto"/>
              <w:left w:val="single" w:sz="6" w:space="0" w:color="auto"/>
              <w:bottom w:val="single" w:sz="6" w:space="0" w:color="auto"/>
              <w:right w:val="single" w:sz="4" w:space="0" w:color="auto"/>
            </w:tcBorders>
            <w:shd w:val="clear" w:color="auto" w:fill="FFFFFF"/>
          </w:tcPr>
          <w:p w14:paraId="0A54ED41" w14:textId="1C737722" w:rsidR="003A68E1" w:rsidRPr="008A0A39" w:rsidRDefault="0046385D" w:rsidP="00B53CAA">
            <w:pPr>
              <w:shd w:val="clear" w:color="auto" w:fill="FFFFFF"/>
              <w:rPr>
                <w:rFonts w:eastAsia="Times New Roman"/>
                <w:spacing w:val="-2"/>
                <w:sz w:val="24"/>
                <w:szCs w:val="24"/>
              </w:rPr>
            </w:pPr>
            <w:r w:rsidRPr="008A0A39">
              <w:rPr>
                <w:rFonts w:eastAsia="Times New Roman"/>
                <w:spacing w:val="-2"/>
                <w:sz w:val="24"/>
                <w:szCs w:val="24"/>
              </w:rPr>
              <w:t>Предельная</w:t>
            </w:r>
            <w:r w:rsidR="003A68E1" w:rsidRPr="008A0A39">
              <w:rPr>
                <w:rFonts w:eastAsia="Times New Roman"/>
                <w:spacing w:val="-2"/>
                <w:sz w:val="24"/>
                <w:szCs w:val="24"/>
              </w:rPr>
              <w:t xml:space="preserve"> стоимость предмета закупки по части (лоту)</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771E909B" w14:textId="13BD658A" w:rsidR="00123E9B" w:rsidRPr="008A0A39" w:rsidRDefault="005E4371" w:rsidP="00471A6F">
            <w:pPr>
              <w:jc w:val="both"/>
              <w:rPr>
                <w:color w:val="FF0000"/>
                <w:sz w:val="24"/>
                <w:szCs w:val="24"/>
              </w:rPr>
            </w:pPr>
            <w:r>
              <w:rPr>
                <w:sz w:val="24"/>
                <w:szCs w:val="24"/>
              </w:rPr>
              <w:t>1 428 000,00</w:t>
            </w:r>
            <w:r w:rsidR="00371A27" w:rsidRPr="008A0A39">
              <w:rPr>
                <w:sz w:val="24"/>
                <w:szCs w:val="24"/>
              </w:rPr>
              <w:t xml:space="preserve"> бел</w:t>
            </w:r>
            <w:r w:rsidR="00985AF3" w:rsidRPr="008A0A39">
              <w:rPr>
                <w:sz w:val="24"/>
                <w:szCs w:val="24"/>
              </w:rPr>
              <w:t>орусских рублей с учетом НДС</w:t>
            </w:r>
          </w:p>
        </w:tc>
      </w:tr>
      <w:tr w:rsidR="00AD2157" w:rsidRPr="008A0A39" w14:paraId="0DE326A5" w14:textId="77777777" w:rsidTr="005E4371">
        <w:tc>
          <w:tcPr>
            <w:tcW w:w="3544" w:type="dxa"/>
            <w:tcBorders>
              <w:top w:val="single" w:sz="6" w:space="0" w:color="auto"/>
              <w:left w:val="single" w:sz="6" w:space="0" w:color="auto"/>
              <w:bottom w:val="single" w:sz="6" w:space="0" w:color="auto"/>
              <w:right w:val="single" w:sz="4" w:space="0" w:color="auto"/>
            </w:tcBorders>
            <w:shd w:val="clear" w:color="auto" w:fill="FFFFFF"/>
          </w:tcPr>
          <w:p w14:paraId="501D937D" w14:textId="18DD0967" w:rsidR="00AD2157" w:rsidRPr="008A0A39" w:rsidRDefault="00AD2157" w:rsidP="00B53CAA">
            <w:pPr>
              <w:shd w:val="clear" w:color="auto" w:fill="FFFFFF"/>
              <w:rPr>
                <w:rFonts w:eastAsia="Times New Roman"/>
                <w:spacing w:val="-2"/>
                <w:sz w:val="24"/>
                <w:szCs w:val="24"/>
              </w:rPr>
            </w:pPr>
            <w:r w:rsidRPr="008A0A39">
              <w:rPr>
                <w:rFonts w:eastAsia="Times New Roman"/>
                <w:spacing w:val="-2"/>
                <w:sz w:val="24"/>
                <w:szCs w:val="24"/>
              </w:rPr>
              <w:t>Сроки и условия оплаты</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3E2EA086" w14:textId="3DDC554B" w:rsidR="007E679B" w:rsidRPr="007E679B" w:rsidRDefault="007E679B" w:rsidP="007E679B">
            <w:pPr>
              <w:jc w:val="both"/>
              <w:rPr>
                <w:rFonts w:eastAsia="Times New Roman"/>
                <w:bCs/>
                <w:sz w:val="24"/>
                <w:szCs w:val="24"/>
                <w:u w:val="single"/>
              </w:rPr>
            </w:pPr>
            <w:r w:rsidRPr="007E679B">
              <w:rPr>
                <w:rFonts w:eastAsia="Times New Roman"/>
                <w:bCs/>
                <w:sz w:val="24"/>
                <w:szCs w:val="24"/>
              </w:rPr>
              <w:t>по факту поставки товара на объект строительства не позднее 10 рабочих дней, предложения с иными условиями оплаты будут приняты к рассмотрению.</w:t>
            </w:r>
          </w:p>
          <w:p w14:paraId="19AFF1FD" w14:textId="5A4257C9" w:rsidR="00AD2157" w:rsidRPr="008A0A39" w:rsidRDefault="00AD2157" w:rsidP="00471A6F">
            <w:pPr>
              <w:jc w:val="both"/>
              <w:rPr>
                <w:sz w:val="24"/>
                <w:szCs w:val="24"/>
              </w:rPr>
            </w:pPr>
          </w:p>
        </w:tc>
      </w:tr>
      <w:tr w:rsidR="008E5F21" w:rsidRPr="008A0A39" w14:paraId="4F21E778" w14:textId="77777777" w:rsidTr="005E4371">
        <w:tc>
          <w:tcPr>
            <w:tcW w:w="3544" w:type="dxa"/>
            <w:tcBorders>
              <w:top w:val="single" w:sz="6" w:space="0" w:color="auto"/>
              <w:left w:val="single" w:sz="6" w:space="0" w:color="auto"/>
              <w:bottom w:val="single" w:sz="6" w:space="0" w:color="auto"/>
              <w:right w:val="single" w:sz="4" w:space="0" w:color="auto"/>
            </w:tcBorders>
            <w:shd w:val="clear" w:color="auto" w:fill="FFFFFF"/>
          </w:tcPr>
          <w:p w14:paraId="5CD8F07E" w14:textId="6AE67807" w:rsidR="003A68E1" w:rsidRPr="008A0A39" w:rsidRDefault="003A68E1" w:rsidP="00B53CAA">
            <w:pPr>
              <w:shd w:val="clear" w:color="auto" w:fill="FFFFFF"/>
              <w:rPr>
                <w:rFonts w:eastAsia="Times New Roman"/>
                <w:spacing w:val="-2"/>
                <w:sz w:val="24"/>
                <w:szCs w:val="24"/>
              </w:rPr>
            </w:pPr>
            <w:r w:rsidRPr="008A0A39">
              <w:rPr>
                <w:rFonts w:eastAsia="Times New Roman"/>
                <w:spacing w:val="-2"/>
                <w:sz w:val="24"/>
                <w:szCs w:val="24"/>
              </w:rPr>
              <w:t>Источник финансировани</w:t>
            </w:r>
            <w:r w:rsidR="00564481" w:rsidRPr="008A0A39">
              <w:rPr>
                <w:rFonts w:eastAsia="Times New Roman"/>
                <w:spacing w:val="-2"/>
                <w:sz w:val="24"/>
                <w:szCs w:val="24"/>
              </w:rPr>
              <w:t>я</w:t>
            </w:r>
            <w:r w:rsidRPr="008A0A39">
              <w:rPr>
                <w:rFonts w:eastAsia="Times New Roman"/>
                <w:spacing w:val="-2"/>
                <w:sz w:val="24"/>
                <w:szCs w:val="24"/>
              </w:rPr>
              <w:t xml:space="preserve"> закупки по части (лоту)</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098F0790" w14:textId="49458F58" w:rsidR="002108C0" w:rsidRPr="008A0A39" w:rsidRDefault="00564481" w:rsidP="0041646C">
            <w:pPr>
              <w:jc w:val="both"/>
              <w:rPr>
                <w:color w:val="FF0000"/>
                <w:sz w:val="24"/>
                <w:szCs w:val="24"/>
              </w:rPr>
            </w:pPr>
            <w:r w:rsidRPr="008A0A39">
              <w:rPr>
                <w:sz w:val="24"/>
                <w:szCs w:val="24"/>
              </w:rPr>
              <w:t>собственные средства</w:t>
            </w:r>
            <w:r w:rsidR="007D3356" w:rsidRPr="008A0A39">
              <w:rPr>
                <w:sz w:val="24"/>
                <w:szCs w:val="24"/>
              </w:rPr>
              <w:t xml:space="preserve"> (источник финансирования объекта строительства – бюджетные средства)</w:t>
            </w:r>
          </w:p>
        </w:tc>
      </w:tr>
    </w:tbl>
    <w:p w14:paraId="62B9BD5C" w14:textId="77777777" w:rsidR="00AA5774" w:rsidRPr="008A0A39" w:rsidRDefault="00AA5774" w:rsidP="00AA5774">
      <w:pPr>
        <w:pStyle w:val="justify"/>
        <w:spacing w:after="0"/>
        <w:rPr>
          <w:b/>
        </w:rPr>
      </w:pPr>
    </w:p>
    <w:p w14:paraId="35EF4C58" w14:textId="1D454C4B" w:rsidR="00371A27" w:rsidRPr="00953FEB" w:rsidRDefault="006346F7" w:rsidP="00953FEB">
      <w:pPr>
        <w:pStyle w:val="justify"/>
        <w:spacing w:after="0"/>
        <w:jc w:val="center"/>
        <w:rPr>
          <w:b/>
        </w:rPr>
      </w:pPr>
      <w:r w:rsidRPr="00980925">
        <w:rPr>
          <w:b/>
        </w:rPr>
        <w:t>2.</w:t>
      </w:r>
      <w:r w:rsidR="00AA5774" w:rsidRPr="00980925">
        <w:rPr>
          <w:b/>
        </w:rPr>
        <w:t xml:space="preserve"> Описание</w:t>
      </w:r>
      <w:r w:rsidR="00AA5774" w:rsidRPr="00B31B7D">
        <w:rPr>
          <w:b/>
        </w:rPr>
        <w:t xml:space="preserve"> предмета закупки</w:t>
      </w:r>
    </w:p>
    <w:p w14:paraId="31FF494C" w14:textId="72EB61D1" w:rsidR="00C054D2" w:rsidRPr="00E55E96" w:rsidRDefault="00C054D2" w:rsidP="00C054D2">
      <w:pPr>
        <w:adjustRightInd/>
        <w:spacing w:after="120"/>
        <w:ind w:firstLine="851"/>
        <w:jc w:val="both"/>
        <w:rPr>
          <w:rFonts w:eastAsia="Times New Roman"/>
          <w:color w:val="000000"/>
          <w:sz w:val="24"/>
          <w:szCs w:val="24"/>
        </w:rPr>
      </w:pPr>
      <w:r w:rsidRPr="00E55E96">
        <w:rPr>
          <w:rFonts w:eastAsia="Times New Roman"/>
          <w:color w:val="000000"/>
          <w:sz w:val="24"/>
          <w:szCs w:val="24"/>
        </w:rPr>
        <w:t xml:space="preserve">Закупка автоматической комплектной канализационной насосной станции №32 по </w:t>
      </w:r>
      <w:proofErr w:type="spellStart"/>
      <w:r w:rsidRPr="00E55E96">
        <w:rPr>
          <w:rFonts w:eastAsia="Times New Roman"/>
          <w:color w:val="000000"/>
          <w:sz w:val="24"/>
          <w:szCs w:val="24"/>
        </w:rPr>
        <w:t>г.п</w:t>
      </w:r>
      <w:proofErr w:type="spellEnd"/>
      <w:r w:rsidRPr="00E55E96">
        <w:rPr>
          <w:rFonts w:eastAsia="Times New Roman"/>
          <w:color w:val="000000"/>
          <w:sz w:val="24"/>
          <w:szCs w:val="24"/>
        </w:rPr>
        <w:t xml:space="preserve">. полной заводской готовности и комплектности для объекта строительства: "Проект застройки в границах улиц </w:t>
      </w:r>
      <w:proofErr w:type="spellStart"/>
      <w:r w:rsidRPr="00E55E96">
        <w:rPr>
          <w:rFonts w:eastAsia="Times New Roman"/>
          <w:color w:val="000000"/>
          <w:sz w:val="24"/>
          <w:szCs w:val="24"/>
        </w:rPr>
        <w:t>Нефтестроителей</w:t>
      </w:r>
      <w:proofErr w:type="spellEnd"/>
      <w:r w:rsidRPr="00E55E96">
        <w:rPr>
          <w:rFonts w:eastAsia="Times New Roman"/>
          <w:color w:val="000000"/>
          <w:sz w:val="24"/>
          <w:szCs w:val="24"/>
        </w:rPr>
        <w:t>-Мира-Проектируемая №10-Проектируемая №2 в г. Мозыре" с монтажом и ПНР.</w:t>
      </w:r>
    </w:p>
    <w:p w14:paraId="2DBBC427" w14:textId="77777777" w:rsidR="00371A27" w:rsidRDefault="00371A27" w:rsidP="00C054D2">
      <w:pPr>
        <w:pStyle w:val="a3"/>
        <w:ind w:firstLine="851"/>
        <w:jc w:val="both"/>
        <w:rPr>
          <w:sz w:val="24"/>
          <w:szCs w:val="24"/>
          <w:lang w:eastAsia="en-US"/>
        </w:rPr>
      </w:pPr>
    </w:p>
    <w:p w14:paraId="14049431" w14:textId="7D35B6D6" w:rsidR="00AA5774" w:rsidRPr="00EA0FD2" w:rsidRDefault="006346F7" w:rsidP="008F4A22">
      <w:pPr>
        <w:pStyle w:val="a3"/>
        <w:ind w:firstLine="709"/>
        <w:jc w:val="center"/>
        <w:rPr>
          <w:b/>
          <w:sz w:val="24"/>
          <w:szCs w:val="24"/>
        </w:rPr>
      </w:pPr>
      <w:r>
        <w:rPr>
          <w:b/>
          <w:sz w:val="24"/>
          <w:szCs w:val="24"/>
        </w:rPr>
        <w:t>3</w:t>
      </w:r>
      <w:r w:rsidR="00AA5774" w:rsidRPr="00B31B7D">
        <w:rPr>
          <w:b/>
          <w:sz w:val="24"/>
          <w:szCs w:val="24"/>
        </w:rPr>
        <w:t>.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открытом конкурсе</w:t>
      </w:r>
    </w:p>
    <w:p w14:paraId="0EB5E89B" w14:textId="77777777" w:rsidR="00413A57" w:rsidRDefault="00AA5774" w:rsidP="00471358">
      <w:pPr>
        <w:ind w:firstLine="709"/>
        <w:jc w:val="both"/>
        <w:rPr>
          <w:color w:val="000000"/>
          <w:sz w:val="24"/>
          <w:szCs w:val="24"/>
        </w:rPr>
      </w:pPr>
      <w:r w:rsidRPr="00B31B7D">
        <w:rPr>
          <w:color w:val="000000"/>
          <w:sz w:val="24"/>
          <w:szCs w:val="24"/>
        </w:rPr>
        <w:t>В соответствии с законодательством Республики Беларусь.</w:t>
      </w:r>
    </w:p>
    <w:p w14:paraId="73A93CC0" w14:textId="77777777" w:rsidR="00352F60" w:rsidRPr="00352F60" w:rsidRDefault="00352F60" w:rsidP="00471358">
      <w:pPr>
        <w:ind w:firstLine="538"/>
        <w:jc w:val="both"/>
        <w:rPr>
          <w:color w:val="000000"/>
          <w:sz w:val="24"/>
          <w:szCs w:val="24"/>
        </w:rPr>
      </w:pPr>
    </w:p>
    <w:p w14:paraId="3E8C85AA" w14:textId="49841BFA" w:rsidR="00AA5774" w:rsidRPr="00B31B7D" w:rsidRDefault="006346F7" w:rsidP="00471358">
      <w:pPr>
        <w:pStyle w:val="justify"/>
        <w:spacing w:after="0"/>
        <w:jc w:val="center"/>
        <w:rPr>
          <w:b/>
          <w:vertAlign w:val="superscript"/>
        </w:rPr>
      </w:pPr>
      <w:r>
        <w:rPr>
          <w:b/>
        </w:rPr>
        <w:t>4</w:t>
      </w:r>
      <w:r w:rsidR="00AA5774" w:rsidRPr="00C07F77">
        <w:rPr>
          <w:b/>
        </w:rPr>
        <w:t>. Порядок формирования цены предложения</w:t>
      </w:r>
    </w:p>
    <w:p w14:paraId="509E4D20" w14:textId="69FA4F33" w:rsidR="00FC48D4" w:rsidRPr="00FC48D4" w:rsidRDefault="00FC48D4" w:rsidP="00FC48D4">
      <w:pPr>
        <w:pStyle w:val="a6"/>
        <w:tabs>
          <w:tab w:val="left" w:pos="1134"/>
        </w:tabs>
        <w:ind w:left="0" w:firstLine="709"/>
        <w:jc w:val="both"/>
        <w:rPr>
          <w:rFonts w:eastAsia="Times New Roman"/>
          <w:bCs/>
          <w:sz w:val="24"/>
          <w:szCs w:val="24"/>
        </w:rPr>
      </w:pPr>
      <w:r w:rsidRPr="00FC48D4">
        <w:rPr>
          <w:bCs/>
          <w:sz w:val="24"/>
          <w:szCs w:val="24"/>
        </w:rPr>
        <w:t>В цену предложения,</w:t>
      </w:r>
      <w:r w:rsidRPr="00FC48D4">
        <w:rPr>
          <w:sz w:val="24"/>
          <w:szCs w:val="24"/>
        </w:rPr>
        <w:t xml:space="preserve"> кроме </w:t>
      </w:r>
      <w:r w:rsidRPr="00FC48D4">
        <w:rPr>
          <w:rFonts w:eastAsia="Times New Roman"/>
          <w:bCs/>
          <w:sz w:val="24"/>
          <w:szCs w:val="24"/>
        </w:rPr>
        <w:t xml:space="preserve">стоимости самих товаров должны быть включены: </w:t>
      </w:r>
    </w:p>
    <w:p w14:paraId="6401B670" w14:textId="29C1DEE6" w:rsidR="00FC48D4" w:rsidRPr="00C07F77" w:rsidRDefault="00FC48D4" w:rsidP="00C07F77">
      <w:pPr>
        <w:pStyle w:val="a6"/>
        <w:numPr>
          <w:ilvl w:val="0"/>
          <w:numId w:val="43"/>
        </w:numPr>
        <w:ind w:left="0" w:firstLine="567"/>
        <w:jc w:val="both"/>
        <w:rPr>
          <w:rFonts w:eastAsia="Times New Roman"/>
          <w:bCs/>
          <w:sz w:val="24"/>
          <w:szCs w:val="24"/>
        </w:rPr>
      </w:pPr>
      <w:r w:rsidRPr="00C07F77">
        <w:rPr>
          <w:rFonts w:eastAsia="Times New Roman"/>
          <w:bCs/>
          <w:sz w:val="24"/>
          <w:szCs w:val="24"/>
        </w:rPr>
        <w:t xml:space="preserve">расходы на упаковку, расходы на погрузку, выгрузку, </w:t>
      </w:r>
      <w:r w:rsidRPr="005A7B70">
        <w:rPr>
          <w:rFonts w:eastAsia="Times New Roman"/>
          <w:bCs/>
          <w:sz w:val="24"/>
          <w:szCs w:val="24"/>
        </w:rPr>
        <w:t>доставку</w:t>
      </w:r>
      <w:r w:rsidR="005A7B70" w:rsidRPr="005A7B70">
        <w:rPr>
          <w:rFonts w:eastAsia="Times New Roman"/>
          <w:bCs/>
          <w:sz w:val="24"/>
          <w:szCs w:val="24"/>
        </w:rPr>
        <w:t xml:space="preserve">, </w:t>
      </w:r>
      <w:r w:rsidR="005A7B70" w:rsidRPr="005A7B70">
        <w:rPr>
          <w:rFonts w:eastAsia="Times New Roman"/>
          <w:sz w:val="24"/>
          <w:szCs w:val="24"/>
          <w:u w:val="single"/>
        </w:rPr>
        <w:t>монтаж и ПНР</w:t>
      </w:r>
      <w:r w:rsidRPr="005A7B70">
        <w:rPr>
          <w:rFonts w:eastAsia="Times New Roman"/>
          <w:bCs/>
          <w:sz w:val="24"/>
          <w:szCs w:val="24"/>
        </w:rPr>
        <w:t>;</w:t>
      </w:r>
    </w:p>
    <w:p w14:paraId="30C0E385" w14:textId="77777777" w:rsidR="00FC48D4" w:rsidRPr="00C07F77" w:rsidRDefault="00FC48D4" w:rsidP="00C07F77">
      <w:pPr>
        <w:pStyle w:val="a6"/>
        <w:numPr>
          <w:ilvl w:val="0"/>
          <w:numId w:val="43"/>
        </w:numPr>
        <w:ind w:left="0" w:firstLine="567"/>
        <w:jc w:val="both"/>
        <w:rPr>
          <w:rFonts w:eastAsia="Times New Roman"/>
          <w:bCs/>
          <w:sz w:val="24"/>
          <w:szCs w:val="24"/>
        </w:rPr>
      </w:pPr>
      <w:r w:rsidRPr="00C07F77">
        <w:rPr>
          <w:rFonts w:eastAsia="Times New Roman"/>
          <w:bCs/>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сборка товара;</w:t>
      </w:r>
    </w:p>
    <w:p w14:paraId="72E53051" w14:textId="77777777" w:rsidR="00FC48D4" w:rsidRPr="00C07F77" w:rsidRDefault="00FC48D4" w:rsidP="00C07F77">
      <w:pPr>
        <w:pStyle w:val="a6"/>
        <w:numPr>
          <w:ilvl w:val="0"/>
          <w:numId w:val="43"/>
        </w:numPr>
        <w:ind w:left="0" w:firstLine="567"/>
        <w:jc w:val="both"/>
        <w:rPr>
          <w:rFonts w:eastAsia="Times New Roman"/>
          <w:bCs/>
          <w:sz w:val="24"/>
          <w:szCs w:val="24"/>
        </w:rPr>
      </w:pPr>
      <w:r w:rsidRPr="00C07F77">
        <w:rPr>
          <w:rFonts w:eastAsia="Times New Roman"/>
          <w:bCs/>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D7B8CCF" w14:textId="77777777" w:rsidR="00FC48D4" w:rsidRPr="00C07F77" w:rsidRDefault="00FC48D4" w:rsidP="00C07F77">
      <w:pPr>
        <w:pStyle w:val="a6"/>
        <w:numPr>
          <w:ilvl w:val="0"/>
          <w:numId w:val="43"/>
        </w:numPr>
        <w:ind w:left="0" w:firstLine="567"/>
        <w:jc w:val="both"/>
        <w:rPr>
          <w:rFonts w:eastAsia="Times New Roman"/>
          <w:bCs/>
          <w:sz w:val="24"/>
          <w:szCs w:val="24"/>
        </w:rPr>
      </w:pPr>
      <w:r w:rsidRPr="00C07F77">
        <w:rPr>
          <w:rFonts w:eastAsia="Times New Roman"/>
          <w:bCs/>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DE75341" w14:textId="77777777" w:rsidR="00AA5774" w:rsidRPr="00091851" w:rsidRDefault="00AA5774" w:rsidP="00471358">
      <w:pPr>
        <w:pStyle w:val="justify"/>
        <w:spacing w:after="0"/>
        <w:ind w:firstLine="0"/>
      </w:pPr>
    </w:p>
    <w:p w14:paraId="6E71BE00" w14:textId="5C7F0AD6" w:rsidR="00AA5774" w:rsidRPr="00EA0FD2" w:rsidRDefault="006346F7" w:rsidP="00471358">
      <w:pPr>
        <w:ind w:firstLine="538"/>
        <w:jc w:val="center"/>
        <w:rPr>
          <w:sz w:val="24"/>
          <w:szCs w:val="24"/>
        </w:rPr>
      </w:pPr>
      <w:r>
        <w:rPr>
          <w:b/>
          <w:sz w:val="24"/>
          <w:szCs w:val="24"/>
        </w:rPr>
        <w:t>5</w:t>
      </w:r>
      <w:r w:rsidR="00AA5774" w:rsidRPr="00B31B7D">
        <w:rPr>
          <w:b/>
          <w:sz w:val="24"/>
          <w:szCs w:val="24"/>
        </w:rPr>
        <w:t>.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p>
    <w:p w14:paraId="1C92FA97" w14:textId="77777777" w:rsidR="00AA5774" w:rsidRPr="00B31B7D" w:rsidRDefault="00AA5774" w:rsidP="00471358">
      <w:pPr>
        <w:ind w:firstLine="709"/>
        <w:jc w:val="both"/>
        <w:rPr>
          <w:color w:val="000000"/>
          <w:sz w:val="24"/>
          <w:szCs w:val="24"/>
        </w:rPr>
      </w:pPr>
      <w:r w:rsidRPr="00B31B7D">
        <w:rPr>
          <w:color w:val="000000"/>
          <w:sz w:val="24"/>
          <w:szCs w:val="24"/>
        </w:rPr>
        <w:t>Белорусский рубль.</w:t>
      </w:r>
    </w:p>
    <w:p w14:paraId="4DA43E9C" w14:textId="77777777" w:rsidR="00AA5774" w:rsidRDefault="00AA5774" w:rsidP="00471358">
      <w:pPr>
        <w:widowControl/>
        <w:tabs>
          <w:tab w:val="left" w:pos="7920"/>
        </w:tabs>
        <w:autoSpaceDE/>
        <w:autoSpaceDN/>
        <w:adjustRightInd/>
        <w:jc w:val="both"/>
        <w:rPr>
          <w:rFonts w:eastAsia="Times New Roman"/>
          <w:b/>
          <w:bCs/>
          <w:sz w:val="22"/>
          <w:szCs w:val="22"/>
        </w:rPr>
      </w:pPr>
    </w:p>
    <w:p w14:paraId="3102B2A7" w14:textId="1B9B4811" w:rsidR="00B431E5" w:rsidRPr="00471358" w:rsidRDefault="006346F7" w:rsidP="00471358">
      <w:pPr>
        <w:widowControl/>
        <w:tabs>
          <w:tab w:val="left" w:pos="7920"/>
        </w:tabs>
        <w:autoSpaceDE/>
        <w:autoSpaceDN/>
        <w:adjustRightInd/>
        <w:ind w:firstLine="708"/>
        <w:jc w:val="center"/>
        <w:rPr>
          <w:rFonts w:eastAsia="Times New Roman"/>
          <w:b/>
          <w:bCs/>
          <w:sz w:val="24"/>
          <w:szCs w:val="24"/>
        </w:rPr>
      </w:pPr>
      <w:r>
        <w:rPr>
          <w:rFonts w:eastAsia="Times New Roman"/>
          <w:b/>
          <w:bCs/>
          <w:sz w:val="24"/>
          <w:szCs w:val="24"/>
        </w:rPr>
        <w:t>6.</w:t>
      </w:r>
      <w:r w:rsidR="00D60298" w:rsidRPr="00471358">
        <w:rPr>
          <w:rFonts w:eastAsia="Times New Roman"/>
          <w:b/>
          <w:bCs/>
          <w:sz w:val="24"/>
          <w:szCs w:val="24"/>
        </w:rPr>
        <w:t xml:space="preserve"> </w:t>
      </w:r>
      <w:r w:rsidR="00B431E5" w:rsidRPr="00471358">
        <w:rPr>
          <w:rFonts w:eastAsia="Times New Roman"/>
          <w:b/>
          <w:bCs/>
          <w:sz w:val="24"/>
          <w:szCs w:val="24"/>
        </w:rPr>
        <w:t>Критерии, способ оценки и сравнения предложений</w:t>
      </w:r>
    </w:p>
    <w:p w14:paraId="5158592D" w14:textId="4D8499A6" w:rsidR="00D45474" w:rsidRPr="00D45474" w:rsidRDefault="00D45474" w:rsidP="00D45474">
      <w:pPr>
        <w:pStyle w:val="a6"/>
        <w:ind w:left="0" w:firstLine="708"/>
        <w:jc w:val="both"/>
        <w:rPr>
          <w:rFonts w:eastAsia="Times New Roman"/>
          <w:sz w:val="24"/>
          <w:szCs w:val="24"/>
        </w:rPr>
      </w:pPr>
      <w:r w:rsidRPr="00D45474">
        <w:rPr>
          <w:rFonts w:eastAsia="Times New Roman"/>
          <w:sz w:val="24"/>
          <w:szCs w:val="24"/>
        </w:rPr>
        <w:t xml:space="preserve">Оценка и сравнение предложений участников при проведении </w:t>
      </w:r>
      <w:r>
        <w:rPr>
          <w:rFonts w:eastAsia="Times New Roman"/>
          <w:sz w:val="24"/>
          <w:szCs w:val="24"/>
        </w:rPr>
        <w:t>конкурса</w:t>
      </w:r>
      <w:r w:rsidRPr="00D45474">
        <w:rPr>
          <w:rFonts w:eastAsia="Times New Roman"/>
          <w:sz w:val="24"/>
          <w:szCs w:val="24"/>
        </w:rPr>
        <w:t xml:space="preserve"> осуществляется конкурсной комиссией при наличии не менее двух участников, полностью соответствующих требованиям документов (в том числе техническим требованиям Заказчика) и представивших свои предложения, соответствующие настоящей документации, в целях выбора наиболее выгодного предложения.</w:t>
      </w:r>
    </w:p>
    <w:p w14:paraId="5F7460A5" w14:textId="77777777" w:rsidR="00917565" w:rsidRPr="00471358" w:rsidRDefault="00917565" w:rsidP="00471358">
      <w:pPr>
        <w:ind w:firstLine="709"/>
        <w:jc w:val="both"/>
        <w:rPr>
          <w:color w:val="000000"/>
          <w:sz w:val="24"/>
          <w:szCs w:val="24"/>
        </w:rPr>
      </w:pPr>
      <w:r w:rsidRPr="00471358">
        <w:rPr>
          <w:color w:val="000000"/>
          <w:sz w:val="24"/>
          <w:szCs w:val="24"/>
        </w:rPr>
        <w:t>Для оценки и сравнения предложений участников используется балльный способ.</w:t>
      </w:r>
    </w:p>
    <w:p w14:paraId="0EAC8B63" w14:textId="77777777" w:rsidR="00917565" w:rsidRPr="00471358" w:rsidRDefault="00917565" w:rsidP="00471358">
      <w:pPr>
        <w:ind w:firstLine="709"/>
        <w:jc w:val="both"/>
        <w:rPr>
          <w:color w:val="000000"/>
          <w:sz w:val="24"/>
          <w:szCs w:val="24"/>
        </w:rPr>
      </w:pPr>
      <w:r w:rsidRPr="00471358">
        <w:rPr>
          <w:color w:val="000000"/>
          <w:sz w:val="24"/>
          <w:szCs w:val="24"/>
        </w:rPr>
        <w:t>Критерии для выбора победителя процедуры закупки приведены в следующей таблице:</w:t>
      </w:r>
    </w:p>
    <w:p w14:paraId="0C6C0898" w14:textId="77777777" w:rsidR="006D1758" w:rsidRDefault="006D1758" w:rsidP="00917565">
      <w:pPr>
        <w:ind w:firstLine="567"/>
        <w:jc w:val="both"/>
        <w:rPr>
          <w:color w:val="000000"/>
          <w:sz w:val="22"/>
          <w:szCs w:val="22"/>
        </w:rPr>
      </w:pPr>
    </w:p>
    <w:tbl>
      <w:tblPr>
        <w:tblStyle w:val="15"/>
        <w:tblW w:w="0" w:type="auto"/>
        <w:tblInd w:w="108" w:type="dxa"/>
        <w:tblLook w:val="04A0" w:firstRow="1" w:lastRow="0" w:firstColumn="1" w:lastColumn="0" w:noHBand="0" w:noVBand="1"/>
      </w:tblPr>
      <w:tblGrid>
        <w:gridCol w:w="880"/>
        <w:gridCol w:w="2202"/>
        <w:gridCol w:w="1718"/>
        <w:gridCol w:w="1596"/>
        <w:gridCol w:w="3033"/>
      </w:tblGrid>
      <w:tr w:rsidR="00305391" w:rsidRPr="003253E4" w14:paraId="6944FD26" w14:textId="77777777" w:rsidTr="003A5A38">
        <w:tc>
          <w:tcPr>
            <w:tcW w:w="880" w:type="dxa"/>
          </w:tcPr>
          <w:p w14:paraId="0549CE3E" w14:textId="77777777" w:rsidR="00305391" w:rsidRPr="003253E4" w:rsidRDefault="00305391" w:rsidP="003A5A38">
            <w:pPr>
              <w:jc w:val="both"/>
              <w:rPr>
                <w:sz w:val="24"/>
                <w:szCs w:val="24"/>
              </w:rPr>
            </w:pPr>
            <w:r w:rsidRPr="003253E4">
              <w:rPr>
                <w:sz w:val="24"/>
                <w:szCs w:val="24"/>
              </w:rPr>
              <w:t>№</w:t>
            </w:r>
            <w:r w:rsidRPr="003253E4">
              <w:rPr>
                <w:sz w:val="24"/>
                <w:szCs w:val="24"/>
              </w:rPr>
              <w:br/>
              <w:t>п/п</w:t>
            </w:r>
          </w:p>
        </w:tc>
        <w:tc>
          <w:tcPr>
            <w:tcW w:w="2202" w:type="dxa"/>
          </w:tcPr>
          <w:p w14:paraId="7B79CB9B" w14:textId="77777777" w:rsidR="00305391" w:rsidRPr="003253E4" w:rsidRDefault="00305391" w:rsidP="003A5A38">
            <w:pPr>
              <w:jc w:val="both"/>
              <w:rPr>
                <w:sz w:val="24"/>
                <w:szCs w:val="24"/>
              </w:rPr>
            </w:pPr>
            <w:r w:rsidRPr="003253E4">
              <w:rPr>
                <w:sz w:val="24"/>
                <w:szCs w:val="24"/>
              </w:rPr>
              <w:t>Критерии оценки</w:t>
            </w:r>
          </w:p>
        </w:tc>
        <w:tc>
          <w:tcPr>
            <w:tcW w:w="1718" w:type="dxa"/>
          </w:tcPr>
          <w:p w14:paraId="0A84E429" w14:textId="77777777" w:rsidR="00305391" w:rsidRPr="003253E4" w:rsidRDefault="00305391" w:rsidP="003A5A38">
            <w:pPr>
              <w:jc w:val="both"/>
              <w:rPr>
                <w:sz w:val="24"/>
                <w:szCs w:val="24"/>
              </w:rPr>
            </w:pPr>
            <w:r w:rsidRPr="003253E4">
              <w:rPr>
                <w:sz w:val="24"/>
                <w:szCs w:val="24"/>
              </w:rPr>
              <w:t>Содержание показателя</w:t>
            </w:r>
          </w:p>
        </w:tc>
        <w:tc>
          <w:tcPr>
            <w:tcW w:w="1596" w:type="dxa"/>
          </w:tcPr>
          <w:p w14:paraId="2731AD45" w14:textId="77777777" w:rsidR="00305391" w:rsidRPr="003253E4" w:rsidRDefault="00305391" w:rsidP="003A5A38">
            <w:pPr>
              <w:jc w:val="both"/>
              <w:rPr>
                <w:sz w:val="24"/>
                <w:szCs w:val="24"/>
              </w:rPr>
            </w:pPr>
            <w:r w:rsidRPr="003253E4">
              <w:rPr>
                <w:sz w:val="24"/>
                <w:szCs w:val="24"/>
              </w:rPr>
              <w:t>Удельный вес критерия оценки</w:t>
            </w:r>
          </w:p>
        </w:tc>
        <w:tc>
          <w:tcPr>
            <w:tcW w:w="3033" w:type="dxa"/>
          </w:tcPr>
          <w:p w14:paraId="37D108A2" w14:textId="77777777" w:rsidR="00305391" w:rsidRPr="003253E4" w:rsidRDefault="00305391" w:rsidP="003A5A38">
            <w:pPr>
              <w:jc w:val="both"/>
              <w:rPr>
                <w:sz w:val="24"/>
                <w:szCs w:val="24"/>
              </w:rPr>
            </w:pPr>
            <w:r w:rsidRPr="003253E4">
              <w:rPr>
                <w:sz w:val="24"/>
                <w:szCs w:val="24"/>
              </w:rPr>
              <w:t>Удельный вес группы критериев оценки</w:t>
            </w:r>
          </w:p>
        </w:tc>
      </w:tr>
      <w:tr w:rsidR="00305391" w:rsidRPr="003253E4" w14:paraId="0F2659B0" w14:textId="77777777" w:rsidTr="003A5A38">
        <w:tc>
          <w:tcPr>
            <w:tcW w:w="9429" w:type="dxa"/>
            <w:gridSpan w:val="5"/>
          </w:tcPr>
          <w:p w14:paraId="16B093E4" w14:textId="7302D251" w:rsidR="00305391" w:rsidRPr="003253E4" w:rsidRDefault="00305391" w:rsidP="003A5A38">
            <w:pPr>
              <w:jc w:val="both"/>
              <w:rPr>
                <w:sz w:val="24"/>
                <w:szCs w:val="24"/>
              </w:rPr>
            </w:pPr>
            <w:r w:rsidRPr="003253E4">
              <w:rPr>
                <w:sz w:val="24"/>
                <w:szCs w:val="24"/>
              </w:rPr>
              <w:t xml:space="preserve">Стоимостные критерии (удельный вес стоимостной группы критериев </w:t>
            </w:r>
            <w:r>
              <w:rPr>
                <w:sz w:val="24"/>
                <w:szCs w:val="24"/>
              </w:rPr>
              <w:t>9</w:t>
            </w:r>
            <w:r w:rsidRPr="003253E4">
              <w:rPr>
                <w:sz w:val="24"/>
                <w:szCs w:val="24"/>
              </w:rPr>
              <w:t>0%)</w:t>
            </w:r>
          </w:p>
        </w:tc>
      </w:tr>
      <w:tr w:rsidR="00305391" w:rsidRPr="003253E4" w14:paraId="4D1EA9E3" w14:textId="77777777" w:rsidTr="003A5A38">
        <w:tc>
          <w:tcPr>
            <w:tcW w:w="880" w:type="dxa"/>
          </w:tcPr>
          <w:p w14:paraId="4D4B6FD5" w14:textId="77777777" w:rsidR="00305391" w:rsidRPr="003253E4" w:rsidRDefault="00305391" w:rsidP="003A5A38">
            <w:pPr>
              <w:jc w:val="both"/>
              <w:rPr>
                <w:sz w:val="24"/>
                <w:szCs w:val="24"/>
              </w:rPr>
            </w:pPr>
            <w:r w:rsidRPr="003253E4">
              <w:rPr>
                <w:sz w:val="24"/>
                <w:szCs w:val="24"/>
              </w:rPr>
              <w:t>1.</w:t>
            </w:r>
          </w:p>
        </w:tc>
        <w:tc>
          <w:tcPr>
            <w:tcW w:w="2202" w:type="dxa"/>
          </w:tcPr>
          <w:p w14:paraId="620E0F60" w14:textId="77777777" w:rsidR="00305391" w:rsidRPr="003253E4" w:rsidRDefault="00305391" w:rsidP="003A5A38">
            <w:pPr>
              <w:jc w:val="both"/>
              <w:rPr>
                <w:sz w:val="24"/>
                <w:szCs w:val="24"/>
              </w:rPr>
            </w:pPr>
            <w:r w:rsidRPr="003253E4">
              <w:rPr>
                <w:sz w:val="24"/>
                <w:szCs w:val="24"/>
              </w:rPr>
              <w:t>Цена предложения</w:t>
            </w:r>
          </w:p>
        </w:tc>
        <w:tc>
          <w:tcPr>
            <w:tcW w:w="1718" w:type="dxa"/>
          </w:tcPr>
          <w:p w14:paraId="5070BD46" w14:textId="77777777" w:rsidR="00305391" w:rsidRPr="003253E4" w:rsidRDefault="00305391" w:rsidP="003A5A38">
            <w:pPr>
              <w:jc w:val="both"/>
              <w:rPr>
                <w:sz w:val="24"/>
                <w:szCs w:val="24"/>
                <w:lang w:val="be-BY"/>
              </w:rPr>
            </w:pPr>
            <w:r w:rsidRPr="003253E4">
              <w:rPr>
                <w:sz w:val="24"/>
                <w:szCs w:val="24"/>
              </w:rPr>
              <w:t>Предлагаемая участником процедуры закупки цена предложения (BYN)</w:t>
            </w:r>
          </w:p>
        </w:tc>
        <w:tc>
          <w:tcPr>
            <w:tcW w:w="1596" w:type="dxa"/>
          </w:tcPr>
          <w:p w14:paraId="101A19BF" w14:textId="77777777" w:rsidR="00305391" w:rsidRPr="003253E4" w:rsidRDefault="00305391" w:rsidP="003A5A38">
            <w:pPr>
              <w:jc w:val="both"/>
              <w:rPr>
                <w:sz w:val="24"/>
                <w:szCs w:val="24"/>
              </w:rPr>
            </w:pPr>
            <w:r w:rsidRPr="003253E4">
              <w:rPr>
                <w:sz w:val="24"/>
                <w:szCs w:val="24"/>
              </w:rPr>
              <w:t>100%</w:t>
            </w:r>
          </w:p>
        </w:tc>
        <w:tc>
          <w:tcPr>
            <w:tcW w:w="3033" w:type="dxa"/>
          </w:tcPr>
          <w:p w14:paraId="545A7CC4" w14:textId="77777777" w:rsidR="00305391" w:rsidRPr="003253E4" w:rsidRDefault="00305391" w:rsidP="003A5A38">
            <w:pPr>
              <w:jc w:val="center"/>
              <w:rPr>
                <w:sz w:val="24"/>
                <w:szCs w:val="24"/>
              </w:rPr>
            </w:pPr>
          </w:p>
          <w:p w14:paraId="2E7156E0" w14:textId="7AB9A946" w:rsidR="00305391" w:rsidRPr="003253E4" w:rsidRDefault="00305391" w:rsidP="003A5A38">
            <w:pPr>
              <w:jc w:val="center"/>
              <w:rPr>
                <w:sz w:val="24"/>
                <w:szCs w:val="24"/>
              </w:rPr>
            </w:pPr>
            <w:r>
              <w:rPr>
                <w:sz w:val="24"/>
                <w:szCs w:val="24"/>
              </w:rPr>
              <w:t>9</w:t>
            </w:r>
            <w:r w:rsidRPr="003253E4">
              <w:rPr>
                <w:sz w:val="24"/>
                <w:szCs w:val="24"/>
              </w:rPr>
              <w:t>0%</w:t>
            </w:r>
          </w:p>
        </w:tc>
      </w:tr>
      <w:tr w:rsidR="00305391" w:rsidRPr="003253E4" w14:paraId="3957BD13" w14:textId="77777777" w:rsidTr="003A5A38">
        <w:tc>
          <w:tcPr>
            <w:tcW w:w="9429" w:type="dxa"/>
            <w:gridSpan w:val="5"/>
          </w:tcPr>
          <w:p w14:paraId="2C68537D" w14:textId="6D167C1C" w:rsidR="00305391" w:rsidRPr="003253E4" w:rsidRDefault="00305391" w:rsidP="003A5A38">
            <w:pPr>
              <w:jc w:val="both"/>
              <w:rPr>
                <w:sz w:val="24"/>
                <w:szCs w:val="24"/>
              </w:rPr>
            </w:pPr>
            <w:r w:rsidRPr="003253E4">
              <w:rPr>
                <w:sz w:val="24"/>
                <w:szCs w:val="24"/>
              </w:rPr>
              <w:t xml:space="preserve">Не стоимостные критерии (удельный вес группы не стоимостных критериев оценки </w:t>
            </w:r>
            <w:r>
              <w:rPr>
                <w:sz w:val="24"/>
                <w:szCs w:val="24"/>
              </w:rPr>
              <w:t>1</w:t>
            </w:r>
            <w:r w:rsidRPr="003253E4">
              <w:rPr>
                <w:sz w:val="24"/>
                <w:szCs w:val="24"/>
              </w:rPr>
              <w:t>0%)</w:t>
            </w:r>
          </w:p>
        </w:tc>
      </w:tr>
      <w:tr w:rsidR="00305391" w:rsidRPr="003253E4" w14:paraId="434C0873" w14:textId="77777777" w:rsidTr="003A5A38">
        <w:tc>
          <w:tcPr>
            <w:tcW w:w="880" w:type="dxa"/>
          </w:tcPr>
          <w:p w14:paraId="75FD537F" w14:textId="77777777" w:rsidR="00305391" w:rsidRPr="003253E4" w:rsidRDefault="00305391" w:rsidP="003A5A38">
            <w:pPr>
              <w:jc w:val="both"/>
              <w:rPr>
                <w:sz w:val="24"/>
                <w:szCs w:val="24"/>
              </w:rPr>
            </w:pPr>
            <w:r w:rsidRPr="003253E4">
              <w:rPr>
                <w:sz w:val="24"/>
                <w:szCs w:val="24"/>
              </w:rPr>
              <w:t>1.</w:t>
            </w:r>
          </w:p>
        </w:tc>
        <w:tc>
          <w:tcPr>
            <w:tcW w:w="2202" w:type="dxa"/>
          </w:tcPr>
          <w:p w14:paraId="127927ED" w14:textId="4E4B6FCD" w:rsidR="00305391" w:rsidRPr="003253E4" w:rsidRDefault="00305391" w:rsidP="003A5A38">
            <w:pPr>
              <w:jc w:val="both"/>
              <w:rPr>
                <w:sz w:val="24"/>
                <w:szCs w:val="24"/>
              </w:rPr>
            </w:pPr>
            <w:r w:rsidRPr="003253E4">
              <w:rPr>
                <w:sz w:val="24"/>
                <w:szCs w:val="24"/>
              </w:rPr>
              <w:t xml:space="preserve">Срок поставки </w:t>
            </w:r>
          </w:p>
        </w:tc>
        <w:tc>
          <w:tcPr>
            <w:tcW w:w="1718" w:type="dxa"/>
          </w:tcPr>
          <w:p w14:paraId="4CFD5B15" w14:textId="77777777" w:rsidR="00305391" w:rsidRPr="003253E4" w:rsidRDefault="00305391" w:rsidP="003A5A38">
            <w:pPr>
              <w:jc w:val="both"/>
              <w:rPr>
                <w:sz w:val="24"/>
                <w:szCs w:val="24"/>
              </w:rPr>
            </w:pPr>
            <w:r w:rsidRPr="003253E4">
              <w:rPr>
                <w:sz w:val="24"/>
                <w:szCs w:val="24"/>
              </w:rPr>
              <w:t>Предлагаемый участником процедуры закупки срок поставки, сборки и установки товара с момента письменного уведомления Поставщика Заказчиком</w:t>
            </w:r>
          </w:p>
        </w:tc>
        <w:tc>
          <w:tcPr>
            <w:tcW w:w="1596" w:type="dxa"/>
          </w:tcPr>
          <w:p w14:paraId="2E9C0002" w14:textId="167E2B91" w:rsidR="00305391" w:rsidRPr="003253E4" w:rsidRDefault="00516093" w:rsidP="003A5A38">
            <w:pPr>
              <w:jc w:val="both"/>
              <w:rPr>
                <w:sz w:val="24"/>
                <w:szCs w:val="24"/>
              </w:rPr>
            </w:pPr>
            <w:r>
              <w:rPr>
                <w:sz w:val="24"/>
                <w:szCs w:val="24"/>
              </w:rPr>
              <w:t>50</w:t>
            </w:r>
            <w:r w:rsidR="00305391" w:rsidRPr="003253E4">
              <w:rPr>
                <w:sz w:val="24"/>
                <w:szCs w:val="24"/>
              </w:rPr>
              <w:t>%</w:t>
            </w:r>
          </w:p>
        </w:tc>
        <w:tc>
          <w:tcPr>
            <w:tcW w:w="3033" w:type="dxa"/>
          </w:tcPr>
          <w:p w14:paraId="31B91C3A" w14:textId="77777777" w:rsidR="00305391" w:rsidRPr="003253E4" w:rsidRDefault="00305391" w:rsidP="003A5A38">
            <w:pPr>
              <w:rPr>
                <w:sz w:val="24"/>
                <w:szCs w:val="24"/>
              </w:rPr>
            </w:pPr>
          </w:p>
          <w:p w14:paraId="257CAC32" w14:textId="1C4F1FDD" w:rsidR="00305391" w:rsidRPr="003253E4" w:rsidRDefault="00516093" w:rsidP="003A5A38">
            <w:pPr>
              <w:jc w:val="center"/>
              <w:rPr>
                <w:sz w:val="24"/>
                <w:szCs w:val="24"/>
              </w:rPr>
            </w:pPr>
            <w:r>
              <w:rPr>
                <w:sz w:val="24"/>
                <w:szCs w:val="24"/>
              </w:rPr>
              <w:t>5</w:t>
            </w:r>
            <w:r w:rsidR="00305391" w:rsidRPr="003253E4">
              <w:rPr>
                <w:sz w:val="24"/>
                <w:szCs w:val="24"/>
              </w:rPr>
              <w:t>%</w:t>
            </w:r>
          </w:p>
          <w:p w14:paraId="3AE6CCD0" w14:textId="77777777" w:rsidR="00305391" w:rsidRPr="003253E4" w:rsidRDefault="00305391" w:rsidP="003A5A38">
            <w:pPr>
              <w:jc w:val="both"/>
              <w:rPr>
                <w:sz w:val="24"/>
                <w:szCs w:val="24"/>
              </w:rPr>
            </w:pPr>
          </w:p>
        </w:tc>
      </w:tr>
      <w:tr w:rsidR="00516093" w:rsidRPr="003253E4" w14:paraId="757F7248" w14:textId="77777777" w:rsidTr="003A5A38">
        <w:tc>
          <w:tcPr>
            <w:tcW w:w="880" w:type="dxa"/>
          </w:tcPr>
          <w:p w14:paraId="44AEECD7" w14:textId="355038A1" w:rsidR="00516093" w:rsidRPr="003253E4" w:rsidRDefault="00516093" w:rsidP="003A5A38">
            <w:pPr>
              <w:jc w:val="both"/>
              <w:rPr>
                <w:sz w:val="24"/>
                <w:szCs w:val="24"/>
              </w:rPr>
            </w:pPr>
            <w:r>
              <w:rPr>
                <w:sz w:val="24"/>
                <w:szCs w:val="24"/>
              </w:rPr>
              <w:t>2</w:t>
            </w:r>
          </w:p>
        </w:tc>
        <w:tc>
          <w:tcPr>
            <w:tcW w:w="2202" w:type="dxa"/>
          </w:tcPr>
          <w:p w14:paraId="05C0D717" w14:textId="41F46BB4" w:rsidR="00516093" w:rsidRPr="003253E4" w:rsidRDefault="00516093" w:rsidP="003A5A38">
            <w:pPr>
              <w:jc w:val="both"/>
              <w:rPr>
                <w:sz w:val="24"/>
                <w:szCs w:val="24"/>
              </w:rPr>
            </w:pPr>
            <w:r>
              <w:rPr>
                <w:sz w:val="24"/>
                <w:szCs w:val="24"/>
              </w:rPr>
              <w:t>Форма оплаты</w:t>
            </w:r>
          </w:p>
        </w:tc>
        <w:tc>
          <w:tcPr>
            <w:tcW w:w="1718" w:type="dxa"/>
          </w:tcPr>
          <w:p w14:paraId="52083ECF" w14:textId="36DFC925" w:rsidR="00516093" w:rsidRPr="003253E4" w:rsidRDefault="00516093" w:rsidP="003A5A38">
            <w:pPr>
              <w:jc w:val="both"/>
              <w:rPr>
                <w:sz w:val="24"/>
                <w:szCs w:val="24"/>
              </w:rPr>
            </w:pPr>
            <w:r w:rsidRPr="003253E4">
              <w:rPr>
                <w:sz w:val="24"/>
                <w:szCs w:val="24"/>
              </w:rPr>
              <w:t xml:space="preserve">Предлагаемая участником процедуры закупки </w:t>
            </w:r>
            <w:r>
              <w:rPr>
                <w:sz w:val="24"/>
                <w:szCs w:val="24"/>
              </w:rPr>
              <w:t>форма оплаты</w:t>
            </w:r>
          </w:p>
        </w:tc>
        <w:tc>
          <w:tcPr>
            <w:tcW w:w="1596" w:type="dxa"/>
          </w:tcPr>
          <w:p w14:paraId="215E608B" w14:textId="15A5B971" w:rsidR="00516093" w:rsidRPr="003253E4" w:rsidRDefault="00516093" w:rsidP="003A5A38">
            <w:pPr>
              <w:jc w:val="both"/>
              <w:rPr>
                <w:sz w:val="24"/>
                <w:szCs w:val="24"/>
              </w:rPr>
            </w:pPr>
            <w:r>
              <w:rPr>
                <w:sz w:val="24"/>
                <w:szCs w:val="24"/>
              </w:rPr>
              <w:t>50%</w:t>
            </w:r>
          </w:p>
        </w:tc>
        <w:tc>
          <w:tcPr>
            <w:tcW w:w="3033" w:type="dxa"/>
          </w:tcPr>
          <w:p w14:paraId="3CAA8A11" w14:textId="6DAD970B" w:rsidR="00516093" w:rsidRPr="003253E4" w:rsidRDefault="00516093" w:rsidP="003A5A38">
            <w:pPr>
              <w:rPr>
                <w:sz w:val="24"/>
                <w:szCs w:val="24"/>
              </w:rPr>
            </w:pPr>
            <w:r>
              <w:rPr>
                <w:sz w:val="24"/>
                <w:szCs w:val="24"/>
              </w:rPr>
              <w:t>5%</w:t>
            </w:r>
          </w:p>
        </w:tc>
      </w:tr>
    </w:tbl>
    <w:p w14:paraId="3ACA7BDA" w14:textId="77777777" w:rsidR="00E2275C" w:rsidRPr="002E586E" w:rsidRDefault="00E2275C" w:rsidP="00D90ED4">
      <w:pPr>
        <w:ind w:firstLine="538"/>
        <w:jc w:val="both"/>
        <w:rPr>
          <w:color w:val="000000"/>
          <w:sz w:val="24"/>
          <w:szCs w:val="24"/>
        </w:rPr>
      </w:pPr>
      <w:r w:rsidRPr="002E586E">
        <w:rPr>
          <w:color w:val="000000"/>
          <w:sz w:val="24"/>
          <w:szCs w:val="24"/>
        </w:rPr>
        <w:t>Итоговое количество баллов, присвоенных предложению i-</w:t>
      </w:r>
      <w:proofErr w:type="spellStart"/>
      <w:r w:rsidRPr="002E586E">
        <w:rPr>
          <w:color w:val="000000"/>
          <w:sz w:val="24"/>
          <w:szCs w:val="24"/>
        </w:rPr>
        <w:t>го</w:t>
      </w:r>
      <w:proofErr w:type="spellEnd"/>
      <w:r w:rsidRPr="002E586E">
        <w:rPr>
          <w:color w:val="000000"/>
          <w:sz w:val="24"/>
          <w:szCs w:val="24"/>
        </w:rPr>
        <w:t xml:space="preserve"> участника, определяется по формуле:</w:t>
      </w:r>
    </w:p>
    <w:p w14:paraId="04FE25BA" w14:textId="77777777" w:rsidR="00E2275C" w:rsidRPr="002E586E" w:rsidRDefault="00E2275C" w:rsidP="00D90ED4">
      <w:pPr>
        <w:jc w:val="both"/>
        <w:rPr>
          <w:color w:val="000000"/>
          <w:sz w:val="24"/>
          <w:szCs w:val="24"/>
        </w:rPr>
      </w:pPr>
      <w:bookmarkStart w:id="1" w:name="46"/>
      <w:bookmarkEnd w:id="1"/>
      <w:r w:rsidRPr="002E586E">
        <w:rPr>
          <w:color w:val="000000"/>
          <w:sz w:val="24"/>
          <w:szCs w:val="24"/>
        </w:rPr>
        <w:t> </w:t>
      </w:r>
    </w:p>
    <w:p w14:paraId="24FA07A5" w14:textId="5DD7379B" w:rsidR="00E2275C" w:rsidRPr="002E586E" w:rsidRDefault="00E2275C" w:rsidP="00D90ED4">
      <w:pPr>
        <w:jc w:val="both"/>
        <w:rPr>
          <w:color w:val="000000"/>
          <w:sz w:val="24"/>
          <w:szCs w:val="24"/>
        </w:rPr>
      </w:pPr>
      <w:bookmarkStart w:id="2" w:name="47"/>
      <w:bookmarkEnd w:id="2"/>
      <w:proofErr w:type="spellStart"/>
      <w:r w:rsidRPr="002E586E">
        <w:rPr>
          <w:color w:val="000000"/>
          <w:sz w:val="24"/>
          <w:szCs w:val="24"/>
        </w:rPr>
        <w:t>ИБ</w:t>
      </w:r>
      <w:r w:rsidRPr="002E586E">
        <w:rPr>
          <w:color w:val="000000"/>
          <w:sz w:val="24"/>
          <w:szCs w:val="24"/>
          <w:vertAlign w:val="subscript"/>
        </w:rPr>
        <w:t>i</w:t>
      </w:r>
      <w:proofErr w:type="spellEnd"/>
      <w:r w:rsidRPr="002E586E">
        <w:rPr>
          <w:color w:val="000000"/>
          <w:sz w:val="24"/>
          <w:szCs w:val="24"/>
        </w:rPr>
        <w:t xml:space="preserve"> = (</w:t>
      </w:r>
      <w:proofErr w:type="spellStart"/>
      <w:r w:rsidRPr="002E586E">
        <w:rPr>
          <w:color w:val="000000"/>
          <w:sz w:val="24"/>
          <w:szCs w:val="24"/>
        </w:rPr>
        <w:t>ИС</w:t>
      </w:r>
      <w:proofErr w:type="gramStart"/>
      <w:r w:rsidRPr="002E586E">
        <w:rPr>
          <w:color w:val="000000"/>
          <w:sz w:val="24"/>
          <w:szCs w:val="24"/>
          <w:vertAlign w:val="subscript"/>
        </w:rPr>
        <w:t>i</w:t>
      </w:r>
      <w:proofErr w:type="spellEnd"/>
      <w:r w:rsidRPr="002E586E">
        <w:rPr>
          <w:color w:val="000000"/>
          <w:sz w:val="24"/>
          <w:szCs w:val="24"/>
        </w:rPr>
        <w:t xml:space="preserve"> </w:t>
      </w:r>
      <w:r w:rsidRPr="002E586E">
        <w:rPr>
          <w:noProof/>
          <w:color w:val="000000"/>
          <w:sz w:val="24"/>
          <w:szCs w:val="24"/>
        </w:rPr>
        <w:drawing>
          <wp:inline distT="0" distB="0" distL="0" distR="0" wp14:anchorId="7AC69699" wp14:editId="219EA2C6">
            <wp:extent cx="107950" cy="107950"/>
            <wp:effectExtent l="0" t="0" r="6350" b="6350"/>
            <wp:docPr id="7669398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2E586E">
        <w:rPr>
          <w:color w:val="000000"/>
          <w:sz w:val="24"/>
          <w:szCs w:val="24"/>
        </w:rPr>
        <w:t xml:space="preserve"> У</w:t>
      </w:r>
      <w:r w:rsidRPr="002E586E">
        <w:rPr>
          <w:color w:val="000000"/>
          <w:sz w:val="24"/>
          <w:szCs w:val="24"/>
          <w:vertAlign w:val="subscript"/>
        </w:rPr>
        <w:t>с</w:t>
      </w:r>
      <w:proofErr w:type="gramEnd"/>
      <w:r w:rsidRPr="002E586E">
        <w:rPr>
          <w:color w:val="000000"/>
          <w:sz w:val="24"/>
          <w:szCs w:val="24"/>
        </w:rPr>
        <w:t xml:space="preserve"> / 100) + (</w:t>
      </w:r>
      <w:proofErr w:type="spellStart"/>
      <w:r w:rsidRPr="002E586E">
        <w:rPr>
          <w:color w:val="000000"/>
          <w:sz w:val="24"/>
          <w:szCs w:val="24"/>
        </w:rPr>
        <w:t>ИН</w:t>
      </w:r>
      <w:r w:rsidRPr="002E586E">
        <w:rPr>
          <w:color w:val="000000"/>
          <w:sz w:val="24"/>
          <w:szCs w:val="24"/>
          <w:vertAlign w:val="subscript"/>
        </w:rPr>
        <w:t>i</w:t>
      </w:r>
      <w:proofErr w:type="spellEnd"/>
      <w:r w:rsidRPr="002E586E">
        <w:rPr>
          <w:color w:val="000000"/>
          <w:sz w:val="24"/>
          <w:szCs w:val="24"/>
        </w:rPr>
        <w:t xml:space="preserve"> </w:t>
      </w:r>
      <w:r w:rsidRPr="002E586E">
        <w:rPr>
          <w:noProof/>
          <w:color w:val="000000"/>
          <w:sz w:val="24"/>
          <w:szCs w:val="24"/>
        </w:rPr>
        <w:drawing>
          <wp:inline distT="0" distB="0" distL="0" distR="0" wp14:anchorId="2F8C7753" wp14:editId="02A73456">
            <wp:extent cx="107950" cy="107950"/>
            <wp:effectExtent l="0" t="0" r="6350" b="6350"/>
            <wp:docPr id="7207182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2E586E">
        <w:rPr>
          <w:color w:val="000000"/>
          <w:sz w:val="24"/>
          <w:szCs w:val="24"/>
        </w:rPr>
        <w:t xml:space="preserve"> </w:t>
      </w:r>
      <w:proofErr w:type="spellStart"/>
      <w:r w:rsidRPr="002E586E">
        <w:rPr>
          <w:color w:val="000000"/>
          <w:sz w:val="24"/>
          <w:szCs w:val="24"/>
        </w:rPr>
        <w:t>У</w:t>
      </w:r>
      <w:r w:rsidRPr="002E586E">
        <w:rPr>
          <w:color w:val="000000"/>
          <w:sz w:val="24"/>
          <w:szCs w:val="24"/>
          <w:vertAlign w:val="subscript"/>
        </w:rPr>
        <w:t>нс</w:t>
      </w:r>
      <w:proofErr w:type="spellEnd"/>
      <w:r w:rsidRPr="002E586E">
        <w:rPr>
          <w:color w:val="000000"/>
          <w:sz w:val="24"/>
          <w:szCs w:val="24"/>
        </w:rPr>
        <w:t xml:space="preserve"> / 100),</w:t>
      </w:r>
    </w:p>
    <w:p w14:paraId="27040BD3" w14:textId="77777777" w:rsidR="00E2275C" w:rsidRPr="002E586E" w:rsidRDefault="00E2275C" w:rsidP="00D90ED4">
      <w:pPr>
        <w:jc w:val="both"/>
        <w:rPr>
          <w:color w:val="000000"/>
          <w:sz w:val="24"/>
          <w:szCs w:val="24"/>
        </w:rPr>
      </w:pPr>
      <w:bookmarkStart w:id="3" w:name="48"/>
      <w:bookmarkEnd w:id="3"/>
      <w:r w:rsidRPr="002E586E">
        <w:rPr>
          <w:color w:val="000000"/>
          <w:sz w:val="24"/>
          <w:szCs w:val="24"/>
        </w:rPr>
        <w:t> </w:t>
      </w:r>
    </w:p>
    <w:p w14:paraId="6146710C" w14:textId="77777777" w:rsidR="00E2275C" w:rsidRPr="002E586E" w:rsidRDefault="00E2275C" w:rsidP="00D90ED4">
      <w:pPr>
        <w:jc w:val="both"/>
        <w:rPr>
          <w:color w:val="000000"/>
          <w:sz w:val="24"/>
          <w:szCs w:val="24"/>
        </w:rPr>
      </w:pPr>
      <w:bookmarkStart w:id="4" w:name="49"/>
      <w:bookmarkEnd w:id="4"/>
      <w:r w:rsidRPr="002E586E">
        <w:rPr>
          <w:color w:val="000000"/>
          <w:sz w:val="24"/>
          <w:szCs w:val="24"/>
        </w:rPr>
        <w:t xml:space="preserve">где </w:t>
      </w:r>
      <w:proofErr w:type="spellStart"/>
      <w:r w:rsidRPr="002E586E">
        <w:rPr>
          <w:color w:val="000000"/>
          <w:sz w:val="24"/>
          <w:szCs w:val="24"/>
        </w:rPr>
        <w:t>ИБ</w:t>
      </w:r>
      <w:r w:rsidRPr="002E586E">
        <w:rPr>
          <w:color w:val="000000"/>
          <w:sz w:val="24"/>
          <w:szCs w:val="24"/>
          <w:vertAlign w:val="subscript"/>
        </w:rPr>
        <w:t>i</w:t>
      </w:r>
      <w:proofErr w:type="spellEnd"/>
      <w:r w:rsidRPr="002E586E">
        <w:rPr>
          <w:color w:val="000000"/>
          <w:sz w:val="24"/>
          <w:szCs w:val="24"/>
        </w:rPr>
        <w:t xml:space="preserve"> - итоговое количество баллов, присвоенных предложению i-</w:t>
      </w:r>
      <w:proofErr w:type="spellStart"/>
      <w:r w:rsidRPr="002E586E">
        <w:rPr>
          <w:color w:val="000000"/>
          <w:sz w:val="24"/>
          <w:szCs w:val="24"/>
        </w:rPr>
        <w:t>го</w:t>
      </w:r>
      <w:proofErr w:type="spellEnd"/>
      <w:r w:rsidRPr="002E586E">
        <w:rPr>
          <w:color w:val="000000"/>
          <w:sz w:val="24"/>
          <w:szCs w:val="24"/>
        </w:rPr>
        <w:t xml:space="preserve"> участника;</w:t>
      </w:r>
    </w:p>
    <w:p w14:paraId="666BB991" w14:textId="77777777" w:rsidR="00E2275C" w:rsidRPr="002E586E" w:rsidRDefault="00E2275C" w:rsidP="00D90ED4">
      <w:pPr>
        <w:ind w:firstLine="538"/>
        <w:jc w:val="both"/>
        <w:rPr>
          <w:color w:val="000000"/>
          <w:sz w:val="24"/>
          <w:szCs w:val="24"/>
        </w:rPr>
      </w:pPr>
      <w:bookmarkStart w:id="5" w:name="50"/>
      <w:bookmarkEnd w:id="5"/>
      <w:proofErr w:type="spellStart"/>
      <w:r w:rsidRPr="002E586E">
        <w:rPr>
          <w:color w:val="000000"/>
          <w:sz w:val="24"/>
          <w:szCs w:val="24"/>
        </w:rPr>
        <w:t>ИС</w:t>
      </w:r>
      <w:r w:rsidRPr="002E586E">
        <w:rPr>
          <w:color w:val="000000"/>
          <w:sz w:val="24"/>
          <w:szCs w:val="24"/>
          <w:vertAlign w:val="subscript"/>
        </w:rPr>
        <w:t>i</w:t>
      </w:r>
      <w:proofErr w:type="spellEnd"/>
      <w:r w:rsidRPr="002E586E">
        <w:rPr>
          <w:color w:val="000000"/>
          <w:sz w:val="24"/>
          <w:szCs w:val="24"/>
        </w:rPr>
        <w:t xml:space="preserve"> - итоговое количество баллов, присвоенных предложению i-</w:t>
      </w:r>
      <w:proofErr w:type="spellStart"/>
      <w:r w:rsidRPr="002E586E">
        <w:rPr>
          <w:color w:val="000000"/>
          <w:sz w:val="24"/>
          <w:szCs w:val="24"/>
        </w:rPr>
        <w:t>го</w:t>
      </w:r>
      <w:proofErr w:type="spellEnd"/>
      <w:r w:rsidRPr="002E586E">
        <w:rPr>
          <w:color w:val="000000"/>
          <w:sz w:val="24"/>
          <w:szCs w:val="24"/>
        </w:rPr>
        <w:t xml:space="preserve"> участника в соответствии с критериями оценки из стоимостной группы;</w:t>
      </w:r>
    </w:p>
    <w:p w14:paraId="4DBAD235" w14:textId="77777777" w:rsidR="00E2275C" w:rsidRPr="002E586E" w:rsidRDefault="00E2275C" w:rsidP="00D90ED4">
      <w:pPr>
        <w:ind w:firstLine="538"/>
        <w:jc w:val="both"/>
        <w:rPr>
          <w:color w:val="000000"/>
          <w:sz w:val="24"/>
          <w:szCs w:val="24"/>
        </w:rPr>
      </w:pPr>
      <w:bookmarkStart w:id="6" w:name="51"/>
      <w:bookmarkEnd w:id="6"/>
      <w:r w:rsidRPr="002E586E">
        <w:rPr>
          <w:color w:val="000000"/>
          <w:sz w:val="24"/>
          <w:szCs w:val="24"/>
        </w:rPr>
        <w:t>У</w:t>
      </w:r>
      <w:r w:rsidRPr="002E586E">
        <w:rPr>
          <w:color w:val="000000"/>
          <w:sz w:val="24"/>
          <w:szCs w:val="24"/>
          <w:vertAlign w:val="subscript"/>
        </w:rPr>
        <w:t>с</w:t>
      </w:r>
      <w:r w:rsidRPr="002E586E">
        <w:rPr>
          <w:color w:val="000000"/>
          <w:sz w:val="24"/>
          <w:szCs w:val="24"/>
        </w:rPr>
        <w:t xml:space="preserve"> - удельный вес стоимостной группы критериев оценки;</w:t>
      </w:r>
    </w:p>
    <w:p w14:paraId="131F0FA0" w14:textId="77777777" w:rsidR="00E2275C" w:rsidRPr="002E586E" w:rsidRDefault="00E2275C" w:rsidP="00D90ED4">
      <w:pPr>
        <w:ind w:firstLine="538"/>
        <w:jc w:val="both"/>
        <w:rPr>
          <w:color w:val="000000"/>
          <w:sz w:val="24"/>
          <w:szCs w:val="24"/>
        </w:rPr>
      </w:pPr>
      <w:bookmarkStart w:id="7" w:name="52"/>
      <w:bookmarkEnd w:id="7"/>
      <w:proofErr w:type="spellStart"/>
      <w:r w:rsidRPr="002E586E">
        <w:rPr>
          <w:color w:val="000000"/>
          <w:sz w:val="24"/>
          <w:szCs w:val="24"/>
        </w:rPr>
        <w:t>ИН</w:t>
      </w:r>
      <w:r w:rsidRPr="002E586E">
        <w:rPr>
          <w:color w:val="000000"/>
          <w:sz w:val="24"/>
          <w:szCs w:val="24"/>
          <w:vertAlign w:val="subscript"/>
        </w:rPr>
        <w:t>i</w:t>
      </w:r>
      <w:proofErr w:type="spellEnd"/>
      <w:r w:rsidRPr="002E586E">
        <w:rPr>
          <w:color w:val="000000"/>
          <w:sz w:val="24"/>
          <w:szCs w:val="24"/>
        </w:rPr>
        <w:t xml:space="preserve"> - итоговое количество баллов, присвоенных предложению i-</w:t>
      </w:r>
      <w:proofErr w:type="spellStart"/>
      <w:r w:rsidRPr="002E586E">
        <w:rPr>
          <w:color w:val="000000"/>
          <w:sz w:val="24"/>
          <w:szCs w:val="24"/>
        </w:rPr>
        <w:t>го</w:t>
      </w:r>
      <w:proofErr w:type="spellEnd"/>
      <w:r w:rsidRPr="002E586E">
        <w:rPr>
          <w:color w:val="000000"/>
          <w:sz w:val="24"/>
          <w:szCs w:val="24"/>
        </w:rPr>
        <w:t xml:space="preserve"> участника в соответствии с критериями оценки из </w:t>
      </w:r>
      <w:proofErr w:type="spellStart"/>
      <w:r w:rsidRPr="002E586E">
        <w:rPr>
          <w:color w:val="000000"/>
          <w:sz w:val="24"/>
          <w:szCs w:val="24"/>
        </w:rPr>
        <w:t>нестоимостной</w:t>
      </w:r>
      <w:proofErr w:type="spellEnd"/>
      <w:r w:rsidRPr="002E586E">
        <w:rPr>
          <w:color w:val="000000"/>
          <w:sz w:val="24"/>
          <w:szCs w:val="24"/>
        </w:rPr>
        <w:t xml:space="preserve"> группы;</w:t>
      </w:r>
    </w:p>
    <w:p w14:paraId="29A734D5" w14:textId="77777777" w:rsidR="00E2275C" w:rsidRPr="002E586E" w:rsidRDefault="00E2275C" w:rsidP="00D90ED4">
      <w:pPr>
        <w:ind w:firstLine="538"/>
        <w:jc w:val="both"/>
        <w:rPr>
          <w:color w:val="000000"/>
          <w:sz w:val="24"/>
          <w:szCs w:val="24"/>
        </w:rPr>
      </w:pPr>
      <w:bookmarkStart w:id="8" w:name="53"/>
      <w:bookmarkEnd w:id="8"/>
      <w:proofErr w:type="spellStart"/>
      <w:r w:rsidRPr="002E586E">
        <w:rPr>
          <w:color w:val="000000"/>
          <w:sz w:val="24"/>
          <w:szCs w:val="24"/>
        </w:rPr>
        <w:t>У</w:t>
      </w:r>
      <w:r w:rsidRPr="002E586E">
        <w:rPr>
          <w:color w:val="000000"/>
          <w:sz w:val="24"/>
          <w:szCs w:val="24"/>
          <w:vertAlign w:val="subscript"/>
        </w:rPr>
        <w:t>нс</w:t>
      </w:r>
      <w:proofErr w:type="spellEnd"/>
      <w:r w:rsidRPr="002E586E">
        <w:rPr>
          <w:color w:val="000000"/>
          <w:sz w:val="24"/>
          <w:szCs w:val="24"/>
        </w:rPr>
        <w:t xml:space="preserve"> - удельный вес </w:t>
      </w:r>
      <w:proofErr w:type="spellStart"/>
      <w:r w:rsidRPr="002E586E">
        <w:rPr>
          <w:color w:val="000000"/>
          <w:sz w:val="24"/>
          <w:szCs w:val="24"/>
        </w:rPr>
        <w:t>нестоимостной</w:t>
      </w:r>
      <w:proofErr w:type="spellEnd"/>
      <w:r w:rsidRPr="002E586E">
        <w:rPr>
          <w:color w:val="000000"/>
          <w:sz w:val="24"/>
          <w:szCs w:val="24"/>
        </w:rPr>
        <w:t xml:space="preserve"> группы критериев оценки;</w:t>
      </w:r>
    </w:p>
    <w:p w14:paraId="6C71A2C1" w14:textId="5B34CDA4" w:rsidR="00E2275C" w:rsidRPr="002E586E" w:rsidRDefault="00E2275C" w:rsidP="00D90ED4">
      <w:pPr>
        <w:ind w:firstLine="538"/>
        <w:jc w:val="both"/>
        <w:rPr>
          <w:color w:val="000000"/>
          <w:sz w:val="24"/>
          <w:szCs w:val="24"/>
        </w:rPr>
      </w:pPr>
      <w:r w:rsidRPr="002E586E">
        <w:rPr>
          <w:color w:val="000000"/>
          <w:sz w:val="24"/>
          <w:szCs w:val="24"/>
        </w:rPr>
        <w:t>Итоговое количество баллов, присвоенных предложению i-</w:t>
      </w:r>
      <w:proofErr w:type="spellStart"/>
      <w:r w:rsidRPr="002E586E">
        <w:rPr>
          <w:color w:val="000000"/>
          <w:sz w:val="24"/>
          <w:szCs w:val="24"/>
        </w:rPr>
        <w:t>го</w:t>
      </w:r>
      <w:proofErr w:type="spellEnd"/>
      <w:r w:rsidRPr="002E586E">
        <w:rPr>
          <w:color w:val="000000"/>
          <w:sz w:val="24"/>
          <w:szCs w:val="24"/>
        </w:rPr>
        <w:t xml:space="preserve"> участника в соответствии с критериями оценки из стоимостной группы, определяется по формуле:</w:t>
      </w:r>
    </w:p>
    <w:p w14:paraId="5E7DAF16" w14:textId="77777777" w:rsidR="00E2275C" w:rsidRPr="002E586E" w:rsidRDefault="00E2275C" w:rsidP="00D90ED4">
      <w:pPr>
        <w:jc w:val="both"/>
        <w:rPr>
          <w:color w:val="000000"/>
          <w:sz w:val="24"/>
          <w:szCs w:val="24"/>
        </w:rPr>
      </w:pPr>
      <w:bookmarkStart w:id="9" w:name="55"/>
      <w:bookmarkEnd w:id="9"/>
      <w:r w:rsidRPr="002E586E">
        <w:rPr>
          <w:color w:val="000000"/>
          <w:sz w:val="24"/>
          <w:szCs w:val="24"/>
        </w:rPr>
        <w:t> </w:t>
      </w:r>
    </w:p>
    <w:p w14:paraId="642CB53C" w14:textId="698B6957" w:rsidR="00E2275C" w:rsidRPr="002E586E" w:rsidRDefault="00E2275C" w:rsidP="00D90ED4">
      <w:pPr>
        <w:jc w:val="both"/>
        <w:rPr>
          <w:color w:val="000000"/>
          <w:sz w:val="24"/>
          <w:szCs w:val="24"/>
        </w:rPr>
      </w:pPr>
      <w:bookmarkStart w:id="10" w:name="56"/>
      <w:bookmarkEnd w:id="10"/>
      <w:proofErr w:type="spellStart"/>
      <w:r w:rsidRPr="002E586E">
        <w:rPr>
          <w:color w:val="000000"/>
          <w:sz w:val="24"/>
          <w:szCs w:val="24"/>
        </w:rPr>
        <w:t>ИС</w:t>
      </w:r>
      <w:r w:rsidRPr="002E586E">
        <w:rPr>
          <w:color w:val="000000"/>
          <w:sz w:val="24"/>
          <w:szCs w:val="24"/>
          <w:vertAlign w:val="subscript"/>
        </w:rPr>
        <w:t>i</w:t>
      </w:r>
      <w:proofErr w:type="spellEnd"/>
      <w:r w:rsidRPr="002E586E">
        <w:rPr>
          <w:color w:val="000000"/>
          <w:sz w:val="24"/>
          <w:szCs w:val="24"/>
        </w:rPr>
        <w:t xml:space="preserve"> = (</w:t>
      </w:r>
      <w:proofErr w:type="spellStart"/>
      <w:r w:rsidRPr="002E586E">
        <w:rPr>
          <w:color w:val="000000"/>
          <w:sz w:val="24"/>
          <w:szCs w:val="24"/>
        </w:rPr>
        <w:t>ЦП</w:t>
      </w:r>
      <w:r w:rsidRPr="002E586E">
        <w:rPr>
          <w:color w:val="000000"/>
          <w:sz w:val="24"/>
          <w:szCs w:val="24"/>
          <w:vertAlign w:val="subscript"/>
        </w:rPr>
        <w:t>min</w:t>
      </w:r>
      <w:proofErr w:type="spellEnd"/>
      <w:r w:rsidRPr="002E586E">
        <w:rPr>
          <w:color w:val="000000"/>
          <w:sz w:val="24"/>
          <w:szCs w:val="24"/>
        </w:rPr>
        <w:t xml:space="preserve"> / </w:t>
      </w:r>
      <w:proofErr w:type="spellStart"/>
      <w:r w:rsidRPr="002E586E">
        <w:rPr>
          <w:color w:val="000000"/>
          <w:sz w:val="24"/>
          <w:szCs w:val="24"/>
        </w:rPr>
        <w:t>ЦП</w:t>
      </w:r>
      <w:proofErr w:type="gramStart"/>
      <w:r w:rsidRPr="002E586E">
        <w:rPr>
          <w:color w:val="000000"/>
          <w:sz w:val="24"/>
          <w:szCs w:val="24"/>
          <w:vertAlign w:val="subscript"/>
        </w:rPr>
        <w:t>i</w:t>
      </w:r>
      <w:proofErr w:type="spellEnd"/>
      <w:r w:rsidRPr="002E586E">
        <w:rPr>
          <w:color w:val="000000"/>
          <w:sz w:val="24"/>
          <w:szCs w:val="24"/>
        </w:rPr>
        <w:t xml:space="preserve"> </w:t>
      </w:r>
      <w:r w:rsidRPr="002E586E">
        <w:rPr>
          <w:noProof/>
          <w:color w:val="000000"/>
          <w:sz w:val="24"/>
          <w:szCs w:val="24"/>
        </w:rPr>
        <w:drawing>
          <wp:inline distT="0" distB="0" distL="0" distR="0" wp14:anchorId="416D8F23" wp14:editId="5A959B32">
            <wp:extent cx="107950" cy="107950"/>
            <wp:effectExtent l="0" t="0" r="6350" b="6350"/>
            <wp:docPr id="35877848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2E586E">
        <w:rPr>
          <w:color w:val="000000"/>
          <w:sz w:val="24"/>
          <w:szCs w:val="24"/>
        </w:rPr>
        <w:t xml:space="preserve"> </w:t>
      </w:r>
      <w:proofErr w:type="spellStart"/>
      <w:r w:rsidRPr="002E586E">
        <w:rPr>
          <w:color w:val="000000"/>
          <w:sz w:val="24"/>
          <w:szCs w:val="24"/>
        </w:rPr>
        <w:t>У</w:t>
      </w:r>
      <w:r w:rsidRPr="002E586E">
        <w:rPr>
          <w:color w:val="000000"/>
          <w:sz w:val="24"/>
          <w:szCs w:val="24"/>
          <w:vertAlign w:val="subscript"/>
        </w:rPr>
        <w:t>ск</w:t>
      </w:r>
      <w:proofErr w:type="spellEnd"/>
      <w:proofErr w:type="gramEnd"/>
      <w:r w:rsidRPr="002E586E">
        <w:rPr>
          <w:color w:val="000000"/>
          <w:sz w:val="24"/>
          <w:szCs w:val="24"/>
        </w:rPr>
        <w:t>),</w:t>
      </w:r>
    </w:p>
    <w:p w14:paraId="2231AE38" w14:textId="77777777" w:rsidR="00E2275C" w:rsidRPr="002E586E" w:rsidRDefault="00E2275C" w:rsidP="00D90ED4">
      <w:pPr>
        <w:jc w:val="both"/>
        <w:rPr>
          <w:color w:val="000000"/>
          <w:sz w:val="24"/>
          <w:szCs w:val="24"/>
        </w:rPr>
      </w:pPr>
      <w:bookmarkStart w:id="11" w:name="58"/>
      <w:bookmarkEnd w:id="11"/>
      <w:r w:rsidRPr="002E586E">
        <w:rPr>
          <w:color w:val="000000"/>
          <w:sz w:val="24"/>
          <w:szCs w:val="24"/>
        </w:rPr>
        <w:t xml:space="preserve">где </w:t>
      </w:r>
      <w:proofErr w:type="spellStart"/>
      <w:r w:rsidRPr="002E586E">
        <w:rPr>
          <w:color w:val="000000"/>
          <w:sz w:val="24"/>
          <w:szCs w:val="24"/>
        </w:rPr>
        <w:t>ЦП</w:t>
      </w:r>
      <w:r w:rsidRPr="002E586E">
        <w:rPr>
          <w:color w:val="000000"/>
          <w:sz w:val="24"/>
          <w:szCs w:val="24"/>
          <w:vertAlign w:val="subscript"/>
        </w:rPr>
        <w:t>min</w:t>
      </w:r>
      <w:proofErr w:type="spellEnd"/>
      <w:r w:rsidRPr="002E586E">
        <w:rPr>
          <w:color w:val="000000"/>
          <w:sz w:val="24"/>
          <w:szCs w:val="24"/>
        </w:rPr>
        <w:t xml:space="preserve"> - наименьшая цена предложения из предложений участников, допущенных к оценке и сравнению предложений;</w:t>
      </w:r>
    </w:p>
    <w:p w14:paraId="66F551A4" w14:textId="77777777" w:rsidR="00E2275C" w:rsidRPr="002E586E" w:rsidRDefault="00E2275C" w:rsidP="00D90ED4">
      <w:pPr>
        <w:ind w:firstLine="538"/>
        <w:jc w:val="both"/>
        <w:rPr>
          <w:color w:val="000000"/>
          <w:sz w:val="24"/>
          <w:szCs w:val="24"/>
        </w:rPr>
      </w:pPr>
      <w:bookmarkStart w:id="12" w:name="59"/>
      <w:bookmarkEnd w:id="12"/>
      <w:proofErr w:type="spellStart"/>
      <w:r w:rsidRPr="002E586E">
        <w:rPr>
          <w:color w:val="000000"/>
          <w:sz w:val="24"/>
          <w:szCs w:val="24"/>
        </w:rPr>
        <w:t>ЦП</w:t>
      </w:r>
      <w:r w:rsidRPr="002E586E">
        <w:rPr>
          <w:color w:val="000000"/>
          <w:sz w:val="24"/>
          <w:szCs w:val="24"/>
          <w:vertAlign w:val="subscript"/>
        </w:rPr>
        <w:t>i</w:t>
      </w:r>
      <w:proofErr w:type="spellEnd"/>
      <w:r w:rsidRPr="002E586E">
        <w:rPr>
          <w:color w:val="000000"/>
          <w:sz w:val="24"/>
          <w:szCs w:val="24"/>
        </w:rPr>
        <w:t xml:space="preserve"> - цена предложения i-</w:t>
      </w:r>
      <w:proofErr w:type="spellStart"/>
      <w:r w:rsidRPr="002E586E">
        <w:rPr>
          <w:color w:val="000000"/>
          <w:sz w:val="24"/>
          <w:szCs w:val="24"/>
        </w:rPr>
        <w:t>го</w:t>
      </w:r>
      <w:proofErr w:type="spellEnd"/>
      <w:r w:rsidRPr="002E586E">
        <w:rPr>
          <w:color w:val="000000"/>
          <w:sz w:val="24"/>
          <w:szCs w:val="24"/>
        </w:rPr>
        <w:t xml:space="preserve"> участника, предложение которого оценивается;</w:t>
      </w:r>
    </w:p>
    <w:p w14:paraId="6C49DC5D" w14:textId="77777777" w:rsidR="00E2275C" w:rsidRPr="002E586E" w:rsidRDefault="00E2275C" w:rsidP="00D90ED4">
      <w:pPr>
        <w:ind w:firstLine="538"/>
        <w:jc w:val="both"/>
        <w:rPr>
          <w:color w:val="000000"/>
          <w:sz w:val="24"/>
          <w:szCs w:val="24"/>
        </w:rPr>
      </w:pPr>
      <w:bookmarkStart w:id="13" w:name="60"/>
      <w:bookmarkEnd w:id="13"/>
      <w:proofErr w:type="spellStart"/>
      <w:r w:rsidRPr="002E586E">
        <w:rPr>
          <w:color w:val="000000"/>
          <w:sz w:val="24"/>
          <w:szCs w:val="24"/>
        </w:rPr>
        <w:t>У</w:t>
      </w:r>
      <w:r w:rsidRPr="002E586E">
        <w:rPr>
          <w:color w:val="000000"/>
          <w:sz w:val="24"/>
          <w:szCs w:val="24"/>
          <w:vertAlign w:val="subscript"/>
        </w:rPr>
        <w:t>ск</w:t>
      </w:r>
      <w:proofErr w:type="spellEnd"/>
      <w:r w:rsidRPr="002E586E">
        <w:rPr>
          <w:color w:val="000000"/>
          <w:sz w:val="24"/>
          <w:szCs w:val="24"/>
        </w:rPr>
        <w:t xml:space="preserve"> - удельный вес критерия оценки из стоимостной группы. В случае, если конкурсными документами предусмотрен только один критерий оценки в стоимостной группе, его удельный вес в группе составляет 100 процентов;</w:t>
      </w:r>
    </w:p>
    <w:p w14:paraId="6C111ECF" w14:textId="67895AEB" w:rsidR="00BD20A7" w:rsidRPr="002E586E" w:rsidRDefault="00BD20A7" w:rsidP="00D90ED4">
      <w:pPr>
        <w:ind w:firstLine="538"/>
        <w:jc w:val="both"/>
        <w:rPr>
          <w:color w:val="000000"/>
          <w:sz w:val="24"/>
          <w:szCs w:val="24"/>
        </w:rPr>
      </w:pPr>
      <w:r w:rsidRPr="002E586E">
        <w:rPr>
          <w:color w:val="000000"/>
          <w:sz w:val="24"/>
          <w:szCs w:val="24"/>
        </w:rPr>
        <w:t>Итоговое количество баллов, присвоенных предложению i-</w:t>
      </w:r>
      <w:proofErr w:type="spellStart"/>
      <w:r w:rsidRPr="002E586E">
        <w:rPr>
          <w:color w:val="000000"/>
          <w:sz w:val="24"/>
          <w:szCs w:val="24"/>
        </w:rPr>
        <w:t>го</w:t>
      </w:r>
      <w:proofErr w:type="spellEnd"/>
      <w:r w:rsidRPr="002E586E">
        <w:rPr>
          <w:color w:val="000000"/>
          <w:sz w:val="24"/>
          <w:szCs w:val="24"/>
        </w:rPr>
        <w:t xml:space="preserve"> участника в соответствии с критериями оценки из </w:t>
      </w:r>
      <w:proofErr w:type="spellStart"/>
      <w:r w:rsidRPr="002E586E">
        <w:rPr>
          <w:color w:val="000000"/>
          <w:sz w:val="24"/>
          <w:szCs w:val="24"/>
        </w:rPr>
        <w:t>нестоимостной</w:t>
      </w:r>
      <w:proofErr w:type="spellEnd"/>
      <w:r w:rsidRPr="002E586E">
        <w:rPr>
          <w:color w:val="000000"/>
          <w:sz w:val="24"/>
          <w:szCs w:val="24"/>
        </w:rPr>
        <w:t xml:space="preserve"> группы, определяется по формуле:</w:t>
      </w:r>
    </w:p>
    <w:p w14:paraId="67D7E39B" w14:textId="77777777" w:rsidR="00BD20A7" w:rsidRPr="002E586E" w:rsidRDefault="00BD20A7" w:rsidP="00D90ED4">
      <w:pPr>
        <w:jc w:val="both"/>
        <w:rPr>
          <w:color w:val="000000"/>
          <w:sz w:val="24"/>
          <w:szCs w:val="24"/>
        </w:rPr>
      </w:pPr>
      <w:bookmarkStart w:id="14" w:name="69"/>
      <w:bookmarkEnd w:id="14"/>
      <w:r w:rsidRPr="002E586E">
        <w:rPr>
          <w:color w:val="000000"/>
          <w:sz w:val="24"/>
          <w:szCs w:val="24"/>
        </w:rPr>
        <w:t> </w:t>
      </w:r>
    </w:p>
    <w:p w14:paraId="6043AD9D" w14:textId="532EE044" w:rsidR="00BD20A7" w:rsidRPr="002E586E" w:rsidRDefault="00BD20A7" w:rsidP="00D90ED4">
      <w:pPr>
        <w:jc w:val="both"/>
        <w:rPr>
          <w:color w:val="000000"/>
          <w:sz w:val="24"/>
          <w:szCs w:val="24"/>
        </w:rPr>
      </w:pPr>
      <w:bookmarkStart w:id="15" w:name="70"/>
      <w:bookmarkEnd w:id="15"/>
      <w:proofErr w:type="spellStart"/>
      <w:r w:rsidRPr="002E586E">
        <w:rPr>
          <w:color w:val="000000"/>
          <w:sz w:val="24"/>
          <w:szCs w:val="24"/>
        </w:rPr>
        <w:t>ИН</w:t>
      </w:r>
      <w:r w:rsidRPr="002E586E">
        <w:rPr>
          <w:color w:val="000000"/>
          <w:sz w:val="24"/>
          <w:szCs w:val="24"/>
          <w:vertAlign w:val="subscript"/>
        </w:rPr>
        <w:t>i</w:t>
      </w:r>
      <w:proofErr w:type="spellEnd"/>
      <w:r w:rsidRPr="002E586E">
        <w:rPr>
          <w:color w:val="000000"/>
          <w:sz w:val="24"/>
          <w:szCs w:val="24"/>
        </w:rPr>
        <w:t xml:space="preserve"> = </w:t>
      </w:r>
      <w:r w:rsidRPr="002E586E">
        <w:rPr>
          <w:noProof/>
          <w:color w:val="000000"/>
          <w:sz w:val="24"/>
          <w:szCs w:val="24"/>
        </w:rPr>
        <w:drawing>
          <wp:inline distT="0" distB="0" distL="0" distR="0" wp14:anchorId="7BF7CA19" wp14:editId="23035DB6">
            <wp:extent cx="501650" cy="215900"/>
            <wp:effectExtent l="0" t="0" r="0" b="0"/>
            <wp:docPr id="22612948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650" cy="215900"/>
                    </a:xfrm>
                    <a:prstGeom prst="rect">
                      <a:avLst/>
                    </a:prstGeom>
                    <a:noFill/>
                    <a:ln>
                      <a:noFill/>
                    </a:ln>
                  </pic:spPr>
                </pic:pic>
              </a:graphicData>
            </a:graphic>
          </wp:inline>
        </w:drawing>
      </w:r>
    </w:p>
    <w:p w14:paraId="1F6846FD" w14:textId="77777777" w:rsidR="00BD20A7" w:rsidRPr="002E586E" w:rsidRDefault="00BD20A7" w:rsidP="00D90ED4">
      <w:pPr>
        <w:jc w:val="both"/>
        <w:rPr>
          <w:color w:val="000000"/>
          <w:sz w:val="24"/>
          <w:szCs w:val="24"/>
        </w:rPr>
      </w:pPr>
      <w:bookmarkStart w:id="16" w:name="71"/>
      <w:bookmarkEnd w:id="16"/>
      <w:r w:rsidRPr="002E586E">
        <w:rPr>
          <w:color w:val="000000"/>
          <w:sz w:val="24"/>
          <w:szCs w:val="24"/>
        </w:rPr>
        <w:t> </w:t>
      </w:r>
    </w:p>
    <w:p w14:paraId="7E782169" w14:textId="77777777" w:rsidR="00BD20A7" w:rsidRPr="002E586E" w:rsidRDefault="00BD20A7" w:rsidP="00D90ED4">
      <w:pPr>
        <w:jc w:val="both"/>
        <w:rPr>
          <w:color w:val="000000"/>
          <w:sz w:val="24"/>
          <w:szCs w:val="24"/>
        </w:rPr>
      </w:pPr>
      <w:bookmarkStart w:id="17" w:name="72"/>
      <w:bookmarkEnd w:id="17"/>
      <w:r w:rsidRPr="002E586E">
        <w:rPr>
          <w:color w:val="000000"/>
          <w:sz w:val="24"/>
          <w:szCs w:val="24"/>
        </w:rPr>
        <w:t xml:space="preserve">где </w:t>
      </w:r>
      <w:proofErr w:type="spellStart"/>
      <w:r w:rsidRPr="002E586E">
        <w:rPr>
          <w:color w:val="000000"/>
          <w:sz w:val="24"/>
          <w:szCs w:val="24"/>
        </w:rPr>
        <w:t>НЦБ</w:t>
      </w:r>
      <w:r w:rsidRPr="002E586E">
        <w:rPr>
          <w:color w:val="000000"/>
          <w:sz w:val="24"/>
          <w:szCs w:val="24"/>
          <w:vertAlign w:val="subscript"/>
        </w:rPr>
        <w:t>i</w:t>
      </w:r>
      <w:proofErr w:type="spellEnd"/>
      <w:r w:rsidRPr="002E586E">
        <w:rPr>
          <w:color w:val="000000"/>
          <w:sz w:val="24"/>
          <w:szCs w:val="24"/>
        </w:rPr>
        <w:t xml:space="preserve"> - количество баллов, присвоенных предложению i-</w:t>
      </w:r>
      <w:proofErr w:type="spellStart"/>
      <w:r w:rsidRPr="002E586E">
        <w:rPr>
          <w:color w:val="000000"/>
          <w:sz w:val="24"/>
          <w:szCs w:val="24"/>
        </w:rPr>
        <w:t>го</w:t>
      </w:r>
      <w:proofErr w:type="spellEnd"/>
      <w:r w:rsidRPr="002E586E">
        <w:rPr>
          <w:color w:val="000000"/>
          <w:sz w:val="24"/>
          <w:szCs w:val="24"/>
        </w:rPr>
        <w:t xml:space="preserve"> участника в соответствии с критерием оценки из </w:t>
      </w:r>
      <w:proofErr w:type="spellStart"/>
      <w:r w:rsidRPr="002E586E">
        <w:rPr>
          <w:color w:val="000000"/>
          <w:sz w:val="24"/>
          <w:szCs w:val="24"/>
        </w:rPr>
        <w:t>нестоимостной</w:t>
      </w:r>
      <w:proofErr w:type="spellEnd"/>
      <w:r w:rsidRPr="002E586E">
        <w:rPr>
          <w:color w:val="000000"/>
          <w:sz w:val="24"/>
          <w:szCs w:val="24"/>
        </w:rPr>
        <w:t xml:space="preserve"> группы.</w:t>
      </w:r>
    </w:p>
    <w:p w14:paraId="63B00BBE" w14:textId="77777777" w:rsidR="00BD20A7" w:rsidRPr="002E586E" w:rsidRDefault="00BD20A7" w:rsidP="00D90ED4">
      <w:pPr>
        <w:ind w:firstLine="538"/>
        <w:jc w:val="both"/>
        <w:rPr>
          <w:color w:val="000000"/>
          <w:sz w:val="24"/>
          <w:szCs w:val="24"/>
        </w:rPr>
      </w:pPr>
      <w:r w:rsidRPr="002E586E">
        <w:rPr>
          <w:color w:val="000000"/>
          <w:sz w:val="24"/>
          <w:szCs w:val="24"/>
        </w:rPr>
        <w:t xml:space="preserve">В случае, если согласно конкурсным документам в качестве лучшего предложения участника предусматривается предложение, которое будет оценено в соответствии с критерием оценки из </w:t>
      </w:r>
      <w:proofErr w:type="spellStart"/>
      <w:r w:rsidRPr="002E586E">
        <w:rPr>
          <w:color w:val="000000"/>
          <w:sz w:val="24"/>
          <w:szCs w:val="24"/>
        </w:rPr>
        <w:t>нестоимостной</w:t>
      </w:r>
      <w:proofErr w:type="spellEnd"/>
      <w:r w:rsidRPr="002E586E">
        <w:rPr>
          <w:color w:val="000000"/>
          <w:sz w:val="24"/>
          <w:szCs w:val="24"/>
        </w:rPr>
        <w:t xml:space="preserve"> группы по его наименьшему значению, количество баллов, присваиваемых предложению i-</w:t>
      </w:r>
      <w:proofErr w:type="spellStart"/>
      <w:r w:rsidRPr="002E586E">
        <w:rPr>
          <w:color w:val="000000"/>
          <w:sz w:val="24"/>
          <w:szCs w:val="24"/>
        </w:rPr>
        <w:t>го</w:t>
      </w:r>
      <w:proofErr w:type="spellEnd"/>
      <w:r w:rsidRPr="002E586E">
        <w:rPr>
          <w:color w:val="000000"/>
          <w:sz w:val="24"/>
          <w:szCs w:val="24"/>
        </w:rPr>
        <w:t xml:space="preserve"> участника в соответствии с данным критерием оценки, определяется по формуле:</w:t>
      </w:r>
    </w:p>
    <w:p w14:paraId="73BF729A" w14:textId="77777777" w:rsidR="00BD20A7" w:rsidRPr="002E586E" w:rsidRDefault="00BD20A7" w:rsidP="00D90ED4">
      <w:pPr>
        <w:jc w:val="both"/>
        <w:rPr>
          <w:color w:val="000000"/>
          <w:sz w:val="24"/>
          <w:szCs w:val="24"/>
        </w:rPr>
      </w:pPr>
      <w:bookmarkStart w:id="18" w:name="74"/>
      <w:bookmarkEnd w:id="18"/>
      <w:r w:rsidRPr="002E586E">
        <w:rPr>
          <w:color w:val="000000"/>
          <w:sz w:val="24"/>
          <w:szCs w:val="24"/>
        </w:rPr>
        <w:t> </w:t>
      </w:r>
    </w:p>
    <w:p w14:paraId="129C8472" w14:textId="3298D886" w:rsidR="00BD20A7" w:rsidRPr="002E586E" w:rsidRDefault="00BD20A7" w:rsidP="00D90ED4">
      <w:pPr>
        <w:jc w:val="both"/>
        <w:rPr>
          <w:color w:val="000000"/>
          <w:sz w:val="24"/>
          <w:szCs w:val="24"/>
        </w:rPr>
      </w:pPr>
      <w:bookmarkStart w:id="19" w:name="75"/>
      <w:bookmarkEnd w:id="19"/>
      <w:proofErr w:type="spellStart"/>
      <w:r w:rsidRPr="002E586E">
        <w:rPr>
          <w:color w:val="000000"/>
          <w:sz w:val="24"/>
          <w:szCs w:val="24"/>
        </w:rPr>
        <w:t>НЦБ</w:t>
      </w:r>
      <w:r w:rsidRPr="002E586E">
        <w:rPr>
          <w:color w:val="000000"/>
          <w:sz w:val="24"/>
          <w:szCs w:val="24"/>
          <w:vertAlign w:val="subscript"/>
        </w:rPr>
        <w:t>i</w:t>
      </w:r>
      <w:proofErr w:type="spellEnd"/>
      <w:r w:rsidRPr="002E586E">
        <w:rPr>
          <w:color w:val="000000"/>
          <w:sz w:val="24"/>
          <w:szCs w:val="24"/>
        </w:rPr>
        <w:t xml:space="preserve"> = </w:t>
      </w:r>
      <w:proofErr w:type="spellStart"/>
      <w:proofErr w:type="gramStart"/>
      <w:r w:rsidRPr="002E586E">
        <w:rPr>
          <w:color w:val="000000"/>
          <w:sz w:val="24"/>
          <w:szCs w:val="24"/>
        </w:rPr>
        <w:t>У</w:t>
      </w:r>
      <w:r w:rsidRPr="002E586E">
        <w:rPr>
          <w:color w:val="000000"/>
          <w:sz w:val="24"/>
          <w:szCs w:val="24"/>
          <w:vertAlign w:val="subscript"/>
        </w:rPr>
        <w:t>нск</w:t>
      </w:r>
      <w:proofErr w:type="spellEnd"/>
      <w:r w:rsidRPr="002E586E">
        <w:rPr>
          <w:color w:val="000000"/>
          <w:sz w:val="24"/>
          <w:szCs w:val="24"/>
        </w:rPr>
        <w:t xml:space="preserve"> </w:t>
      </w:r>
      <w:r w:rsidRPr="002E586E">
        <w:rPr>
          <w:noProof/>
          <w:color w:val="000000"/>
          <w:sz w:val="24"/>
          <w:szCs w:val="24"/>
        </w:rPr>
        <w:drawing>
          <wp:inline distT="0" distB="0" distL="0" distR="0" wp14:anchorId="26BE0AC6" wp14:editId="1BD0C16B">
            <wp:extent cx="107950" cy="107950"/>
            <wp:effectExtent l="0" t="0" r="6350" b="6350"/>
            <wp:docPr id="137608004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2E586E">
        <w:rPr>
          <w:color w:val="000000"/>
          <w:sz w:val="24"/>
          <w:szCs w:val="24"/>
        </w:rPr>
        <w:t xml:space="preserve"> (</w:t>
      </w:r>
      <w:proofErr w:type="spellStart"/>
      <w:proofErr w:type="gramEnd"/>
      <w:r w:rsidRPr="002E586E">
        <w:rPr>
          <w:color w:val="000000"/>
          <w:sz w:val="24"/>
          <w:szCs w:val="24"/>
        </w:rPr>
        <w:t>К</w:t>
      </w:r>
      <w:r w:rsidRPr="002E586E">
        <w:rPr>
          <w:color w:val="000000"/>
          <w:sz w:val="24"/>
          <w:szCs w:val="24"/>
          <w:vertAlign w:val="subscript"/>
        </w:rPr>
        <w:t>min</w:t>
      </w:r>
      <w:proofErr w:type="spellEnd"/>
      <w:r w:rsidRPr="002E586E">
        <w:rPr>
          <w:color w:val="000000"/>
          <w:sz w:val="24"/>
          <w:szCs w:val="24"/>
        </w:rPr>
        <w:t xml:space="preserve"> / </w:t>
      </w:r>
      <w:proofErr w:type="spellStart"/>
      <w:r w:rsidRPr="002E586E">
        <w:rPr>
          <w:color w:val="000000"/>
          <w:sz w:val="24"/>
          <w:szCs w:val="24"/>
        </w:rPr>
        <w:t>К</w:t>
      </w:r>
      <w:r w:rsidRPr="002E586E">
        <w:rPr>
          <w:color w:val="000000"/>
          <w:sz w:val="24"/>
          <w:szCs w:val="24"/>
          <w:vertAlign w:val="subscript"/>
        </w:rPr>
        <w:t>i</w:t>
      </w:r>
      <w:proofErr w:type="spellEnd"/>
      <w:r w:rsidRPr="002E586E">
        <w:rPr>
          <w:color w:val="000000"/>
          <w:sz w:val="24"/>
          <w:szCs w:val="24"/>
        </w:rPr>
        <w:t>),</w:t>
      </w:r>
    </w:p>
    <w:p w14:paraId="1991BEB1" w14:textId="77777777" w:rsidR="00BD20A7" w:rsidRPr="002E586E" w:rsidRDefault="00BD20A7" w:rsidP="00D90ED4">
      <w:pPr>
        <w:jc w:val="both"/>
        <w:rPr>
          <w:color w:val="000000"/>
          <w:sz w:val="24"/>
          <w:szCs w:val="24"/>
        </w:rPr>
      </w:pPr>
      <w:bookmarkStart w:id="20" w:name="76"/>
      <w:bookmarkEnd w:id="20"/>
      <w:r w:rsidRPr="002E586E">
        <w:rPr>
          <w:color w:val="000000"/>
          <w:sz w:val="24"/>
          <w:szCs w:val="24"/>
        </w:rPr>
        <w:t> </w:t>
      </w:r>
    </w:p>
    <w:p w14:paraId="074D4566" w14:textId="77777777" w:rsidR="00BD20A7" w:rsidRPr="002E586E" w:rsidRDefault="00BD20A7" w:rsidP="00D90ED4">
      <w:pPr>
        <w:jc w:val="both"/>
        <w:rPr>
          <w:color w:val="000000"/>
          <w:sz w:val="24"/>
          <w:szCs w:val="24"/>
        </w:rPr>
      </w:pPr>
      <w:bookmarkStart w:id="21" w:name="77"/>
      <w:bookmarkEnd w:id="21"/>
      <w:r w:rsidRPr="002E586E">
        <w:rPr>
          <w:color w:val="000000"/>
          <w:sz w:val="24"/>
          <w:szCs w:val="24"/>
        </w:rPr>
        <w:t xml:space="preserve">где </w:t>
      </w:r>
      <w:proofErr w:type="spellStart"/>
      <w:r w:rsidRPr="002E586E">
        <w:rPr>
          <w:color w:val="000000"/>
          <w:sz w:val="24"/>
          <w:szCs w:val="24"/>
        </w:rPr>
        <w:t>У</w:t>
      </w:r>
      <w:r w:rsidRPr="002E586E">
        <w:rPr>
          <w:color w:val="000000"/>
          <w:sz w:val="24"/>
          <w:szCs w:val="24"/>
          <w:vertAlign w:val="subscript"/>
        </w:rPr>
        <w:t>нск</w:t>
      </w:r>
      <w:proofErr w:type="spellEnd"/>
      <w:r w:rsidRPr="002E586E">
        <w:rPr>
          <w:color w:val="000000"/>
          <w:sz w:val="24"/>
          <w:szCs w:val="24"/>
        </w:rPr>
        <w:t xml:space="preserve"> - удельный вес критерия оценки из </w:t>
      </w:r>
      <w:proofErr w:type="spellStart"/>
      <w:r w:rsidRPr="002E586E">
        <w:rPr>
          <w:color w:val="000000"/>
          <w:sz w:val="24"/>
          <w:szCs w:val="24"/>
        </w:rPr>
        <w:t>нестоимостной</w:t>
      </w:r>
      <w:proofErr w:type="spellEnd"/>
      <w:r w:rsidRPr="002E586E">
        <w:rPr>
          <w:color w:val="000000"/>
          <w:sz w:val="24"/>
          <w:szCs w:val="24"/>
        </w:rPr>
        <w:t xml:space="preserve"> группы. В случае, если конкурсными документами предусмотрен только один критерий оценки в </w:t>
      </w:r>
      <w:proofErr w:type="spellStart"/>
      <w:r w:rsidRPr="002E586E">
        <w:rPr>
          <w:color w:val="000000"/>
          <w:sz w:val="24"/>
          <w:szCs w:val="24"/>
        </w:rPr>
        <w:t>нестоимостной</w:t>
      </w:r>
      <w:proofErr w:type="spellEnd"/>
      <w:r w:rsidRPr="002E586E">
        <w:rPr>
          <w:color w:val="000000"/>
          <w:sz w:val="24"/>
          <w:szCs w:val="24"/>
        </w:rPr>
        <w:t xml:space="preserve"> группе, его удельный вес в группе составляет 100 процентов;</w:t>
      </w:r>
    </w:p>
    <w:p w14:paraId="3A6C1D44" w14:textId="77777777" w:rsidR="00BD20A7" w:rsidRPr="002E586E" w:rsidRDefault="00BD20A7" w:rsidP="00D90ED4">
      <w:pPr>
        <w:ind w:firstLine="538"/>
        <w:jc w:val="both"/>
        <w:rPr>
          <w:color w:val="000000"/>
          <w:sz w:val="24"/>
          <w:szCs w:val="24"/>
        </w:rPr>
      </w:pPr>
      <w:bookmarkStart w:id="22" w:name="78"/>
      <w:bookmarkEnd w:id="22"/>
      <w:proofErr w:type="spellStart"/>
      <w:r w:rsidRPr="002E586E">
        <w:rPr>
          <w:color w:val="000000"/>
          <w:sz w:val="24"/>
          <w:szCs w:val="24"/>
        </w:rPr>
        <w:t>К</w:t>
      </w:r>
      <w:r w:rsidRPr="002E586E">
        <w:rPr>
          <w:color w:val="000000"/>
          <w:sz w:val="24"/>
          <w:szCs w:val="24"/>
          <w:vertAlign w:val="subscript"/>
        </w:rPr>
        <w:t>min</w:t>
      </w:r>
      <w:proofErr w:type="spellEnd"/>
      <w:r w:rsidRPr="002E586E">
        <w:rPr>
          <w:color w:val="000000"/>
          <w:sz w:val="24"/>
          <w:szCs w:val="24"/>
        </w:rPr>
        <w:t xml:space="preserve"> - минимальное значение критерия оценки, определенное комиссией по закупкам на основании соответствующих сведений, содержащихся в предложениях участников, допущенных к оценке и сравнению предложений;</w:t>
      </w:r>
    </w:p>
    <w:p w14:paraId="60AB90EB" w14:textId="77777777" w:rsidR="00BD20A7" w:rsidRPr="002E586E" w:rsidRDefault="00BD20A7" w:rsidP="00D90ED4">
      <w:pPr>
        <w:ind w:firstLine="538"/>
        <w:jc w:val="both"/>
        <w:rPr>
          <w:color w:val="000000"/>
          <w:sz w:val="24"/>
          <w:szCs w:val="24"/>
        </w:rPr>
      </w:pPr>
      <w:bookmarkStart w:id="23" w:name="79"/>
      <w:bookmarkEnd w:id="23"/>
      <w:proofErr w:type="spellStart"/>
      <w:r w:rsidRPr="002E586E">
        <w:rPr>
          <w:color w:val="000000"/>
          <w:sz w:val="24"/>
          <w:szCs w:val="24"/>
        </w:rPr>
        <w:t>К</w:t>
      </w:r>
      <w:r w:rsidRPr="002E586E">
        <w:rPr>
          <w:color w:val="000000"/>
          <w:sz w:val="24"/>
          <w:szCs w:val="24"/>
          <w:vertAlign w:val="subscript"/>
        </w:rPr>
        <w:t>i</w:t>
      </w:r>
      <w:proofErr w:type="spellEnd"/>
      <w:r w:rsidRPr="002E586E">
        <w:rPr>
          <w:color w:val="000000"/>
          <w:sz w:val="24"/>
          <w:szCs w:val="24"/>
        </w:rPr>
        <w:t xml:space="preserve"> - значение критерия оценки, определенное комиссией по закупкам на основании соответствующих сведений, содержащихся в предложении i-</w:t>
      </w:r>
      <w:proofErr w:type="spellStart"/>
      <w:r w:rsidRPr="002E586E">
        <w:rPr>
          <w:color w:val="000000"/>
          <w:sz w:val="24"/>
          <w:szCs w:val="24"/>
        </w:rPr>
        <w:t>го</w:t>
      </w:r>
      <w:proofErr w:type="spellEnd"/>
      <w:r w:rsidRPr="002E586E">
        <w:rPr>
          <w:color w:val="000000"/>
          <w:sz w:val="24"/>
          <w:szCs w:val="24"/>
        </w:rPr>
        <w:t xml:space="preserve"> участника.</w:t>
      </w:r>
    </w:p>
    <w:p w14:paraId="4467DD5B" w14:textId="77777777" w:rsidR="00BD20A7" w:rsidRPr="00A62CFF" w:rsidRDefault="00BD20A7" w:rsidP="00D90ED4">
      <w:pPr>
        <w:ind w:firstLine="538"/>
        <w:jc w:val="both"/>
        <w:rPr>
          <w:color w:val="000000"/>
          <w:sz w:val="24"/>
          <w:szCs w:val="24"/>
        </w:rPr>
      </w:pPr>
      <w:r w:rsidRPr="002E586E">
        <w:rPr>
          <w:color w:val="000000"/>
          <w:sz w:val="24"/>
          <w:szCs w:val="24"/>
        </w:rPr>
        <w:t xml:space="preserve">В случае если согласно конкурсным документам в качестве лучшего предложения </w:t>
      </w:r>
      <w:r w:rsidRPr="00A62CFF">
        <w:rPr>
          <w:color w:val="000000"/>
          <w:sz w:val="24"/>
          <w:szCs w:val="24"/>
        </w:rPr>
        <w:t xml:space="preserve">участника предусматривается предложение, которое будет оценено в соответствии с критерием оценки из </w:t>
      </w:r>
      <w:proofErr w:type="spellStart"/>
      <w:r w:rsidRPr="00A62CFF">
        <w:rPr>
          <w:color w:val="000000"/>
          <w:sz w:val="24"/>
          <w:szCs w:val="24"/>
        </w:rPr>
        <w:t>нестоимостной</w:t>
      </w:r>
      <w:proofErr w:type="spellEnd"/>
      <w:r w:rsidRPr="00A62CFF">
        <w:rPr>
          <w:color w:val="000000"/>
          <w:sz w:val="24"/>
          <w:szCs w:val="24"/>
        </w:rPr>
        <w:t xml:space="preserve"> группы по его наибольшему значению, то количество баллов, присваиваемых предложению i-</w:t>
      </w:r>
      <w:proofErr w:type="spellStart"/>
      <w:r w:rsidRPr="00A62CFF">
        <w:rPr>
          <w:color w:val="000000"/>
          <w:sz w:val="24"/>
          <w:szCs w:val="24"/>
        </w:rPr>
        <w:t>го</w:t>
      </w:r>
      <w:proofErr w:type="spellEnd"/>
      <w:r w:rsidRPr="00A62CFF">
        <w:rPr>
          <w:color w:val="000000"/>
          <w:sz w:val="24"/>
          <w:szCs w:val="24"/>
        </w:rPr>
        <w:t xml:space="preserve"> участника в соответствии с данным критерием оценки, определяется по формуле:</w:t>
      </w:r>
    </w:p>
    <w:p w14:paraId="5FA3BDCE" w14:textId="77777777" w:rsidR="00BD20A7" w:rsidRPr="00A62CFF" w:rsidRDefault="00BD20A7" w:rsidP="00D90ED4">
      <w:pPr>
        <w:jc w:val="both"/>
        <w:rPr>
          <w:color w:val="000000"/>
          <w:sz w:val="24"/>
          <w:szCs w:val="24"/>
        </w:rPr>
      </w:pPr>
      <w:bookmarkStart w:id="24" w:name="81"/>
      <w:bookmarkEnd w:id="24"/>
      <w:r w:rsidRPr="00A62CFF">
        <w:rPr>
          <w:color w:val="000000"/>
          <w:sz w:val="24"/>
          <w:szCs w:val="24"/>
        </w:rPr>
        <w:t> </w:t>
      </w:r>
    </w:p>
    <w:p w14:paraId="27B56832" w14:textId="53D4FE53" w:rsidR="00BD20A7" w:rsidRPr="00A62CFF" w:rsidRDefault="00BD20A7" w:rsidP="00D90ED4">
      <w:pPr>
        <w:jc w:val="both"/>
        <w:rPr>
          <w:color w:val="000000"/>
          <w:sz w:val="24"/>
          <w:szCs w:val="24"/>
        </w:rPr>
      </w:pPr>
      <w:bookmarkStart w:id="25" w:name="82"/>
      <w:bookmarkEnd w:id="25"/>
      <w:proofErr w:type="spellStart"/>
      <w:r w:rsidRPr="00A62CFF">
        <w:rPr>
          <w:color w:val="000000"/>
          <w:sz w:val="24"/>
          <w:szCs w:val="24"/>
        </w:rPr>
        <w:t>НЦБ</w:t>
      </w:r>
      <w:r w:rsidRPr="00A62CFF">
        <w:rPr>
          <w:color w:val="000000"/>
          <w:sz w:val="24"/>
          <w:szCs w:val="24"/>
          <w:vertAlign w:val="subscript"/>
        </w:rPr>
        <w:t>i</w:t>
      </w:r>
      <w:proofErr w:type="spellEnd"/>
      <w:r w:rsidRPr="00A62CFF">
        <w:rPr>
          <w:color w:val="000000"/>
          <w:sz w:val="24"/>
          <w:szCs w:val="24"/>
        </w:rPr>
        <w:t xml:space="preserve"> = </w:t>
      </w:r>
      <w:proofErr w:type="spellStart"/>
      <w:proofErr w:type="gramStart"/>
      <w:r w:rsidRPr="00A62CFF">
        <w:rPr>
          <w:color w:val="000000"/>
          <w:sz w:val="24"/>
          <w:szCs w:val="24"/>
        </w:rPr>
        <w:t>У</w:t>
      </w:r>
      <w:r w:rsidRPr="00A62CFF">
        <w:rPr>
          <w:color w:val="000000"/>
          <w:sz w:val="24"/>
          <w:szCs w:val="24"/>
          <w:vertAlign w:val="subscript"/>
        </w:rPr>
        <w:t>нск</w:t>
      </w:r>
      <w:proofErr w:type="spellEnd"/>
      <w:r w:rsidRPr="00A62CFF">
        <w:rPr>
          <w:color w:val="000000"/>
          <w:sz w:val="24"/>
          <w:szCs w:val="24"/>
        </w:rPr>
        <w:t xml:space="preserve"> </w:t>
      </w:r>
      <w:r w:rsidRPr="00A62CFF">
        <w:rPr>
          <w:noProof/>
          <w:color w:val="000000"/>
          <w:sz w:val="24"/>
          <w:szCs w:val="24"/>
        </w:rPr>
        <w:drawing>
          <wp:inline distT="0" distB="0" distL="0" distR="0" wp14:anchorId="2C514243" wp14:editId="7CF811EF">
            <wp:extent cx="107950" cy="107950"/>
            <wp:effectExtent l="0" t="0" r="6350" b="6350"/>
            <wp:docPr id="15500982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A62CFF">
        <w:rPr>
          <w:color w:val="000000"/>
          <w:sz w:val="24"/>
          <w:szCs w:val="24"/>
        </w:rPr>
        <w:t xml:space="preserve"> (</w:t>
      </w:r>
      <w:proofErr w:type="spellStart"/>
      <w:proofErr w:type="gramEnd"/>
      <w:r w:rsidRPr="00A62CFF">
        <w:rPr>
          <w:color w:val="000000"/>
          <w:sz w:val="24"/>
          <w:szCs w:val="24"/>
        </w:rPr>
        <w:t>К</w:t>
      </w:r>
      <w:r w:rsidRPr="00A62CFF">
        <w:rPr>
          <w:color w:val="000000"/>
          <w:sz w:val="24"/>
          <w:szCs w:val="24"/>
          <w:vertAlign w:val="subscript"/>
        </w:rPr>
        <w:t>i</w:t>
      </w:r>
      <w:proofErr w:type="spellEnd"/>
      <w:r w:rsidRPr="00A62CFF">
        <w:rPr>
          <w:color w:val="000000"/>
          <w:sz w:val="24"/>
          <w:szCs w:val="24"/>
        </w:rPr>
        <w:t xml:space="preserve"> / </w:t>
      </w:r>
      <w:proofErr w:type="spellStart"/>
      <w:r w:rsidRPr="00A62CFF">
        <w:rPr>
          <w:color w:val="000000"/>
          <w:sz w:val="24"/>
          <w:szCs w:val="24"/>
        </w:rPr>
        <w:t>К</w:t>
      </w:r>
      <w:r w:rsidRPr="00A62CFF">
        <w:rPr>
          <w:color w:val="000000"/>
          <w:sz w:val="24"/>
          <w:szCs w:val="24"/>
          <w:vertAlign w:val="subscript"/>
        </w:rPr>
        <w:t>max</w:t>
      </w:r>
      <w:proofErr w:type="spellEnd"/>
      <w:r w:rsidRPr="00A62CFF">
        <w:rPr>
          <w:color w:val="000000"/>
          <w:sz w:val="24"/>
          <w:szCs w:val="24"/>
        </w:rPr>
        <w:t>),</w:t>
      </w:r>
    </w:p>
    <w:p w14:paraId="756B1044" w14:textId="77777777" w:rsidR="00BD20A7" w:rsidRPr="00A62CFF" w:rsidRDefault="00BD20A7" w:rsidP="00D90ED4">
      <w:pPr>
        <w:jc w:val="both"/>
        <w:rPr>
          <w:color w:val="000000"/>
          <w:sz w:val="24"/>
          <w:szCs w:val="24"/>
        </w:rPr>
      </w:pPr>
      <w:bookmarkStart w:id="26" w:name="83"/>
      <w:bookmarkEnd w:id="26"/>
      <w:r w:rsidRPr="00A62CFF">
        <w:rPr>
          <w:color w:val="000000"/>
          <w:sz w:val="24"/>
          <w:szCs w:val="24"/>
        </w:rPr>
        <w:t> </w:t>
      </w:r>
    </w:p>
    <w:p w14:paraId="275BF332" w14:textId="77777777" w:rsidR="00BD20A7" w:rsidRPr="00A62CFF" w:rsidRDefault="00BD20A7" w:rsidP="00D90ED4">
      <w:pPr>
        <w:jc w:val="both"/>
        <w:rPr>
          <w:color w:val="000000"/>
          <w:sz w:val="24"/>
          <w:szCs w:val="24"/>
        </w:rPr>
      </w:pPr>
      <w:bookmarkStart w:id="27" w:name="84"/>
      <w:bookmarkEnd w:id="27"/>
      <w:r w:rsidRPr="00A62CFF">
        <w:rPr>
          <w:color w:val="000000"/>
          <w:sz w:val="24"/>
          <w:szCs w:val="24"/>
        </w:rPr>
        <w:t xml:space="preserve">где </w:t>
      </w:r>
      <w:proofErr w:type="spellStart"/>
      <w:r w:rsidRPr="00A62CFF">
        <w:rPr>
          <w:color w:val="000000"/>
          <w:sz w:val="24"/>
          <w:szCs w:val="24"/>
        </w:rPr>
        <w:t>К</w:t>
      </w:r>
      <w:r w:rsidRPr="00A62CFF">
        <w:rPr>
          <w:color w:val="000000"/>
          <w:sz w:val="24"/>
          <w:szCs w:val="24"/>
          <w:vertAlign w:val="subscript"/>
        </w:rPr>
        <w:t>max</w:t>
      </w:r>
      <w:proofErr w:type="spellEnd"/>
      <w:r w:rsidRPr="00A62CFF">
        <w:rPr>
          <w:color w:val="000000"/>
          <w:sz w:val="24"/>
          <w:szCs w:val="24"/>
        </w:rPr>
        <w:t xml:space="preserve"> - максимальное значение критерия оценки, определенное комиссией на основании соответствующих сведений, содержащихся в предложениях участников, допущенных к оценке и сравнению предложений.</w:t>
      </w:r>
    </w:p>
    <w:p w14:paraId="093F50BE" w14:textId="77777777" w:rsidR="009A594C" w:rsidRDefault="009A594C" w:rsidP="00D90ED4">
      <w:pPr>
        <w:ind w:firstLine="538"/>
        <w:jc w:val="both"/>
        <w:rPr>
          <w:color w:val="000000"/>
          <w:sz w:val="24"/>
          <w:szCs w:val="24"/>
        </w:rPr>
      </w:pPr>
      <w:r w:rsidRPr="00A62CFF">
        <w:rPr>
          <w:color w:val="000000"/>
          <w:sz w:val="24"/>
          <w:szCs w:val="24"/>
        </w:rPr>
        <w:t xml:space="preserve">При установлении в конкурсных документах показателей, включаемых в критерии оценки из </w:t>
      </w:r>
      <w:proofErr w:type="spellStart"/>
      <w:r w:rsidRPr="00A62CFF">
        <w:rPr>
          <w:color w:val="000000"/>
          <w:sz w:val="24"/>
          <w:szCs w:val="24"/>
        </w:rPr>
        <w:t>нестоимостной</w:t>
      </w:r>
      <w:proofErr w:type="spellEnd"/>
      <w:r w:rsidRPr="00A62CFF">
        <w:rPr>
          <w:color w:val="000000"/>
          <w:sz w:val="24"/>
          <w:szCs w:val="24"/>
        </w:rPr>
        <w:t xml:space="preserve"> группы, количество баллов, присваиваемых предложению i-</w:t>
      </w:r>
      <w:proofErr w:type="spellStart"/>
      <w:r w:rsidRPr="00A62CFF">
        <w:rPr>
          <w:color w:val="000000"/>
          <w:sz w:val="24"/>
          <w:szCs w:val="24"/>
        </w:rPr>
        <w:t>го</w:t>
      </w:r>
      <w:proofErr w:type="spellEnd"/>
      <w:r w:rsidRPr="00A62CFF">
        <w:rPr>
          <w:color w:val="000000"/>
          <w:sz w:val="24"/>
          <w:szCs w:val="24"/>
        </w:rPr>
        <w:t xml:space="preserve"> участника в соответствии с таким критерием оценки, определяется как сумма баллов по показателям, умноженная на удельный вес критерия оценки из </w:t>
      </w:r>
      <w:proofErr w:type="spellStart"/>
      <w:r w:rsidRPr="00A62CFF">
        <w:rPr>
          <w:color w:val="000000"/>
          <w:sz w:val="24"/>
          <w:szCs w:val="24"/>
        </w:rPr>
        <w:t>нестоимостной</w:t>
      </w:r>
      <w:proofErr w:type="spellEnd"/>
      <w:r w:rsidRPr="00A62CFF">
        <w:rPr>
          <w:color w:val="000000"/>
          <w:sz w:val="24"/>
          <w:szCs w:val="24"/>
        </w:rPr>
        <w:t xml:space="preserve"> группы.</w:t>
      </w:r>
    </w:p>
    <w:p w14:paraId="025CCCE8" w14:textId="33F9A924" w:rsidR="008B1C68" w:rsidRDefault="008B1C68" w:rsidP="00D90ED4">
      <w:pPr>
        <w:ind w:firstLine="538"/>
        <w:jc w:val="both"/>
        <w:rPr>
          <w:rFonts w:eastAsia="Arial CYR"/>
          <w:kern w:val="1"/>
          <w:sz w:val="24"/>
          <w:szCs w:val="24"/>
          <w:lang w:eastAsia="hi-IN" w:bidi="hi-IN"/>
        </w:rPr>
      </w:pPr>
      <w:r w:rsidRPr="008B1C68">
        <w:rPr>
          <w:rFonts w:eastAsia="Arial CYR"/>
          <w:kern w:val="1"/>
          <w:sz w:val="24"/>
          <w:szCs w:val="24"/>
          <w:lang w:eastAsia="hi-IN" w:bidi="hi-IN"/>
        </w:rPr>
        <w:t>В результате оценки и сравнения предложений каждому из них присваивается порядковый номер (место) по степени их выгодности. Участник, представивший предложение, которому присвоен порядковый номер 1 (первое место), признается победителем.</w:t>
      </w:r>
    </w:p>
    <w:p w14:paraId="2177B86D" w14:textId="1E1CB0C4" w:rsidR="001636F1" w:rsidRDefault="001636F1" w:rsidP="00665FA1">
      <w:pPr>
        <w:shd w:val="clear" w:color="auto" w:fill="FFFFFF"/>
        <w:ind w:firstLine="709"/>
        <w:jc w:val="both"/>
        <w:rPr>
          <w:bCs/>
          <w:sz w:val="24"/>
          <w:szCs w:val="24"/>
        </w:rPr>
      </w:pPr>
      <w:r w:rsidRPr="00665FA1">
        <w:rPr>
          <w:bCs/>
          <w:sz w:val="24"/>
          <w:szCs w:val="24"/>
        </w:rPr>
        <w:t>Комиссия, создаваемая для проведения процедур закупок, вправе признать победителем единственного участника конкурентной процедуры закупки,</w:t>
      </w:r>
      <w:r w:rsidR="00665FA1" w:rsidRPr="00665FA1">
        <w:rPr>
          <w:bCs/>
          <w:sz w:val="24"/>
          <w:szCs w:val="24"/>
        </w:rPr>
        <w:t xml:space="preserve"> в соответствии с п.37 </w:t>
      </w:r>
      <w:r w:rsidR="00665FA1" w:rsidRPr="00665FA1">
        <w:rPr>
          <w:bCs/>
          <w:color w:val="000000"/>
          <w:sz w:val="24"/>
          <w:szCs w:val="24"/>
        </w:rPr>
        <w:t xml:space="preserve">постановления Совета Министров Республики Беларусь от 07 апреля 2026 г. № 168 </w:t>
      </w:r>
      <w:proofErr w:type="gramStart"/>
      <w:r w:rsidR="00665FA1" w:rsidRPr="00665FA1">
        <w:rPr>
          <w:bCs/>
          <w:color w:val="000000"/>
          <w:sz w:val="24"/>
          <w:szCs w:val="24"/>
        </w:rPr>
        <w:t>«»О</w:t>
      </w:r>
      <w:proofErr w:type="gramEnd"/>
      <w:r w:rsidR="00665FA1" w:rsidRPr="00665FA1">
        <w:rPr>
          <w:bCs/>
          <w:color w:val="000000"/>
          <w:sz w:val="24"/>
          <w:szCs w:val="24"/>
        </w:rPr>
        <w:t xml:space="preserve"> порядке осуществления закупок товаров (работ, услуг) за счет собственных средств»,</w:t>
      </w:r>
      <w:r w:rsidRPr="00665FA1">
        <w:rPr>
          <w:bCs/>
          <w:sz w:val="24"/>
          <w:szCs w:val="24"/>
        </w:rPr>
        <w:t xml:space="preserve"> в том числе в отношении части (лота) предмета процедуры закупки, если его предложение соответствует требованиям документации о закупке.</w:t>
      </w:r>
    </w:p>
    <w:p w14:paraId="5C10DCE8" w14:textId="3F6D1AE2" w:rsidR="00D67F6F" w:rsidRPr="00D67F6F" w:rsidRDefault="00D67F6F" w:rsidP="00486F7F">
      <w:pPr>
        <w:ind w:firstLine="538"/>
        <w:jc w:val="both"/>
        <w:rPr>
          <w:color w:val="000000"/>
          <w:sz w:val="24"/>
          <w:szCs w:val="24"/>
        </w:rPr>
      </w:pPr>
      <w:r w:rsidRPr="00D67F6F">
        <w:rPr>
          <w:color w:val="000000"/>
          <w:sz w:val="24"/>
          <w:szCs w:val="24"/>
        </w:rPr>
        <w:t>При проведении конкурса Общество</w:t>
      </w:r>
      <w:r w:rsidR="002E2234">
        <w:rPr>
          <w:color w:val="000000"/>
          <w:sz w:val="24"/>
          <w:szCs w:val="24"/>
        </w:rPr>
        <w:t>м</w:t>
      </w:r>
      <w:r w:rsidRPr="00D67F6F">
        <w:rPr>
          <w:color w:val="000000"/>
          <w:sz w:val="24"/>
          <w:szCs w:val="24"/>
        </w:rPr>
        <w:t xml:space="preserve"> предусмотре</w:t>
      </w:r>
      <w:r w:rsidR="002E2234">
        <w:rPr>
          <w:color w:val="000000"/>
          <w:sz w:val="24"/>
          <w:szCs w:val="24"/>
        </w:rPr>
        <w:t>на</w:t>
      </w:r>
      <w:r w:rsidRPr="00D67F6F">
        <w:rPr>
          <w:color w:val="000000"/>
          <w:sz w:val="24"/>
          <w:szCs w:val="24"/>
        </w:rPr>
        <w:t xml:space="preserve"> процедур</w:t>
      </w:r>
      <w:r w:rsidR="002E2234">
        <w:rPr>
          <w:color w:val="000000"/>
          <w:sz w:val="24"/>
          <w:szCs w:val="24"/>
        </w:rPr>
        <w:t>а</w:t>
      </w:r>
      <w:r w:rsidRPr="00D67F6F">
        <w:rPr>
          <w:color w:val="000000"/>
          <w:sz w:val="24"/>
          <w:szCs w:val="24"/>
        </w:rPr>
        <w:t xml:space="preserve"> снижения цены предложений участников. </w:t>
      </w:r>
      <w:bookmarkStart w:id="28" w:name="284"/>
      <w:bookmarkEnd w:id="28"/>
      <w:r w:rsidRPr="00D67F6F">
        <w:rPr>
          <w:color w:val="000000"/>
          <w:sz w:val="24"/>
          <w:szCs w:val="24"/>
        </w:rPr>
        <w:t>Процедура снижения цены предложений проводится один раз по решению комиссии по закупкам.</w:t>
      </w:r>
    </w:p>
    <w:p w14:paraId="0DF7881A" w14:textId="77777777" w:rsidR="00D67F6F" w:rsidRPr="00D67F6F" w:rsidRDefault="00D67F6F" w:rsidP="00D67F6F">
      <w:pPr>
        <w:ind w:firstLine="538"/>
        <w:jc w:val="both"/>
        <w:rPr>
          <w:color w:val="000000"/>
          <w:sz w:val="24"/>
          <w:szCs w:val="24"/>
        </w:rPr>
      </w:pPr>
      <w:bookmarkStart w:id="29" w:name="285"/>
      <w:bookmarkEnd w:id="29"/>
      <w:r w:rsidRPr="00D67F6F">
        <w:rPr>
          <w:color w:val="000000"/>
          <w:sz w:val="24"/>
          <w:szCs w:val="24"/>
        </w:rPr>
        <w:t>Снижение цены может проводиться в случаях превышения ценовых предложений участников над ориентировочной стоимостью предмета закупки, поступления двух и более предложений с одинаковой ценой, а также в иных случаях на основании решения комиссии по закупкам.</w:t>
      </w:r>
    </w:p>
    <w:p w14:paraId="7D2AB64F" w14:textId="61B4679F" w:rsidR="00F73874" w:rsidRDefault="00D67F6F" w:rsidP="00F73874">
      <w:pPr>
        <w:shd w:val="clear" w:color="auto" w:fill="FFFFFF"/>
        <w:ind w:firstLine="709"/>
        <w:jc w:val="both"/>
        <w:rPr>
          <w:color w:val="000000"/>
          <w:sz w:val="24"/>
          <w:szCs w:val="24"/>
        </w:rPr>
      </w:pPr>
      <w:bookmarkStart w:id="30" w:name="286"/>
      <w:bookmarkEnd w:id="30"/>
      <w:r w:rsidRPr="00D67F6F">
        <w:rPr>
          <w:color w:val="000000"/>
          <w:sz w:val="24"/>
          <w:szCs w:val="24"/>
        </w:rPr>
        <w:t xml:space="preserve">К участию в процедуре снижения цены предложений допускаются все участники процедуры закупки, предложения которых соответствуют требованиям документации о закупке, в том числе те, которые не являются производителями или их сбытовыми организациями (официальными торговыми представителями). Решение о допуске участников, не являющихся производителями или их сбытовыми организациями (официальными торговыми представителями), принимается после завершения процедуры снижения цены предложений с учетом </w:t>
      </w:r>
      <w:r w:rsidR="00486F7F">
        <w:rPr>
          <w:color w:val="000000"/>
          <w:sz w:val="24"/>
          <w:szCs w:val="24"/>
        </w:rPr>
        <w:t xml:space="preserve">норм </w:t>
      </w:r>
      <w:r w:rsidR="00F73874" w:rsidRPr="00DE1A04">
        <w:rPr>
          <w:color w:val="000000"/>
          <w:sz w:val="24"/>
          <w:szCs w:val="24"/>
        </w:rPr>
        <w:t>постановлени</w:t>
      </w:r>
      <w:r w:rsidR="00F73874">
        <w:rPr>
          <w:color w:val="000000"/>
          <w:sz w:val="24"/>
          <w:szCs w:val="24"/>
        </w:rPr>
        <w:t>я</w:t>
      </w:r>
      <w:r w:rsidR="00F73874" w:rsidRPr="00DE1A04">
        <w:rPr>
          <w:color w:val="000000"/>
          <w:sz w:val="24"/>
          <w:szCs w:val="24"/>
        </w:rPr>
        <w:t xml:space="preserve"> Совета Министров Республики Беларусь от 07 апреля 2026 г. № 168 </w:t>
      </w:r>
      <w:proofErr w:type="gramStart"/>
      <w:r w:rsidR="00F73874" w:rsidRPr="00DE1A04">
        <w:rPr>
          <w:color w:val="000000"/>
          <w:sz w:val="24"/>
          <w:szCs w:val="24"/>
        </w:rPr>
        <w:t>«»О</w:t>
      </w:r>
      <w:proofErr w:type="gramEnd"/>
      <w:r w:rsidR="00F73874" w:rsidRPr="00DE1A04">
        <w:rPr>
          <w:color w:val="000000"/>
          <w:sz w:val="24"/>
          <w:szCs w:val="24"/>
        </w:rPr>
        <w:t xml:space="preserve"> порядке осуществления закупок товаров (работ, услуг) за счет собственных средств»</w:t>
      </w:r>
      <w:r w:rsidR="00F73874">
        <w:rPr>
          <w:color w:val="000000"/>
          <w:sz w:val="24"/>
          <w:szCs w:val="24"/>
        </w:rPr>
        <w:t>.</w:t>
      </w:r>
    </w:p>
    <w:p w14:paraId="2E0D417B" w14:textId="11EE9D77" w:rsidR="00F73874" w:rsidRPr="00DE1A04" w:rsidRDefault="00F73874" w:rsidP="00F73874">
      <w:pPr>
        <w:shd w:val="clear" w:color="auto" w:fill="FFFFFF"/>
        <w:ind w:firstLine="709"/>
        <w:jc w:val="both"/>
        <w:rPr>
          <w:color w:val="000000"/>
          <w:sz w:val="24"/>
          <w:szCs w:val="24"/>
        </w:rPr>
      </w:pPr>
    </w:p>
    <w:p w14:paraId="4C5E96E2" w14:textId="6AA0F580" w:rsidR="00B431E5" w:rsidRPr="00DE1A04" w:rsidRDefault="006346F7" w:rsidP="008F4A22">
      <w:pPr>
        <w:ind w:firstLine="538"/>
        <w:jc w:val="center"/>
        <w:rPr>
          <w:rFonts w:eastAsia="Times New Roman"/>
          <w:b/>
          <w:sz w:val="24"/>
          <w:szCs w:val="24"/>
        </w:rPr>
      </w:pPr>
      <w:r>
        <w:rPr>
          <w:rFonts w:eastAsia="Times New Roman"/>
          <w:b/>
          <w:sz w:val="24"/>
          <w:szCs w:val="24"/>
        </w:rPr>
        <w:t>7</w:t>
      </w:r>
      <w:r w:rsidR="00B431E5" w:rsidRPr="00A62CFF">
        <w:rPr>
          <w:rFonts w:eastAsia="Times New Roman"/>
          <w:b/>
          <w:sz w:val="24"/>
          <w:szCs w:val="24"/>
        </w:rPr>
        <w:t xml:space="preserve">. Порядок участия в процедуре закупки субъектов малого и среднего </w:t>
      </w:r>
      <w:r w:rsidR="00B431E5" w:rsidRPr="00DE1A04">
        <w:rPr>
          <w:rFonts w:eastAsia="Times New Roman"/>
          <w:b/>
          <w:sz w:val="24"/>
          <w:szCs w:val="24"/>
        </w:rPr>
        <w:t>предпринимательства</w:t>
      </w:r>
    </w:p>
    <w:p w14:paraId="63CF39D6" w14:textId="4DBE698F" w:rsidR="00A77A7D" w:rsidRPr="00DE1A04" w:rsidRDefault="00A77A7D" w:rsidP="00EC3D04">
      <w:pPr>
        <w:adjustRightInd/>
        <w:ind w:firstLine="709"/>
        <w:rPr>
          <w:rFonts w:eastAsia="Times New Roman"/>
          <w:sz w:val="24"/>
          <w:szCs w:val="24"/>
          <w:lang w:bidi="ru-RU"/>
        </w:rPr>
      </w:pPr>
      <w:r w:rsidRPr="00DE1A04">
        <w:rPr>
          <w:rFonts w:eastAsia="Times New Roman"/>
          <w:sz w:val="24"/>
          <w:szCs w:val="24"/>
          <w:lang w:bidi="ru-RU"/>
        </w:rPr>
        <w:t>На общих основаниях в соответствии с действующим законодательством.</w:t>
      </w:r>
    </w:p>
    <w:p w14:paraId="1CE48285" w14:textId="77777777" w:rsidR="00471358" w:rsidRPr="00DE1A04" w:rsidRDefault="00471358" w:rsidP="00EC3D04">
      <w:pPr>
        <w:adjustRightInd/>
        <w:ind w:firstLine="709"/>
        <w:rPr>
          <w:rFonts w:eastAsia="Times New Roman"/>
          <w:sz w:val="24"/>
          <w:szCs w:val="24"/>
          <w:lang w:bidi="ru-RU"/>
        </w:rPr>
      </w:pPr>
    </w:p>
    <w:p w14:paraId="1FD01119" w14:textId="3F0B2405" w:rsidR="00720495" w:rsidRPr="00DE1A04" w:rsidRDefault="006346F7" w:rsidP="00471358">
      <w:pPr>
        <w:widowControl/>
        <w:ind w:firstLine="540"/>
        <w:jc w:val="center"/>
        <w:rPr>
          <w:rFonts w:eastAsia="Calibri"/>
          <w:b/>
          <w:sz w:val="24"/>
          <w:szCs w:val="24"/>
          <w:lang w:eastAsia="en-US"/>
        </w:rPr>
      </w:pPr>
      <w:r>
        <w:rPr>
          <w:rFonts w:eastAsia="Calibri"/>
          <w:b/>
          <w:sz w:val="24"/>
          <w:szCs w:val="24"/>
          <w:lang w:eastAsia="en-US"/>
        </w:rPr>
        <w:t>8</w:t>
      </w:r>
      <w:r w:rsidR="00B431E5" w:rsidRPr="00DE1A04">
        <w:rPr>
          <w:rFonts w:eastAsia="Calibri"/>
          <w:b/>
          <w:sz w:val="24"/>
          <w:szCs w:val="24"/>
          <w:lang w:eastAsia="en-US"/>
        </w:rPr>
        <w:t xml:space="preserve">. Акты законодательства о закупках, в соответствии с которыми проводится </w:t>
      </w:r>
    </w:p>
    <w:p w14:paraId="1FEAA980" w14:textId="3DCDEB7E" w:rsidR="00B431E5" w:rsidRPr="00DE1A04" w:rsidRDefault="00B431E5" w:rsidP="00471358">
      <w:pPr>
        <w:widowControl/>
        <w:ind w:firstLine="540"/>
        <w:jc w:val="center"/>
        <w:rPr>
          <w:rFonts w:eastAsia="Calibri"/>
          <w:b/>
          <w:sz w:val="24"/>
          <w:szCs w:val="24"/>
          <w:lang w:eastAsia="en-US"/>
        </w:rPr>
      </w:pPr>
      <w:r w:rsidRPr="00DE1A04">
        <w:rPr>
          <w:rFonts w:eastAsia="Calibri"/>
          <w:b/>
          <w:sz w:val="24"/>
          <w:szCs w:val="24"/>
          <w:lang w:eastAsia="en-US"/>
        </w:rPr>
        <w:t>процедура закупки</w:t>
      </w:r>
    </w:p>
    <w:p w14:paraId="5A3260D5" w14:textId="6478324D" w:rsidR="00720495" w:rsidRPr="00DE1A04" w:rsidRDefault="000231B7" w:rsidP="00720495">
      <w:pPr>
        <w:shd w:val="clear" w:color="auto" w:fill="FFFFFF"/>
        <w:ind w:firstLine="709"/>
        <w:jc w:val="both"/>
        <w:rPr>
          <w:color w:val="000000"/>
          <w:sz w:val="24"/>
          <w:szCs w:val="24"/>
        </w:rPr>
      </w:pPr>
      <w:r w:rsidRPr="00DE1A04">
        <w:rPr>
          <w:color w:val="000000"/>
          <w:sz w:val="24"/>
          <w:szCs w:val="24"/>
        </w:rPr>
        <w:t>Настоящий конкурс проводится в порядке, установленном</w:t>
      </w:r>
      <w:r w:rsidR="00665FA1">
        <w:rPr>
          <w:color w:val="000000"/>
          <w:sz w:val="24"/>
          <w:szCs w:val="24"/>
        </w:rPr>
        <w:t xml:space="preserve"> </w:t>
      </w:r>
      <w:r w:rsidR="00720495" w:rsidRPr="00DE1A04">
        <w:rPr>
          <w:color w:val="000000"/>
          <w:sz w:val="24"/>
          <w:szCs w:val="24"/>
        </w:rPr>
        <w:t>п</w:t>
      </w:r>
      <w:r w:rsidRPr="00DE1A04">
        <w:rPr>
          <w:color w:val="000000"/>
          <w:sz w:val="24"/>
          <w:szCs w:val="24"/>
        </w:rPr>
        <w:t xml:space="preserve">остановлением Совета Министров Республики Беларусь от </w:t>
      </w:r>
      <w:r w:rsidR="003B5948" w:rsidRPr="00DE1A04">
        <w:rPr>
          <w:color w:val="000000"/>
          <w:sz w:val="24"/>
          <w:szCs w:val="24"/>
        </w:rPr>
        <w:t>07 апреля 2026 г.</w:t>
      </w:r>
      <w:r w:rsidRPr="00DE1A04">
        <w:rPr>
          <w:color w:val="000000"/>
          <w:sz w:val="24"/>
          <w:szCs w:val="24"/>
        </w:rPr>
        <w:t xml:space="preserve"> № </w:t>
      </w:r>
      <w:r w:rsidR="003B5948" w:rsidRPr="00DE1A04">
        <w:rPr>
          <w:color w:val="000000"/>
          <w:sz w:val="24"/>
          <w:szCs w:val="24"/>
        </w:rPr>
        <w:t>168</w:t>
      </w:r>
      <w:r w:rsidRPr="00DE1A04">
        <w:rPr>
          <w:color w:val="000000"/>
          <w:sz w:val="24"/>
          <w:szCs w:val="24"/>
        </w:rPr>
        <w:t xml:space="preserve"> «</w:t>
      </w:r>
      <w:r w:rsidR="003B5948" w:rsidRPr="00DE1A04">
        <w:rPr>
          <w:color w:val="000000"/>
          <w:sz w:val="24"/>
          <w:szCs w:val="24"/>
        </w:rPr>
        <w:t>О порядке осуществления закупок товаров (работ, услуг) за счет собственных средств»</w:t>
      </w:r>
      <w:r w:rsidR="00F73874">
        <w:rPr>
          <w:color w:val="000000"/>
          <w:sz w:val="24"/>
          <w:szCs w:val="24"/>
        </w:rPr>
        <w:t>.</w:t>
      </w:r>
    </w:p>
    <w:p w14:paraId="45F495C7" w14:textId="77777777" w:rsidR="00E85DBA" w:rsidRPr="009C599F" w:rsidRDefault="00E85DBA" w:rsidP="00720495">
      <w:pPr>
        <w:shd w:val="clear" w:color="auto" w:fill="FFFFFF"/>
        <w:ind w:firstLine="709"/>
        <w:jc w:val="both"/>
        <w:rPr>
          <w:color w:val="000000"/>
          <w:sz w:val="24"/>
          <w:szCs w:val="24"/>
        </w:rPr>
      </w:pPr>
    </w:p>
    <w:p w14:paraId="1859B5F7" w14:textId="07EC458B" w:rsidR="00630580" w:rsidRPr="009C599F" w:rsidRDefault="006346F7" w:rsidP="00743FD4">
      <w:pPr>
        <w:shd w:val="clear" w:color="auto" w:fill="FFFFFF"/>
        <w:ind w:firstLine="709"/>
        <w:jc w:val="center"/>
        <w:rPr>
          <w:color w:val="000000"/>
          <w:sz w:val="24"/>
          <w:szCs w:val="24"/>
        </w:rPr>
      </w:pPr>
      <w:r>
        <w:rPr>
          <w:rFonts w:eastAsia="Calibri"/>
          <w:b/>
          <w:sz w:val="24"/>
          <w:szCs w:val="24"/>
          <w:lang w:eastAsia="en-US"/>
        </w:rPr>
        <w:t>9</w:t>
      </w:r>
      <w:r w:rsidR="007946BB" w:rsidRPr="009C599F">
        <w:rPr>
          <w:rFonts w:eastAsia="Calibri"/>
          <w:b/>
          <w:bCs/>
          <w:sz w:val="24"/>
          <w:szCs w:val="24"/>
          <w:lang w:eastAsia="en-US"/>
        </w:rPr>
        <w:t>. Порядок разъяснения конкурсных документов</w:t>
      </w:r>
    </w:p>
    <w:p w14:paraId="5F47855D" w14:textId="77777777" w:rsidR="00A62CFF" w:rsidRPr="009C599F" w:rsidRDefault="00A62CFF" w:rsidP="00A62CFF">
      <w:pPr>
        <w:ind w:firstLine="538"/>
        <w:jc w:val="both"/>
        <w:rPr>
          <w:color w:val="000000"/>
          <w:sz w:val="24"/>
          <w:szCs w:val="24"/>
        </w:rPr>
      </w:pPr>
      <w:r w:rsidRPr="009C599F">
        <w:rPr>
          <w:color w:val="000000"/>
          <w:sz w:val="24"/>
          <w:szCs w:val="24"/>
        </w:rPr>
        <w:t>Юридическое или физическое лицо, в том числе индивидуальный предприниматель, не позднее трех календарных дней до истечения срока для подготовки и подачи предложений вправе посредством электронной торговой площадки обратиться к Обществу с запросом о разъяснении документации о закупке (без указания лица, направившего запрос).</w:t>
      </w:r>
    </w:p>
    <w:p w14:paraId="55D42A0F" w14:textId="3E79B4D8" w:rsidR="00A62CFF" w:rsidRPr="009C599F" w:rsidRDefault="00360E6E" w:rsidP="00A62CFF">
      <w:pPr>
        <w:ind w:firstLine="538"/>
        <w:jc w:val="both"/>
        <w:rPr>
          <w:color w:val="000000"/>
          <w:sz w:val="24"/>
          <w:szCs w:val="24"/>
        </w:rPr>
      </w:pPr>
      <w:bookmarkStart w:id="31" w:name="276"/>
      <w:bookmarkEnd w:id="31"/>
      <w:r w:rsidRPr="009C599F">
        <w:rPr>
          <w:color w:val="000000"/>
          <w:sz w:val="24"/>
          <w:szCs w:val="24"/>
        </w:rPr>
        <w:t xml:space="preserve">ОАО «Мозырьпромстрой» </w:t>
      </w:r>
      <w:r w:rsidR="00A62CFF" w:rsidRPr="009C599F">
        <w:rPr>
          <w:color w:val="000000"/>
          <w:sz w:val="24"/>
          <w:szCs w:val="24"/>
        </w:rPr>
        <w:t>не позднее одного рабочего дня до истечения срока для подготовки и подачи предложений обязано ответить на запрос о разъяснении и разместить на электронной торговой площадке содержание запроса и ответ на него (без указания лица, направившего запрос).</w:t>
      </w:r>
    </w:p>
    <w:p w14:paraId="475E6328" w14:textId="77777777" w:rsidR="00A62CFF" w:rsidRPr="009C599F" w:rsidRDefault="00A62CFF" w:rsidP="00A62CFF">
      <w:pPr>
        <w:ind w:firstLine="538"/>
        <w:jc w:val="both"/>
        <w:rPr>
          <w:color w:val="000000"/>
          <w:sz w:val="24"/>
          <w:szCs w:val="24"/>
        </w:rPr>
      </w:pPr>
      <w:bookmarkStart w:id="32" w:name="277"/>
      <w:bookmarkEnd w:id="32"/>
      <w:r w:rsidRPr="009C599F">
        <w:rPr>
          <w:color w:val="000000"/>
          <w:sz w:val="24"/>
          <w:szCs w:val="24"/>
        </w:rPr>
        <w:t>При проведении процедур закупок, сведения о которых относятся к служебной информации ограниченного распространения, запросы о разъяснении документации о закупке и ответы на них предоставляются в письменной форме без использования функционала электронной торговой площадки в адрес лица, направившего запрос, и иных лиц, получивших документацию о закупке, в те же сроки.</w:t>
      </w:r>
    </w:p>
    <w:p w14:paraId="4546ADEC" w14:textId="77777777" w:rsidR="0060149C" w:rsidRPr="009C599F" w:rsidRDefault="0060149C" w:rsidP="00471358">
      <w:pPr>
        <w:widowControl/>
        <w:ind w:firstLine="540"/>
        <w:jc w:val="both"/>
        <w:rPr>
          <w:rFonts w:eastAsia="Calibri"/>
          <w:sz w:val="24"/>
          <w:szCs w:val="24"/>
          <w:lang w:eastAsia="en-US"/>
        </w:rPr>
      </w:pPr>
    </w:p>
    <w:p w14:paraId="438B0170" w14:textId="36C7A85F" w:rsidR="00B431E5" w:rsidRPr="009C599F" w:rsidRDefault="006346F7" w:rsidP="00471358">
      <w:pPr>
        <w:adjustRightInd/>
        <w:ind w:firstLine="567"/>
        <w:jc w:val="center"/>
        <w:rPr>
          <w:rFonts w:eastAsia="Times New Roman"/>
          <w:b/>
          <w:sz w:val="24"/>
          <w:szCs w:val="24"/>
        </w:rPr>
      </w:pPr>
      <w:r>
        <w:rPr>
          <w:rFonts w:eastAsia="Times New Roman"/>
          <w:b/>
          <w:sz w:val="24"/>
          <w:szCs w:val="24"/>
        </w:rPr>
        <w:t>10</w:t>
      </w:r>
      <w:r w:rsidR="00B431E5" w:rsidRPr="009C599F">
        <w:rPr>
          <w:rFonts w:eastAsia="Times New Roman"/>
          <w:b/>
          <w:sz w:val="24"/>
          <w:szCs w:val="24"/>
        </w:rPr>
        <w:t>. Условия применения преференциальной поправки</w:t>
      </w:r>
    </w:p>
    <w:p w14:paraId="7AD1ED9A" w14:textId="6F376C15" w:rsidR="00BD022A" w:rsidRDefault="00BD022A" w:rsidP="00BD022A">
      <w:pPr>
        <w:ind w:firstLine="538"/>
        <w:jc w:val="both"/>
        <w:rPr>
          <w:color w:val="000000"/>
          <w:sz w:val="24"/>
          <w:szCs w:val="24"/>
        </w:rPr>
      </w:pPr>
      <w:bookmarkStart w:id="33" w:name="_Hlk235181345"/>
      <w:r w:rsidRPr="009C599F">
        <w:rPr>
          <w:color w:val="000000"/>
          <w:sz w:val="24"/>
          <w:szCs w:val="24"/>
        </w:rPr>
        <w:t>При проведении конкурентных процедур закупок, за исключением процедуры закупки из одного источника, товаров, включенных в приложение к постановлению Совета</w:t>
      </w:r>
      <w:r w:rsidRPr="00BD022A">
        <w:rPr>
          <w:color w:val="000000"/>
          <w:sz w:val="24"/>
          <w:szCs w:val="24"/>
        </w:rPr>
        <w:t xml:space="preserve"> Министров Республики Беларусь от 14.02.2022 N 80 "О подтверждении производства промышленной продукции на территории Республики Беларусь", применяется преференциальная поправка при соблюдении условий, установленных частью первой пункта 32 Положения N 168. Иные случаи применения преференциальной поправки для закупающей организации вышестоящим государственным органом (организацией) не установлены.</w:t>
      </w:r>
    </w:p>
    <w:p w14:paraId="766ADCB7" w14:textId="1515DB8F" w:rsidR="000E53CA" w:rsidRDefault="000E53CA" w:rsidP="00BD022A">
      <w:pPr>
        <w:ind w:firstLine="538"/>
        <w:jc w:val="both"/>
        <w:rPr>
          <w:color w:val="000000"/>
          <w:sz w:val="24"/>
          <w:szCs w:val="24"/>
        </w:rPr>
      </w:pPr>
    </w:p>
    <w:p w14:paraId="208E3140" w14:textId="68E79DA9" w:rsidR="000E53CA" w:rsidRPr="000E53CA" w:rsidRDefault="000E53CA" w:rsidP="008F4A22">
      <w:pPr>
        <w:ind w:firstLine="538"/>
        <w:jc w:val="center"/>
        <w:rPr>
          <w:b/>
          <w:bCs/>
          <w:color w:val="000000"/>
          <w:sz w:val="24"/>
          <w:szCs w:val="24"/>
        </w:rPr>
      </w:pPr>
      <w:r w:rsidRPr="000E53CA">
        <w:rPr>
          <w:b/>
          <w:bCs/>
          <w:color w:val="000000"/>
          <w:sz w:val="24"/>
          <w:szCs w:val="24"/>
        </w:rPr>
        <w:t>11. Условия допуска товаров иностранного происхождения и поставщиков, предлагающих такие товары, продукцию</w:t>
      </w:r>
    </w:p>
    <w:bookmarkEnd w:id="33"/>
    <w:p w14:paraId="64C1EB00" w14:textId="150ACBA4" w:rsidR="00DA1143" w:rsidRDefault="00DA1143" w:rsidP="00DA1143">
      <w:pPr>
        <w:shd w:val="clear" w:color="auto" w:fill="FFFFFF"/>
        <w:ind w:firstLine="709"/>
        <w:jc w:val="both"/>
        <w:rPr>
          <w:color w:val="000000"/>
          <w:sz w:val="24"/>
          <w:szCs w:val="24"/>
        </w:rPr>
      </w:pPr>
      <w:r>
        <w:rPr>
          <w:color w:val="000000"/>
          <w:sz w:val="24"/>
          <w:szCs w:val="24"/>
        </w:rPr>
        <w:t>Допуск к участию в процедуре закупки товаров</w:t>
      </w:r>
      <w:r w:rsidR="00B32066">
        <w:rPr>
          <w:color w:val="000000"/>
          <w:sz w:val="24"/>
          <w:szCs w:val="24"/>
        </w:rPr>
        <w:t xml:space="preserve"> иностранного происхождения</w:t>
      </w:r>
      <w:r w:rsidR="002A38F5">
        <w:rPr>
          <w:color w:val="000000"/>
          <w:sz w:val="24"/>
          <w:szCs w:val="24"/>
        </w:rPr>
        <w:t xml:space="preserve"> и поставщиков осуществляется в</w:t>
      </w:r>
      <w:r w:rsidRPr="00DE1A04">
        <w:rPr>
          <w:color w:val="000000"/>
          <w:sz w:val="24"/>
          <w:szCs w:val="24"/>
        </w:rPr>
        <w:t xml:space="preserve"> порядке, установленном:</w:t>
      </w:r>
      <w:r>
        <w:rPr>
          <w:color w:val="000000"/>
          <w:sz w:val="24"/>
          <w:szCs w:val="24"/>
        </w:rPr>
        <w:t xml:space="preserve"> </w:t>
      </w:r>
      <w:r w:rsidRPr="00DE1A04">
        <w:rPr>
          <w:color w:val="000000"/>
          <w:sz w:val="24"/>
          <w:szCs w:val="24"/>
        </w:rPr>
        <w:t>постановлением Совета Министров Республики Беларусь от 07 апреля 2026 г. № 168 «О порядке осуществления закупок товаров (работ, услуг) за счет собственных средств»</w:t>
      </w:r>
      <w:r w:rsidR="002A38F5">
        <w:rPr>
          <w:color w:val="000000"/>
          <w:sz w:val="24"/>
          <w:szCs w:val="24"/>
        </w:rPr>
        <w:t>.</w:t>
      </w:r>
    </w:p>
    <w:p w14:paraId="4E5BB884" w14:textId="77777777" w:rsidR="0004754F" w:rsidRDefault="0004754F" w:rsidP="00DA1143">
      <w:pPr>
        <w:shd w:val="clear" w:color="auto" w:fill="FFFFFF"/>
        <w:ind w:firstLine="709"/>
        <w:jc w:val="both"/>
        <w:rPr>
          <w:color w:val="000000"/>
          <w:sz w:val="24"/>
          <w:szCs w:val="24"/>
        </w:rPr>
      </w:pPr>
    </w:p>
    <w:p w14:paraId="55EEEE14" w14:textId="77777777" w:rsidR="0004754F" w:rsidRPr="00DE1A04" w:rsidRDefault="0004754F" w:rsidP="00DA1143">
      <w:pPr>
        <w:shd w:val="clear" w:color="auto" w:fill="FFFFFF"/>
        <w:ind w:firstLine="709"/>
        <w:jc w:val="both"/>
        <w:rPr>
          <w:color w:val="000000"/>
          <w:sz w:val="24"/>
          <w:szCs w:val="24"/>
        </w:rPr>
      </w:pPr>
    </w:p>
    <w:p w14:paraId="1278B518" w14:textId="77777777" w:rsidR="00E87365" w:rsidRPr="00091851" w:rsidRDefault="00E87365" w:rsidP="00471358">
      <w:pPr>
        <w:pStyle w:val="justify"/>
        <w:spacing w:after="0"/>
      </w:pPr>
    </w:p>
    <w:p w14:paraId="3BC81EE1" w14:textId="5E1C2526" w:rsidR="001E7E05" w:rsidRPr="00C54634" w:rsidRDefault="006346F7" w:rsidP="00471358">
      <w:pPr>
        <w:pStyle w:val="justify"/>
        <w:spacing w:after="0"/>
        <w:jc w:val="center"/>
        <w:rPr>
          <w:b/>
        </w:rPr>
      </w:pPr>
      <w:r w:rsidRPr="0004754F">
        <w:rPr>
          <w:b/>
        </w:rPr>
        <w:t>1</w:t>
      </w:r>
      <w:r w:rsidR="008F4A22" w:rsidRPr="0004754F">
        <w:rPr>
          <w:b/>
        </w:rPr>
        <w:t>2</w:t>
      </w:r>
      <w:r w:rsidR="001E7E05" w:rsidRPr="0004754F">
        <w:rPr>
          <w:b/>
        </w:rPr>
        <w:t>.</w:t>
      </w:r>
      <w:r w:rsidR="001E7E05" w:rsidRPr="00C54634">
        <w:rPr>
          <w:b/>
        </w:rPr>
        <w:t xml:space="preserve"> Требования к содержанию и форме предложения с учетом регламента оператора электронной торговой площадки</w:t>
      </w:r>
    </w:p>
    <w:p w14:paraId="07556A52" w14:textId="4A4B3399" w:rsidR="001E7E05" w:rsidRDefault="001E7E05" w:rsidP="00471358">
      <w:pPr>
        <w:pStyle w:val="justify"/>
        <w:spacing w:after="0"/>
        <w:ind w:firstLine="709"/>
      </w:pPr>
      <w:r w:rsidRPr="00091851">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EDCBC1F" w14:textId="522E0EA5" w:rsidR="00D65BB4" w:rsidRPr="00AA4507" w:rsidRDefault="00D65BB4" w:rsidP="00471358">
      <w:pPr>
        <w:pStyle w:val="justify"/>
        <w:spacing w:after="0"/>
        <w:ind w:firstLine="709"/>
        <w:rPr>
          <w:color w:val="000000"/>
        </w:rPr>
      </w:pPr>
      <w:r w:rsidRPr="00D119FF">
        <w:rPr>
          <w:color w:val="000000"/>
        </w:rPr>
        <w:t>Срок действия предложения: не менее 60 календарных дней.</w:t>
      </w:r>
    </w:p>
    <w:p w14:paraId="72DC7153" w14:textId="4BF49EB1" w:rsidR="00D45FCD" w:rsidRDefault="001E7E05" w:rsidP="00471358">
      <w:pPr>
        <w:pStyle w:val="justify"/>
        <w:spacing w:after="0"/>
        <w:ind w:firstLine="709"/>
      </w:pPr>
      <w:r w:rsidRPr="00091851">
        <w:t>Предложение должно содержать следующие сведения:</w:t>
      </w:r>
    </w:p>
    <w:p w14:paraId="732D8087" w14:textId="1841AF6E" w:rsidR="00AA4507" w:rsidRPr="00AA4507" w:rsidRDefault="00AA4507" w:rsidP="00471358">
      <w:pPr>
        <w:widowControl/>
        <w:numPr>
          <w:ilvl w:val="0"/>
          <w:numId w:val="42"/>
        </w:numPr>
        <w:autoSpaceDE/>
        <w:autoSpaceDN/>
        <w:adjustRightInd/>
        <w:ind w:left="0" w:firstLine="709"/>
        <w:jc w:val="both"/>
        <w:rPr>
          <w:rFonts w:eastAsia="Times New Roman"/>
          <w:color w:val="000000"/>
          <w:sz w:val="23"/>
          <w:szCs w:val="24"/>
        </w:rPr>
      </w:pPr>
      <w:r w:rsidRPr="00AA4507">
        <w:rPr>
          <w:rFonts w:eastAsia="Times New Roman"/>
          <w:color w:val="000000"/>
          <w:sz w:val="23"/>
          <w:szCs w:val="24"/>
        </w:rPr>
        <w:t>обоснование и расчет цены предложения участника;</w:t>
      </w:r>
    </w:p>
    <w:p w14:paraId="6BA58BBD" w14:textId="6D0B6A3C" w:rsidR="00AA4507" w:rsidRDefault="00AA4507" w:rsidP="00471358">
      <w:pPr>
        <w:widowControl/>
        <w:numPr>
          <w:ilvl w:val="0"/>
          <w:numId w:val="42"/>
        </w:numPr>
        <w:shd w:val="clear" w:color="auto" w:fill="FFFFFF"/>
        <w:autoSpaceDE/>
        <w:autoSpaceDN/>
        <w:adjustRightInd/>
        <w:ind w:left="0" w:firstLine="709"/>
        <w:jc w:val="both"/>
        <w:rPr>
          <w:rFonts w:eastAsia="Times New Roman"/>
          <w:color w:val="000000"/>
          <w:sz w:val="23"/>
          <w:szCs w:val="24"/>
        </w:rPr>
      </w:pPr>
      <w:r w:rsidRPr="00AA4507">
        <w:rPr>
          <w:rFonts w:eastAsia="Times New Roman"/>
          <w:color w:val="000000"/>
          <w:sz w:val="23"/>
          <w:szCs w:val="24"/>
        </w:rPr>
        <w:t>документы, подтверждающие соответствие требованиям к участникам</w:t>
      </w:r>
      <w:r w:rsidR="008560E2">
        <w:rPr>
          <w:rFonts w:eastAsia="Times New Roman"/>
          <w:color w:val="000000"/>
          <w:sz w:val="23"/>
          <w:szCs w:val="24"/>
        </w:rPr>
        <w:t>;</w:t>
      </w:r>
    </w:p>
    <w:p w14:paraId="48EEB16B" w14:textId="77777777" w:rsidR="00AA4507" w:rsidRDefault="00AA4507" w:rsidP="00BF5645">
      <w:pPr>
        <w:widowControl/>
        <w:autoSpaceDE/>
        <w:autoSpaceDN/>
        <w:adjustRightInd/>
        <w:ind w:firstLine="567"/>
        <w:jc w:val="both"/>
        <w:rPr>
          <w:rFonts w:eastAsia="Times New Roman"/>
          <w:color w:val="000000"/>
          <w:sz w:val="23"/>
          <w:szCs w:val="24"/>
        </w:rPr>
      </w:pPr>
      <w:r w:rsidRPr="00AA4507">
        <w:rPr>
          <w:rFonts w:eastAsia="Times New Roman"/>
          <w:color w:val="000000"/>
          <w:sz w:val="23"/>
          <w:szCs w:val="24"/>
        </w:rPr>
        <w:t>Предложения со стоимостью, не подтвержденной расчетами, к рассмотрению не принимаются и отклоняются.</w:t>
      </w:r>
    </w:p>
    <w:p w14:paraId="26BE56DB" w14:textId="77777777" w:rsidR="007A58F7" w:rsidRPr="003253E4" w:rsidRDefault="007A58F7" w:rsidP="007A58F7">
      <w:pPr>
        <w:pStyle w:val="justify"/>
      </w:pPr>
      <w:r w:rsidRPr="003253E4">
        <w:t>Предложение должно содержать следующие сведения:</w:t>
      </w:r>
    </w:p>
    <w:tbl>
      <w:tblPr>
        <w:tblW w:w="5000" w:type="pct"/>
        <w:tblLook w:val="04A0" w:firstRow="1" w:lastRow="0" w:firstColumn="1" w:lastColumn="0" w:noHBand="0" w:noVBand="1"/>
      </w:tblPr>
      <w:tblGrid>
        <w:gridCol w:w="6892"/>
        <w:gridCol w:w="2954"/>
      </w:tblGrid>
      <w:tr w:rsidR="006D1758" w:rsidRPr="00091851" w14:paraId="777CBD99" w14:textId="77777777" w:rsidTr="001A26BD">
        <w:tc>
          <w:tcPr>
            <w:tcW w:w="0" w:type="auto"/>
            <w:gridSpan w:val="2"/>
            <w:tcBorders>
              <w:top w:val="single" w:sz="8" w:space="0" w:color="000000"/>
              <w:left w:val="single" w:sz="8" w:space="0" w:color="000000"/>
              <w:bottom w:val="single" w:sz="8" w:space="0" w:color="000000"/>
              <w:right w:val="single" w:sz="8" w:space="0" w:color="000000"/>
            </w:tcBorders>
            <w:hideMark/>
          </w:tcPr>
          <w:p w14:paraId="0DF47D6F" w14:textId="77777777" w:rsidR="006D1758" w:rsidRPr="00091851" w:rsidRDefault="006D1758" w:rsidP="001A26BD">
            <w:pPr>
              <w:jc w:val="center"/>
              <w:rPr>
                <w:rFonts w:eastAsia="Times New Roman"/>
                <w:sz w:val="24"/>
                <w:szCs w:val="24"/>
              </w:rPr>
            </w:pPr>
            <w:r w:rsidRPr="00091851">
              <w:rPr>
                <w:rFonts w:eastAsia="Times New Roman"/>
                <w:sz w:val="24"/>
                <w:szCs w:val="24"/>
              </w:rPr>
              <w:t xml:space="preserve">Сведения о предложении </w:t>
            </w:r>
          </w:p>
        </w:tc>
      </w:tr>
      <w:tr w:rsidR="006D1758" w:rsidRPr="00091851" w14:paraId="4AE4DA1A" w14:textId="77777777" w:rsidTr="001A26BD">
        <w:tc>
          <w:tcPr>
            <w:tcW w:w="3500" w:type="pct"/>
            <w:tcBorders>
              <w:top w:val="single" w:sz="8" w:space="0" w:color="000000"/>
              <w:left w:val="single" w:sz="8" w:space="0" w:color="000000"/>
              <w:bottom w:val="single" w:sz="8" w:space="0" w:color="000000"/>
              <w:right w:val="single" w:sz="8" w:space="0" w:color="000000"/>
            </w:tcBorders>
            <w:hideMark/>
          </w:tcPr>
          <w:p w14:paraId="07829238" w14:textId="77777777" w:rsidR="006D1758" w:rsidRPr="00091851" w:rsidRDefault="006D1758" w:rsidP="001A26BD">
            <w:pPr>
              <w:rPr>
                <w:rFonts w:eastAsia="Times New Roman"/>
                <w:sz w:val="24"/>
                <w:szCs w:val="24"/>
              </w:rPr>
            </w:pPr>
            <w:r w:rsidRPr="00091851">
              <w:rPr>
                <w:rFonts w:eastAsia="Times New Roman"/>
                <w:sz w:val="24"/>
                <w:szCs w:val="24"/>
              </w:rPr>
              <w:t>Наименование предлагаемых товаров (работ, услуг)</w:t>
            </w:r>
          </w:p>
        </w:tc>
        <w:tc>
          <w:tcPr>
            <w:tcW w:w="0" w:type="auto"/>
            <w:tcBorders>
              <w:top w:val="single" w:sz="8" w:space="0" w:color="000000"/>
              <w:left w:val="single" w:sz="8" w:space="0" w:color="000000"/>
              <w:bottom w:val="single" w:sz="8" w:space="0" w:color="000000"/>
              <w:right w:val="single" w:sz="8" w:space="0" w:color="000000"/>
            </w:tcBorders>
            <w:hideMark/>
          </w:tcPr>
          <w:p w14:paraId="373016BB"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0A7EE689"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488FECF0" w14:textId="77777777" w:rsidR="006D1758" w:rsidRPr="00091851" w:rsidRDefault="006D1758" w:rsidP="001A26BD">
            <w:pPr>
              <w:rPr>
                <w:rFonts w:eastAsia="Times New Roman"/>
                <w:sz w:val="24"/>
                <w:szCs w:val="24"/>
              </w:rPr>
            </w:pPr>
            <w:r w:rsidRPr="00091851">
              <w:rPr>
                <w:rFonts w:eastAsia="Times New Roman"/>
                <w:sz w:val="24"/>
                <w:szCs w:val="24"/>
              </w:rPr>
              <w:t>Описание предлагаемых товаров (работ, услуг)</w:t>
            </w:r>
          </w:p>
        </w:tc>
        <w:tc>
          <w:tcPr>
            <w:tcW w:w="0" w:type="auto"/>
            <w:tcBorders>
              <w:top w:val="single" w:sz="8" w:space="0" w:color="000000"/>
              <w:left w:val="single" w:sz="8" w:space="0" w:color="000000"/>
              <w:bottom w:val="single" w:sz="8" w:space="0" w:color="000000"/>
              <w:right w:val="single" w:sz="8" w:space="0" w:color="000000"/>
            </w:tcBorders>
            <w:hideMark/>
          </w:tcPr>
          <w:p w14:paraId="548196B1"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6142C903"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415ECE44" w14:textId="77777777" w:rsidR="006D1758" w:rsidRPr="00091851" w:rsidRDefault="006D1758" w:rsidP="001A26BD">
            <w:pPr>
              <w:rPr>
                <w:rFonts w:eastAsia="Times New Roman"/>
                <w:sz w:val="24"/>
                <w:szCs w:val="24"/>
              </w:rPr>
            </w:pPr>
            <w:r w:rsidRPr="00091851">
              <w:rPr>
                <w:rFonts w:eastAsia="Times New Roman"/>
                <w:sz w:val="24"/>
                <w:szCs w:val="24"/>
              </w:rPr>
              <w:t>Страна происхождения товаров (работ, услуг)</w:t>
            </w:r>
          </w:p>
        </w:tc>
        <w:tc>
          <w:tcPr>
            <w:tcW w:w="0" w:type="auto"/>
            <w:tcBorders>
              <w:top w:val="single" w:sz="8" w:space="0" w:color="000000"/>
              <w:left w:val="single" w:sz="8" w:space="0" w:color="000000"/>
              <w:bottom w:val="single" w:sz="8" w:space="0" w:color="000000"/>
              <w:right w:val="single" w:sz="8" w:space="0" w:color="000000"/>
            </w:tcBorders>
            <w:hideMark/>
          </w:tcPr>
          <w:p w14:paraId="6D1BDEE4"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387C0B10"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5A265F6A" w14:textId="77777777" w:rsidR="006D1758" w:rsidRPr="00091851" w:rsidRDefault="006D1758" w:rsidP="001A26BD">
            <w:pPr>
              <w:rPr>
                <w:rFonts w:eastAsia="Times New Roman"/>
                <w:sz w:val="24"/>
                <w:szCs w:val="24"/>
              </w:rPr>
            </w:pPr>
            <w:r w:rsidRPr="00091851">
              <w:rPr>
                <w:rFonts w:eastAsia="Times New Roman"/>
                <w:sz w:val="24"/>
                <w:szCs w:val="24"/>
              </w:rPr>
              <w:t>Объем (кол-во), ед. изм.</w:t>
            </w:r>
          </w:p>
        </w:tc>
        <w:tc>
          <w:tcPr>
            <w:tcW w:w="0" w:type="auto"/>
            <w:tcBorders>
              <w:top w:val="single" w:sz="8" w:space="0" w:color="000000"/>
              <w:left w:val="single" w:sz="8" w:space="0" w:color="000000"/>
              <w:bottom w:val="single" w:sz="8" w:space="0" w:color="000000"/>
              <w:right w:val="single" w:sz="8" w:space="0" w:color="000000"/>
            </w:tcBorders>
            <w:hideMark/>
          </w:tcPr>
          <w:p w14:paraId="0D2751DC"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7CABA17F"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09C129C0" w14:textId="77777777" w:rsidR="006D1758" w:rsidRPr="00091851" w:rsidRDefault="006D1758" w:rsidP="001A26BD">
            <w:pPr>
              <w:rPr>
                <w:rFonts w:eastAsia="Times New Roman"/>
                <w:sz w:val="24"/>
                <w:szCs w:val="24"/>
              </w:rPr>
            </w:pPr>
            <w:r w:rsidRPr="006E1698">
              <w:rPr>
                <w:color w:val="000000"/>
                <w:sz w:val="24"/>
                <w:szCs w:val="24"/>
              </w:rPr>
              <w:t>Цена предложения</w:t>
            </w:r>
          </w:p>
        </w:tc>
        <w:tc>
          <w:tcPr>
            <w:tcW w:w="0" w:type="auto"/>
            <w:tcBorders>
              <w:top w:val="single" w:sz="8" w:space="0" w:color="000000"/>
              <w:left w:val="single" w:sz="8" w:space="0" w:color="000000"/>
              <w:bottom w:val="single" w:sz="8" w:space="0" w:color="000000"/>
              <w:right w:val="single" w:sz="8" w:space="0" w:color="000000"/>
            </w:tcBorders>
            <w:hideMark/>
          </w:tcPr>
          <w:p w14:paraId="526B626C" w14:textId="77777777" w:rsidR="006D1758" w:rsidRPr="00091851" w:rsidRDefault="006D1758" w:rsidP="001A26BD">
            <w:pPr>
              <w:rPr>
                <w:rFonts w:eastAsia="Times New Roman"/>
                <w:sz w:val="24"/>
                <w:szCs w:val="24"/>
              </w:rPr>
            </w:pPr>
          </w:p>
        </w:tc>
      </w:tr>
      <w:tr w:rsidR="006D1758" w:rsidRPr="00091851" w14:paraId="64578E95"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5F5F844A" w14:textId="77AFA00C" w:rsidR="006D1758" w:rsidRPr="00091851" w:rsidRDefault="006D1758" w:rsidP="001A26BD">
            <w:pPr>
              <w:rPr>
                <w:rFonts w:eastAsia="Times New Roman"/>
                <w:sz w:val="24"/>
                <w:szCs w:val="24"/>
              </w:rPr>
            </w:pPr>
            <w:r w:rsidRPr="00091851">
              <w:rPr>
                <w:rFonts w:eastAsia="Times New Roman"/>
                <w:sz w:val="24"/>
                <w:szCs w:val="24"/>
              </w:rPr>
              <w:t>Документы и (или) сведения, подтверждающие соответствие предмету закупки и требованиям к предмету закупки, установленным конкурсными документами</w:t>
            </w:r>
          </w:p>
        </w:tc>
        <w:tc>
          <w:tcPr>
            <w:tcW w:w="0" w:type="auto"/>
            <w:tcBorders>
              <w:top w:val="single" w:sz="8" w:space="0" w:color="000000"/>
              <w:left w:val="single" w:sz="8" w:space="0" w:color="000000"/>
              <w:bottom w:val="single" w:sz="8" w:space="0" w:color="000000"/>
              <w:right w:val="single" w:sz="8" w:space="0" w:color="000000"/>
            </w:tcBorders>
            <w:hideMark/>
          </w:tcPr>
          <w:p w14:paraId="6E62EE29"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001949" w:rsidRPr="00091851" w14:paraId="158C92F7" w14:textId="77777777" w:rsidTr="001A26BD">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tcPr>
          <w:p w14:paraId="060A8092" w14:textId="2ADE6428" w:rsidR="00001949" w:rsidRPr="00091851" w:rsidRDefault="00001949" w:rsidP="00B4315B">
            <w:pPr>
              <w:jc w:val="both"/>
              <w:rPr>
                <w:rFonts w:eastAsia="Times New Roman"/>
                <w:sz w:val="24"/>
                <w:szCs w:val="24"/>
              </w:rPr>
            </w:pPr>
            <w:r w:rsidRPr="00001949">
              <w:rPr>
                <w:rFonts w:eastAsia="Times New Roman"/>
                <w:sz w:val="24"/>
                <w:szCs w:val="24"/>
              </w:rPr>
              <w:t>Копию декларации о соответствии или сертификат соответствия товаров или письменное обязательство представить данную декларацию или сертификат до момента поставки товара на объект (</w:t>
            </w:r>
            <w:proofErr w:type="gramStart"/>
            <w:r w:rsidRPr="00001949">
              <w:rPr>
                <w:rFonts w:eastAsia="Times New Roman"/>
                <w:sz w:val="24"/>
                <w:szCs w:val="24"/>
              </w:rPr>
              <w:t>в случаях</w:t>
            </w:r>
            <w:proofErr w:type="gramEnd"/>
            <w:r w:rsidRPr="00001949">
              <w:rPr>
                <w:rFonts w:eastAsia="Times New Roman"/>
                <w:sz w:val="24"/>
                <w:szCs w:val="24"/>
              </w:rPr>
              <w:t xml:space="preserve"> установленных законодательством). Подтверждение соответствия осуществляется на весь перечень закупаемого товара, в соответствии с техническим регламентом Республики Беларусь или представление письменного разъяснения, что предлагаемый товар не подлежит обязательному декларированию или сертификации на соответствующие товары</w:t>
            </w:r>
          </w:p>
        </w:tc>
        <w:tc>
          <w:tcPr>
            <w:tcW w:w="0" w:type="auto"/>
            <w:tcBorders>
              <w:top w:val="single" w:sz="8" w:space="0" w:color="000000"/>
              <w:left w:val="single" w:sz="8" w:space="0" w:color="000000"/>
              <w:bottom w:val="single" w:sz="8" w:space="0" w:color="000000"/>
              <w:right w:val="single" w:sz="8" w:space="0" w:color="000000"/>
            </w:tcBorders>
          </w:tcPr>
          <w:p w14:paraId="5BF30826" w14:textId="77777777" w:rsidR="00001949" w:rsidRPr="00091851" w:rsidRDefault="00001949" w:rsidP="001A26BD">
            <w:pPr>
              <w:rPr>
                <w:rFonts w:eastAsia="Times New Roman"/>
                <w:sz w:val="24"/>
                <w:szCs w:val="24"/>
              </w:rPr>
            </w:pPr>
          </w:p>
        </w:tc>
      </w:tr>
      <w:tr w:rsidR="006D1758" w:rsidRPr="00091851" w14:paraId="17E1793B" w14:textId="77777777" w:rsidTr="001A26BD">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hideMark/>
          </w:tcPr>
          <w:p w14:paraId="0E05D55B" w14:textId="77777777" w:rsidR="006D1758" w:rsidRPr="00091851" w:rsidRDefault="006D1758" w:rsidP="001A26BD">
            <w:pPr>
              <w:rPr>
                <w:rFonts w:eastAsia="Times New Roman"/>
                <w:sz w:val="24"/>
                <w:szCs w:val="24"/>
              </w:rPr>
            </w:pPr>
            <w:r w:rsidRPr="00091851">
              <w:rPr>
                <w:rFonts w:eastAsia="Times New Roman"/>
                <w:sz w:val="24"/>
                <w:szCs w:val="24"/>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Pr>
                <w:rFonts w:eastAsia="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hideMark/>
          </w:tcPr>
          <w:p w14:paraId="10D6B4C4"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5BD923E4" w14:textId="77777777" w:rsidTr="001A26BD">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hideMark/>
          </w:tcPr>
          <w:p w14:paraId="3FF47E7C" w14:textId="77777777" w:rsidR="006D1758" w:rsidRPr="00091851" w:rsidRDefault="006D1758" w:rsidP="001A26BD">
            <w:pPr>
              <w:rPr>
                <w:rFonts w:eastAsia="Times New Roman"/>
                <w:sz w:val="24"/>
                <w:szCs w:val="24"/>
              </w:rPr>
            </w:pPr>
            <w:r w:rsidRPr="00091851">
              <w:rPr>
                <w:rFonts w:eastAsia="Times New Roman"/>
                <w:sz w:val="24"/>
                <w:szCs w:val="24"/>
              </w:rPr>
              <w:t>Заявление о согласии участника в случае признания его участником-победителем заключить договор на условиях, указанных в конкурсных документах, его предложении и протоколе выбора участника-победителя</w:t>
            </w:r>
            <w:r>
              <w:rPr>
                <w:rFonts w:eastAsia="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hideMark/>
          </w:tcPr>
          <w:p w14:paraId="21A541C7"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5A6C847D" w14:textId="77777777" w:rsidTr="001A26BD">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hideMark/>
          </w:tcPr>
          <w:p w14:paraId="3442CF4D" w14:textId="77777777" w:rsidR="006D1758" w:rsidRPr="00091851" w:rsidRDefault="006D1758" w:rsidP="001A26BD">
            <w:pPr>
              <w:rPr>
                <w:rFonts w:eastAsia="Times New Roman"/>
                <w:sz w:val="24"/>
                <w:szCs w:val="24"/>
              </w:rPr>
            </w:pPr>
            <w:r w:rsidRPr="00091851">
              <w:rPr>
                <w:rFonts w:eastAsia="Times New Roman"/>
                <w:sz w:val="24"/>
                <w:szCs w:val="24"/>
              </w:rPr>
              <w:t>Заявление о согласии участника на размещение в открытом доступе предложения</w:t>
            </w:r>
            <w:r>
              <w:rPr>
                <w:rFonts w:eastAsia="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hideMark/>
          </w:tcPr>
          <w:p w14:paraId="02177EEA"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3FCDD3FC" w14:textId="77777777" w:rsidTr="001A26BD">
        <w:tc>
          <w:tcPr>
            <w:tcW w:w="0" w:type="auto"/>
            <w:gridSpan w:val="2"/>
            <w:tcBorders>
              <w:top w:val="single" w:sz="8" w:space="0" w:color="000000"/>
              <w:left w:val="single" w:sz="8" w:space="0" w:color="000000"/>
              <w:bottom w:val="single" w:sz="8" w:space="0" w:color="000000"/>
              <w:right w:val="single" w:sz="8" w:space="0" w:color="000000"/>
            </w:tcBorders>
            <w:hideMark/>
          </w:tcPr>
          <w:p w14:paraId="10239312" w14:textId="77777777" w:rsidR="006D1758" w:rsidRPr="00091851" w:rsidRDefault="006D1758" w:rsidP="001A26BD">
            <w:pPr>
              <w:jc w:val="center"/>
              <w:rPr>
                <w:rFonts w:eastAsia="Times New Roman"/>
                <w:sz w:val="24"/>
                <w:szCs w:val="24"/>
              </w:rPr>
            </w:pPr>
            <w:r w:rsidRPr="00091851">
              <w:rPr>
                <w:rFonts w:eastAsia="Times New Roman"/>
                <w:sz w:val="24"/>
                <w:szCs w:val="24"/>
              </w:rPr>
              <w:t>Сведения об участнике</w:t>
            </w:r>
          </w:p>
        </w:tc>
      </w:tr>
      <w:tr w:rsidR="006D1758" w:rsidRPr="00091851" w14:paraId="3A627F89"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564A3819" w14:textId="77777777" w:rsidR="006D1758" w:rsidRPr="00091851" w:rsidRDefault="006D1758" w:rsidP="001A26BD">
            <w:pPr>
              <w:rPr>
                <w:rFonts w:eastAsia="Times New Roman"/>
                <w:sz w:val="24"/>
                <w:szCs w:val="24"/>
              </w:rPr>
            </w:pPr>
            <w:r w:rsidRPr="00091851">
              <w:rPr>
                <w:rFonts w:eastAsia="Times New Roman"/>
                <w:sz w:val="24"/>
                <w:szCs w:val="24"/>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856F0D8"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756385E3"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6FC3885A" w14:textId="77777777" w:rsidR="006D1758" w:rsidRPr="00091851" w:rsidRDefault="006D1758" w:rsidP="001A26BD">
            <w:pPr>
              <w:rPr>
                <w:rFonts w:eastAsia="Times New Roman"/>
                <w:sz w:val="24"/>
                <w:szCs w:val="24"/>
              </w:rPr>
            </w:pPr>
            <w:r w:rsidRPr="00091851">
              <w:rPr>
                <w:rFonts w:eastAsia="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3B52DFE1"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4CC71A7D"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06145CCA" w14:textId="77777777" w:rsidR="006D1758" w:rsidRPr="00091851" w:rsidRDefault="006D1758" w:rsidP="001A26BD">
            <w:pPr>
              <w:rPr>
                <w:rFonts w:eastAsia="Times New Roman"/>
                <w:sz w:val="24"/>
                <w:szCs w:val="24"/>
              </w:rPr>
            </w:pPr>
            <w:r w:rsidRPr="00091851">
              <w:rPr>
                <w:rFonts w:eastAsia="Times New Roman"/>
                <w:sz w:val="24"/>
                <w:szCs w:val="24"/>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563866A8"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7D875B29"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0D5016FD" w14:textId="77777777" w:rsidR="006D1758" w:rsidRPr="00091851" w:rsidRDefault="006D1758" w:rsidP="001A26BD">
            <w:pPr>
              <w:rPr>
                <w:rFonts w:eastAsia="Times New Roman"/>
                <w:sz w:val="24"/>
                <w:szCs w:val="24"/>
              </w:rPr>
            </w:pPr>
            <w:r w:rsidRPr="00091851">
              <w:rPr>
                <w:rFonts w:eastAsia="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548E98C3"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072E4D5A"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4CC12A6E" w14:textId="2A7CC3CF" w:rsidR="006D1758" w:rsidRPr="00DD5C94" w:rsidRDefault="006D1758" w:rsidP="001A26BD">
            <w:pPr>
              <w:rPr>
                <w:rFonts w:eastAsia="Times New Roman"/>
                <w:sz w:val="24"/>
                <w:szCs w:val="24"/>
              </w:rPr>
            </w:pPr>
            <w:r w:rsidRPr="00091851">
              <w:rPr>
                <w:rFonts w:eastAsia="Times New Roman"/>
                <w:sz w:val="24"/>
                <w:szCs w:val="24"/>
              </w:rPr>
              <w:t>Наименование документа</w:t>
            </w:r>
            <w:r>
              <w:rPr>
                <w:rFonts w:eastAsia="Times New Roman"/>
                <w:sz w:val="24"/>
                <w:szCs w:val="24"/>
              </w:rPr>
              <w:t xml:space="preserve"> </w:t>
            </w:r>
            <w:r w:rsidRPr="00091851">
              <w:rPr>
                <w:rFonts w:eastAsia="Times New Roman"/>
                <w:sz w:val="24"/>
                <w:szCs w:val="24"/>
              </w:rPr>
              <w:t>(</w:t>
            </w:r>
            <w:proofErr w:type="spellStart"/>
            <w:r w:rsidRPr="00091851">
              <w:rPr>
                <w:rFonts w:eastAsia="Times New Roman"/>
                <w:sz w:val="24"/>
                <w:szCs w:val="24"/>
              </w:rPr>
              <w:t>ов</w:t>
            </w:r>
            <w:proofErr w:type="spellEnd"/>
            <w:proofErr w:type="gramStart"/>
            <w:r w:rsidRPr="00091851">
              <w:rPr>
                <w:rFonts w:eastAsia="Times New Roman"/>
                <w:sz w:val="24"/>
                <w:szCs w:val="24"/>
              </w:rPr>
              <w:t>):</w:t>
            </w:r>
            <w:r w:rsidRPr="00091851">
              <w:rPr>
                <w:rFonts w:eastAsia="Times New Roman"/>
                <w:sz w:val="24"/>
                <w:szCs w:val="24"/>
              </w:rPr>
              <w:br/>
              <w:t>подтверждающих</w:t>
            </w:r>
            <w:proofErr w:type="gramEnd"/>
            <w:r w:rsidRPr="00091851">
              <w:rPr>
                <w:rFonts w:eastAsia="Times New Roman"/>
                <w:sz w:val="24"/>
                <w:szCs w:val="24"/>
              </w:rPr>
              <w:t xml:space="preserve"> соответствие требованиям к участникам, установленным согласно </w:t>
            </w:r>
            <w:r w:rsidR="00DD5C94">
              <w:rPr>
                <w:rFonts w:eastAsia="Times New Roman"/>
                <w:sz w:val="24"/>
                <w:szCs w:val="24"/>
              </w:rPr>
              <w:t>п.</w:t>
            </w:r>
            <w:r w:rsidR="006D022C">
              <w:rPr>
                <w:rFonts w:eastAsia="Times New Roman"/>
                <w:sz w:val="24"/>
                <w:szCs w:val="24"/>
              </w:rPr>
              <w:t xml:space="preserve"> 11 Положения №168</w:t>
            </w:r>
          </w:p>
        </w:tc>
        <w:tc>
          <w:tcPr>
            <w:tcW w:w="0" w:type="auto"/>
            <w:tcBorders>
              <w:top w:val="single" w:sz="8" w:space="0" w:color="000000"/>
              <w:left w:val="single" w:sz="8" w:space="0" w:color="000000"/>
              <w:bottom w:val="single" w:sz="8" w:space="0" w:color="000000"/>
              <w:right w:val="single" w:sz="8" w:space="0" w:color="000000"/>
            </w:tcBorders>
            <w:hideMark/>
          </w:tcPr>
          <w:p w14:paraId="2985A597"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553A10" w:rsidRPr="00091851" w14:paraId="0F4DB049" w14:textId="77777777" w:rsidTr="001A26BD">
        <w:tc>
          <w:tcPr>
            <w:tcW w:w="0" w:type="auto"/>
            <w:tcBorders>
              <w:top w:val="single" w:sz="8" w:space="0" w:color="000000"/>
              <w:left w:val="single" w:sz="8" w:space="0" w:color="000000"/>
              <w:bottom w:val="single" w:sz="8" w:space="0" w:color="000000"/>
              <w:right w:val="single" w:sz="8" w:space="0" w:color="000000"/>
            </w:tcBorders>
          </w:tcPr>
          <w:p w14:paraId="2E064F21" w14:textId="77777777" w:rsidR="00553A10" w:rsidRPr="00553A10" w:rsidRDefault="00553A10" w:rsidP="00CF18A9">
            <w:pPr>
              <w:jc w:val="both"/>
              <w:rPr>
                <w:rFonts w:eastAsia="Times New Roman"/>
                <w:sz w:val="24"/>
                <w:szCs w:val="24"/>
              </w:rPr>
            </w:pPr>
            <w:bookmarkStart w:id="34" w:name="_Hlk235201729"/>
            <w:r w:rsidRPr="00553A10">
              <w:rPr>
                <w:rFonts w:eastAsia="Times New Roman"/>
                <w:sz w:val="24"/>
                <w:szCs w:val="24"/>
              </w:rPr>
              <w:t>Сведения подтверждающие, что участник является производителем товара или сбытовой организацией (официальным торговым представителем) (для подтверждения данного пункта претендентом должны быть предоставлены документы, подтверждающие статус официального торгового представителя производителя (сбытовой организации). Таким документом может быть договор либо соглашение.</w:t>
            </w:r>
          </w:p>
          <w:bookmarkEnd w:id="34"/>
          <w:p w14:paraId="4FADB3EF" w14:textId="77777777" w:rsidR="00553A10" w:rsidRPr="00553A10" w:rsidRDefault="00553A10" w:rsidP="001A26BD">
            <w:pPr>
              <w:rPr>
                <w:rFonts w:eastAsia="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Pr>
          <w:p w14:paraId="55DCB662" w14:textId="77777777" w:rsidR="00553A10" w:rsidRPr="00091851" w:rsidRDefault="00553A10" w:rsidP="001A26BD">
            <w:pPr>
              <w:rPr>
                <w:rFonts w:eastAsia="Times New Roman"/>
                <w:sz w:val="24"/>
                <w:szCs w:val="24"/>
              </w:rPr>
            </w:pPr>
          </w:p>
        </w:tc>
      </w:tr>
    </w:tbl>
    <w:p w14:paraId="165A31B7" w14:textId="77777777" w:rsidR="006D1758" w:rsidRDefault="006D1758" w:rsidP="006D1758">
      <w:pPr>
        <w:pStyle w:val="y3"/>
        <w:spacing w:before="0" w:after="0"/>
        <w:jc w:val="both"/>
        <w:rPr>
          <w:color w:val="000000"/>
          <w:shd w:val="clear" w:color="auto" w:fill="FFFFFF"/>
        </w:rPr>
      </w:pPr>
      <w:r>
        <w:t xml:space="preserve">⃰ </w:t>
      </w:r>
      <w:r w:rsidRPr="006A6F9D">
        <w:rPr>
          <w:color w:val="000000"/>
          <w:shd w:val="clear" w:color="auto" w:fill="FFFFFF"/>
        </w:rPr>
        <w:t>Заполняется по форме, установленной регламентом оператора электронной торговой площадки</w:t>
      </w:r>
    </w:p>
    <w:p w14:paraId="1D31FFEA" w14:textId="63D00E8A" w:rsidR="00D45FCD" w:rsidRDefault="006D1758" w:rsidP="006D1758">
      <w:pPr>
        <w:pStyle w:val="y3"/>
        <w:spacing w:before="0" w:after="0"/>
        <w:jc w:val="both"/>
        <w:rPr>
          <w:color w:val="000000"/>
          <w:sz w:val="22"/>
          <w:szCs w:val="22"/>
        </w:rPr>
      </w:pPr>
      <w:r>
        <w:rPr>
          <w:color w:val="000000"/>
          <w:shd w:val="clear" w:color="auto" w:fill="FFFFFF"/>
        </w:rPr>
        <w:t>• Если участник заявил о таком праве</w:t>
      </w:r>
      <w:r w:rsidR="00D45FCD" w:rsidRPr="0003319C">
        <w:rPr>
          <w:color w:val="000000"/>
          <w:sz w:val="22"/>
          <w:szCs w:val="22"/>
        </w:rPr>
        <w:t> </w:t>
      </w:r>
    </w:p>
    <w:p w14:paraId="3FCAAEE8" w14:textId="77777777" w:rsidR="00471358" w:rsidRPr="006D1758" w:rsidRDefault="00471358" w:rsidP="006D1758">
      <w:pPr>
        <w:pStyle w:val="y3"/>
        <w:spacing w:before="0" w:after="0"/>
        <w:jc w:val="both"/>
        <w:rPr>
          <w:color w:val="000000"/>
          <w:shd w:val="clear" w:color="auto" w:fill="FFFFFF"/>
        </w:rPr>
      </w:pPr>
    </w:p>
    <w:p w14:paraId="223383F5" w14:textId="77777777" w:rsidR="00D45FCD" w:rsidRPr="0003319C" w:rsidRDefault="00D45FCD" w:rsidP="00D45FCD">
      <w:pPr>
        <w:shd w:val="clear" w:color="auto" w:fill="FFFFFF"/>
        <w:jc w:val="center"/>
        <w:rPr>
          <w:color w:val="000000"/>
          <w:sz w:val="22"/>
          <w:szCs w:val="22"/>
        </w:rPr>
      </w:pPr>
      <w:r w:rsidRPr="0003319C">
        <w:rPr>
          <w:b/>
          <w:bCs/>
          <w:color w:val="000000"/>
          <w:sz w:val="22"/>
          <w:szCs w:val="22"/>
        </w:rPr>
        <w:t>СПЕЦИФИКАЦИЯ</w:t>
      </w:r>
    </w:p>
    <w:tbl>
      <w:tblPr>
        <w:tblW w:w="9345"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336"/>
        <w:gridCol w:w="693"/>
        <w:gridCol w:w="1577"/>
        <w:gridCol w:w="1532"/>
        <w:gridCol w:w="1617"/>
        <w:gridCol w:w="828"/>
        <w:gridCol w:w="1664"/>
        <w:gridCol w:w="1098"/>
      </w:tblGrid>
      <w:tr w:rsidR="00FF32B5" w:rsidRPr="0003319C" w14:paraId="4C4100E1" w14:textId="77777777" w:rsidTr="001E7E05">
        <w:trPr>
          <w:trHeight w:val="238"/>
        </w:trPr>
        <w:tc>
          <w:tcPr>
            <w:tcW w:w="336" w:type="dxa"/>
            <w:tcBorders>
              <w:bottom w:val="single" w:sz="4" w:space="0" w:color="auto"/>
              <w:right w:val="single" w:sz="4" w:space="0" w:color="auto"/>
            </w:tcBorders>
            <w:shd w:val="clear" w:color="auto" w:fill="FFFFFF"/>
            <w:tcMar>
              <w:top w:w="0" w:type="dxa"/>
              <w:left w:w="6" w:type="dxa"/>
              <w:bottom w:w="0" w:type="dxa"/>
              <w:right w:w="6" w:type="dxa"/>
            </w:tcMar>
            <w:hideMark/>
          </w:tcPr>
          <w:p w14:paraId="2D5A2094" w14:textId="77777777" w:rsidR="00D45FCD" w:rsidRPr="0003319C" w:rsidRDefault="00D45FCD" w:rsidP="00C33F98">
            <w:pPr>
              <w:jc w:val="center"/>
              <w:rPr>
                <w:color w:val="000000"/>
                <w:sz w:val="22"/>
                <w:szCs w:val="22"/>
              </w:rPr>
            </w:pPr>
            <w:r w:rsidRPr="0003319C">
              <w:rPr>
                <w:color w:val="000000"/>
                <w:sz w:val="22"/>
                <w:szCs w:val="22"/>
              </w:rPr>
              <w:t> №</w:t>
            </w:r>
            <w:r w:rsidRPr="0003319C">
              <w:rPr>
                <w:color w:val="000000"/>
                <w:sz w:val="22"/>
                <w:szCs w:val="22"/>
              </w:rPr>
              <w:br/>
              <w:t>п/п</w:t>
            </w:r>
          </w:p>
        </w:tc>
        <w:tc>
          <w:tcPr>
            <w:tcW w:w="693"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75A087AF" w14:textId="77777777" w:rsidR="00D45FCD" w:rsidRPr="0003319C" w:rsidRDefault="00D45FCD" w:rsidP="00C33F98">
            <w:pPr>
              <w:jc w:val="center"/>
              <w:rPr>
                <w:color w:val="000000"/>
                <w:sz w:val="22"/>
                <w:szCs w:val="22"/>
              </w:rPr>
            </w:pPr>
            <w:r w:rsidRPr="0003319C">
              <w:rPr>
                <w:color w:val="000000"/>
                <w:sz w:val="22"/>
                <w:szCs w:val="22"/>
              </w:rPr>
              <w:t>Номер лота</w:t>
            </w:r>
          </w:p>
        </w:tc>
        <w:tc>
          <w:tcPr>
            <w:tcW w:w="1577"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2A822E13" w14:textId="6E0D4D54" w:rsidR="00D45FCD" w:rsidRPr="0003319C" w:rsidRDefault="00D45FCD" w:rsidP="00C33F98">
            <w:pPr>
              <w:jc w:val="center"/>
              <w:rPr>
                <w:color w:val="000000"/>
                <w:sz w:val="22"/>
                <w:szCs w:val="22"/>
              </w:rPr>
            </w:pPr>
            <w:r w:rsidRPr="0003319C">
              <w:rPr>
                <w:color w:val="000000"/>
                <w:sz w:val="22"/>
                <w:szCs w:val="22"/>
              </w:rPr>
              <w:t xml:space="preserve">Наименование предлагаемых </w:t>
            </w:r>
            <w:r w:rsidR="00FF32B5">
              <w:rPr>
                <w:color w:val="000000"/>
                <w:sz w:val="22"/>
                <w:szCs w:val="22"/>
              </w:rPr>
              <w:t>товаров</w:t>
            </w:r>
          </w:p>
        </w:tc>
        <w:tc>
          <w:tcPr>
            <w:tcW w:w="1532"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3C727D41" w14:textId="77777777" w:rsidR="00D45FCD" w:rsidRDefault="00D45FCD" w:rsidP="00C33F98">
            <w:pPr>
              <w:jc w:val="center"/>
              <w:rPr>
                <w:color w:val="000000"/>
                <w:sz w:val="22"/>
                <w:szCs w:val="22"/>
              </w:rPr>
            </w:pPr>
            <w:r w:rsidRPr="0003319C">
              <w:rPr>
                <w:color w:val="000000"/>
                <w:sz w:val="22"/>
                <w:szCs w:val="22"/>
              </w:rPr>
              <w:t>Описание предлагаемых</w:t>
            </w:r>
          </w:p>
          <w:p w14:paraId="5F2E5F26" w14:textId="4D29A5BD" w:rsidR="00FF32B5" w:rsidRPr="0003319C" w:rsidRDefault="00FF32B5" w:rsidP="00C33F98">
            <w:pPr>
              <w:jc w:val="center"/>
              <w:rPr>
                <w:color w:val="000000"/>
                <w:sz w:val="22"/>
                <w:szCs w:val="22"/>
              </w:rPr>
            </w:pPr>
            <w:r>
              <w:rPr>
                <w:color w:val="000000"/>
                <w:sz w:val="22"/>
                <w:szCs w:val="22"/>
              </w:rPr>
              <w:t>товаров</w:t>
            </w:r>
          </w:p>
        </w:tc>
        <w:tc>
          <w:tcPr>
            <w:tcW w:w="1617"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1052341" w14:textId="0ABC6BB2" w:rsidR="00D45FCD" w:rsidRPr="0003319C" w:rsidRDefault="00D45FCD" w:rsidP="00C33F98">
            <w:pPr>
              <w:jc w:val="center"/>
              <w:rPr>
                <w:color w:val="000000"/>
                <w:sz w:val="22"/>
                <w:szCs w:val="22"/>
              </w:rPr>
            </w:pPr>
            <w:r w:rsidRPr="0003319C">
              <w:rPr>
                <w:color w:val="000000"/>
                <w:sz w:val="22"/>
                <w:szCs w:val="22"/>
              </w:rPr>
              <w:t xml:space="preserve">Страна происхождения </w:t>
            </w:r>
            <w:r w:rsidR="00FF525D">
              <w:rPr>
                <w:color w:val="000000"/>
                <w:sz w:val="22"/>
                <w:szCs w:val="22"/>
              </w:rPr>
              <w:t>товаров</w:t>
            </w:r>
          </w:p>
        </w:tc>
        <w:tc>
          <w:tcPr>
            <w:tcW w:w="82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D261E0D" w14:textId="77777777" w:rsidR="00D45FCD" w:rsidRPr="0003319C" w:rsidRDefault="00D45FCD" w:rsidP="00C33F98">
            <w:pPr>
              <w:jc w:val="center"/>
              <w:rPr>
                <w:color w:val="000000"/>
                <w:sz w:val="22"/>
                <w:szCs w:val="22"/>
              </w:rPr>
            </w:pPr>
            <w:r w:rsidRPr="0003319C">
              <w:rPr>
                <w:color w:val="000000"/>
                <w:sz w:val="22"/>
                <w:szCs w:val="22"/>
              </w:rPr>
              <w:t>Объем (кол-во), ед. изм.</w:t>
            </w:r>
          </w:p>
        </w:tc>
        <w:tc>
          <w:tcPr>
            <w:tcW w:w="1664"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5B9D5C" w14:textId="0FE2C6D0" w:rsidR="00D45FCD" w:rsidRPr="0003319C" w:rsidRDefault="00D45FCD" w:rsidP="00C33F98">
            <w:pPr>
              <w:jc w:val="center"/>
              <w:rPr>
                <w:color w:val="000000"/>
                <w:sz w:val="22"/>
                <w:szCs w:val="22"/>
              </w:rPr>
            </w:pPr>
            <w:r w:rsidRPr="0003319C">
              <w:rPr>
                <w:color w:val="000000"/>
                <w:sz w:val="22"/>
                <w:szCs w:val="22"/>
              </w:rPr>
              <w:t>Цена единицы</w:t>
            </w:r>
            <w:r w:rsidR="00FF525D">
              <w:rPr>
                <w:color w:val="000000"/>
                <w:sz w:val="22"/>
                <w:szCs w:val="22"/>
              </w:rPr>
              <w:t xml:space="preserve"> товара</w:t>
            </w:r>
            <w:r w:rsidRPr="0003319C">
              <w:rPr>
                <w:color w:val="000000"/>
                <w:sz w:val="22"/>
                <w:szCs w:val="22"/>
              </w:rPr>
              <w:t>, валюта платежа</w:t>
            </w:r>
          </w:p>
        </w:tc>
        <w:tc>
          <w:tcPr>
            <w:tcW w:w="1098" w:type="dxa"/>
            <w:tcBorders>
              <w:left w:val="single" w:sz="4" w:space="0" w:color="auto"/>
              <w:bottom w:val="single" w:sz="4" w:space="0" w:color="auto"/>
            </w:tcBorders>
            <w:shd w:val="clear" w:color="auto" w:fill="FFFFFF"/>
            <w:tcMar>
              <w:top w:w="0" w:type="dxa"/>
              <w:left w:w="6" w:type="dxa"/>
              <w:bottom w:w="0" w:type="dxa"/>
              <w:right w:w="6" w:type="dxa"/>
            </w:tcMar>
            <w:hideMark/>
          </w:tcPr>
          <w:p w14:paraId="77B09495" w14:textId="09F1D882" w:rsidR="00D45FCD" w:rsidRPr="0003319C" w:rsidRDefault="00D45FCD" w:rsidP="00C33F98">
            <w:pPr>
              <w:jc w:val="center"/>
              <w:rPr>
                <w:color w:val="000000"/>
                <w:sz w:val="22"/>
                <w:szCs w:val="22"/>
              </w:rPr>
            </w:pPr>
            <w:r w:rsidRPr="0003319C">
              <w:rPr>
                <w:color w:val="000000"/>
                <w:sz w:val="22"/>
                <w:szCs w:val="22"/>
              </w:rPr>
              <w:t xml:space="preserve">Общая стоимость товаров </w:t>
            </w:r>
          </w:p>
        </w:tc>
      </w:tr>
      <w:tr w:rsidR="00FF32B5" w:rsidRPr="0003319C" w14:paraId="17E9D927" w14:textId="77777777" w:rsidTr="001E7E05">
        <w:trPr>
          <w:trHeight w:val="238"/>
        </w:trPr>
        <w:tc>
          <w:tcPr>
            <w:tcW w:w="336" w:type="dxa"/>
            <w:tcBorders>
              <w:top w:val="single" w:sz="4" w:space="0" w:color="auto"/>
              <w:right w:val="single" w:sz="4" w:space="0" w:color="auto"/>
            </w:tcBorders>
            <w:shd w:val="clear" w:color="auto" w:fill="FFFFFF"/>
            <w:tcMar>
              <w:top w:w="0" w:type="dxa"/>
              <w:left w:w="6" w:type="dxa"/>
              <w:bottom w:w="0" w:type="dxa"/>
              <w:right w:w="6" w:type="dxa"/>
            </w:tcMar>
            <w:hideMark/>
          </w:tcPr>
          <w:p w14:paraId="74CB8F2D" w14:textId="77777777" w:rsidR="00D45FCD" w:rsidRPr="0003319C" w:rsidRDefault="00D45FCD" w:rsidP="00C33F98">
            <w:pPr>
              <w:jc w:val="center"/>
              <w:rPr>
                <w:color w:val="000000"/>
                <w:sz w:val="22"/>
                <w:szCs w:val="22"/>
              </w:rPr>
            </w:pPr>
            <w:r w:rsidRPr="0003319C">
              <w:rPr>
                <w:color w:val="000000"/>
                <w:sz w:val="22"/>
                <w:szCs w:val="22"/>
              </w:rPr>
              <w:t> </w:t>
            </w:r>
          </w:p>
        </w:tc>
        <w:tc>
          <w:tcPr>
            <w:tcW w:w="693"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4040B094" w14:textId="77777777" w:rsidR="00D45FCD" w:rsidRPr="0003319C" w:rsidRDefault="00D45FCD" w:rsidP="00C33F98">
            <w:pPr>
              <w:jc w:val="center"/>
              <w:rPr>
                <w:color w:val="000000"/>
                <w:sz w:val="22"/>
                <w:szCs w:val="22"/>
              </w:rPr>
            </w:pPr>
            <w:r w:rsidRPr="0003319C">
              <w:rPr>
                <w:color w:val="000000"/>
                <w:sz w:val="22"/>
                <w:szCs w:val="22"/>
              </w:rPr>
              <w:t> </w:t>
            </w:r>
          </w:p>
        </w:tc>
        <w:tc>
          <w:tcPr>
            <w:tcW w:w="1577"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0CC2E1BB" w14:textId="77777777" w:rsidR="00D45FCD" w:rsidRPr="0003319C" w:rsidRDefault="00D45FCD" w:rsidP="00C33F98">
            <w:pPr>
              <w:jc w:val="center"/>
              <w:rPr>
                <w:color w:val="000000"/>
                <w:sz w:val="22"/>
                <w:szCs w:val="22"/>
              </w:rPr>
            </w:pPr>
            <w:r w:rsidRPr="0003319C">
              <w:rPr>
                <w:color w:val="000000"/>
                <w:sz w:val="22"/>
                <w:szCs w:val="22"/>
              </w:rPr>
              <w:t> </w:t>
            </w:r>
          </w:p>
        </w:tc>
        <w:tc>
          <w:tcPr>
            <w:tcW w:w="1532"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B5A6CBF" w14:textId="77777777" w:rsidR="00D45FCD" w:rsidRPr="0003319C" w:rsidRDefault="00D45FCD" w:rsidP="00C33F98">
            <w:pPr>
              <w:jc w:val="center"/>
              <w:rPr>
                <w:color w:val="000000"/>
                <w:sz w:val="22"/>
                <w:szCs w:val="22"/>
              </w:rPr>
            </w:pPr>
            <w:r w:rsidRPr="0003319C">
              <w:rPr>
                <w:color w:val="000000"/>
                <w:sz w:val="22"/>
                <w:szCs w:val="22"/>
              </w:rPr>
              <w:t> </w:t>
            </w:r>
          </w:p>
        </w:tc>
        <w:tc>
          <w:tcPr>
            <w:tcW w:w="1617"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470A9C80" w14:textId="77777777" w:rsidR="00D45FCD" w:rsidRPr="0003319C" w:rsidRDefault="00D45FCD" w:rsidP="00C33F98">
            <w:pPr>
              <w:jc w:val="center"/>
              <w:rPr>
                <w:color w:val="000000"/>
                <w:sz w:val="22"/>
                <w:szCs w:val="22"/>
              </w:rPr>
            </w:pPr>
            <w:r w:rsidRPr="0003319C">
              <w:rPr>
                <w:color w:val="000000"/>
                <w:sz w:val="22"/>
                <w:szCs w:val="22"/>
              </w:rPr>
              <w:t> </w:t>
            </w:r>
          </w:p>
        </w:tc>
        <w:tc>
          <w:tcPr>
            <w:tcW w:w="82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D22AE6B" w14:textId="77777777" w:rsidR="00D45FCD" w:rsidRPr="0003319C" w:rsidRDefault="00D45FCD" w:rsidP="00C33F98">
            <w:pPr>
              <w:jc w:val="center"/>
              <w:rPr>
                <w:color w:val="000000"/>
                <w:sz w:val="22"/>
                <w:szCs w:val="22"/>
              </w:rPr>
            </w:pPr>
            <w:r w:rsidRPr="0003319C">
              <w:rPr>
                <w:color w:val="000000"/>
                <w:sz w:val="22"/>
                <w:szCs w:val="22"/>
              </w:rPr>
              <w:t> </w:t>
            </w:r>
          </w:p>
        </w:tc>
        <w:tc>
          <w:tcPr>
            <w:tcW w:w="1664"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68A297F" w14:textId="77777777" w:rsidR="00D45FCD" w:rsidRPr="0003319C" w:rsidRDefault="00D45FCD" w:rsidP="00C33F98">
            <w:pPr>
              <w:jc w:val="center"/>
              <w:rPr>
                <w:color w:val="000000"/>
                <w:sz w:val="22"/>
                <w:szCs w:val="22"/>
              </w:rPr>
            </w:pPr>
            <w:r w:rsidRPr="0003319C">
              <w:rPr>
                <w:color w:val="000000"/>
                <w:sz w:val="22"/>
                <w:szCs w:val="22"/>
              </w:rPr>
              <w:t> </w:t>
            </w:r>
          </w:p>
        </w:tc>
        <w:tc>
          <w:tcPr>
            <w:tcW w:w="1098" w:type="dxa"/>
            <w:tcBorders>
              <w:top w:val="single" w:sz="4" w:space="0" w:color="auto"/>
              <w:left w:val="single" w:sz="4" w:space="0" w:color="auto"/>
            </w:tcBorders>
            <w:shd w:val="clear" w:color="auto" w:fill="FFFFFF"/>
            <w:tcMar>
              <w:top w:w="0" w:type="dxa"/>
              <w:left w:w="6" w:type="dxa"/>
              <w:bottom w:w="0" w:type="dxa"/>
              <w:right w:w="6" w:type="dxa"/>
            </w:tcMar>
            <w:hideMark/>
          </w:tcPr>
          <w:p w14:paraId="6D66B2E4" w14:textId="77777777" w:rsidR="00D45FCD" w:rsidRPr="0003319C" w:rsidRDefault="00D45FCD" w:rsidP="00C33F98">
            <w:pPr>
              <w:jc w:val="center"/>
              <w:rPr>
                <w:color w:val="000000"/>
                <w:sz w:val="22"/>
                <w:szCs w:val="22"/>
              </w:rPr>
            </w:pPr>
            <w:r w:rsidRPr="0003319C">
              <w:rPr>
                <w:color w:val="000000"/>
                <w:sz w:val="22"/>
                <w:szCs w:val="22"/>
              </w:rPr>
              <w:t> </w:t>
            </w:r>
          </w:p>
        </w:tc>
      </w:tr>
    </w:tbl>
    <w:p w14:paraId="013C7E9F" w14:textId="77777777" w:rsidR="001E7E05" w:rsidRDefault="001E7E05" w:rsidP="001E7E05">
      <w:pPr>
        <w:pStyle w:val="justify"/>
        <w:spacing w:after="0"/>
        <w:rPr>
          <w:b/>
        </w:rPr>
      </w:pPr>
    </w:p>
    <w:p w14:paraId="08D237E3" w14:textId="7B3B3197" w:rsidR="001E7E05" w:rsidRPr="0025640A" w:rsidRDefault="006346F7" w:rsidP="00471358">
      <w:pPr>
        <w:pStyle w:val="justify"/>
        <w:spacing w:after="0"/>
        <w:jc w:val="center"/>
        <w:rPr>
          <w:b/>
        </w:rPr>
      </w:pPr>
      <w:r>
        <w:rPr>
          <w:b/>
        </w:rPr>
        <w:t>1</w:t>
      </w:r>
      <w:r w:rsidR="008F4A22">
        <w:rPr>
          <w:b/>
        </w:rPr>
        <w:t>3</w:t>
      </w:r>
      <w:r w:rsidR="001E7E05" w:rsidRPr="0025640A">
        <w:rPr>
          <w:b/>
        </w:rPr>
        <w:t>. Договор</w:t>
      </w:r>
    </w:p>
    <w:p w14:paraId="03B6B3B2" w14:textId="686A29B7" w:rsidR="001E7E05" w:rsidRPr="0025640A" w:rsidRDefault="001E7E05" w:rsidP="00471358">
      <w:pPr>
        <w:pStyle w:val="justify"/>
        <w:spacing w:after="0"/>
        <w:ind w:firstLine="709"/>
      </w:pPr>
      <w:r w:rsidRPr="0025640A">
        <w:t>Неотъемлемой частью настоящих конкурсных документов является проект договора, разработанный заказчиком в соответствии с требованиями законодательства и особенностями предмета закупки</w:t>
      </w:r>
      <w:r w:rsidR="004B5B7E" w:rsidRPr="0025640A">
        <w:t>.</w:t>
      </w:r>
    </w:p>
    <w:p w14:paraId="5072C4AE" w14:textId="16C0C68C" w:rsidR="004B5B7E" w:rsidRDefault="004B5B7E" w:rsidP="00471358">
      <w:pPr>
        <w:widowControl/>
        <w:autoSpaceDE/>
        <w:autoSpaceDN/>
        <w:adjustRightInd/>
        <w:ind w:firstLine="709"/>
        <w:jc w:val="both"/>
        <w:rPr>
          <w:rFonts w:eastAsia="Times New Roman"/>
          <w:sz w:val="24"/>
          <w:szCs w:val="24"/>
        </w:rPr>
      </w:pPr>
      <w:r w:rsidRPr="0025640A">
        <w:rPr>
          <w:rFonts w:eastAsia="Times New Roman"/>
          <w:sz w:val="24"/>
          <w:szCs w:val="24"/>
        </w:rPr>
        <w:t>Участник</w:t>
      </w:r>
      <w:r w:rsidR="00B617EF">
        <w:rPr>
          <w:rFonts w:eastAsia="Times New Roman"/>
          <w:sz w:val="24"/>
          <w:szCs w:val="24"/>
        </w:rPr>
        <w:t>-победитель</w:t>
      </w:r>
      <w:r w:rsidRPr="0025640A">
        <w:rPr>
          <w:rFonts w:eastAsia="Times New Roman"/>
          <w:sz w:val="24"/>
          <w:szCs w:val="24"/>
        </w:rPr>
        <w:t xml:space="preserve"> может вносить предложения (с обоснованием) о внесении изменений и (или) дополнений в договор (если таковые имеются) без изменения его существенных условий. Заказчик (организатор закупки) оставляет за собой право не принимать предложенные участником изменения и (или) дополнения в договор.</w:t>
      </w:r>
    </w:p>
    <w:p w14:paraId="167A869F" w14:textId="01A65299" w:rsidR="006E6779" w:rsidRPr="006E6779" w:rsidRDefault="006E6779" w:rsidP="006E6779">
      <w:pPr>
        <w:ind w:firstLine="538"/>
        <w:jc w:val="both"/>
        <w:rPr>
          <w:color w:val="000000"/>
          <w:sz w:val="24"/>
          <w:szCs w:val="24"/>
        </w:rPr>
      </w:pPr>
      <w:r w:rsidRPr="006E6779">
        <w:rPr>
          <w:color w:val="000000"/>
          <w:sz w:val="24"/>
          <w:szCs w:val="24"/>
        </w:rPr>
        <w:t>Договор на закупку заключается не ранее чем через три рабочих дня и не позднее чем через десять рабочих дней со дня размещения на электронной торговой площадке протокола выбора участника-победителя (уведомления участников о выборе участника-победителя в случае проведения процедуры закупки, сведения о которой относятся к служебной информации ограниченного распространения), за исключением случая, определенного в части второй настоящего пункта.</w:t>
      </w:r>
    </w:p>
    <w:p w14:paraId="758B377B" w14:textId="77777777" w:rsidR="006E6779" w:rsidRDefault="006E6779" w:rsidP="006E6779">
      <w:pPr>
        <w:ind w:firstLine="538"/>
        <w:jc w:val="both"/>
        <w:rPr>
          <w:color w:val="000000"/>
          <w:sz w:val="24"/>
          <w:szCs w:val="24"/>
        </w:rPr>
      </w:pPr>
      <w:bookmarkStart w:id="35" w:name="293"/>
      <w:bookmarkEnd w:id="35"/>
      <w:r w:rsidRPr="006E6779">
        <w:rPr>
          <w:color w:val="000000"/>
          <w:sz w:val="24"/>
          <w:szCs w:val="24"/>
        </w:rPr>
        <w:t>В случае участия в конкурентной процедуре закупки единственного участника и признания такого участника участником-победителем, в том числе в отношении части объема (количества) предмета закупки либо его части (лота), договор на закупку между Обществом и участником-победителем может быть заключен ранее чем через три рабочих дня, но не позднее чем через десять рабочих дней со дня размещения на электронной торговой площадке протокола выбора участника-победителя (его уведомления о выборе участником-победителем в случае проведения процедуры закупки, сведения о которой относятся к служебной информации ограниченного распространения).</w:t>
      </w:r>
    </w:p>
    <w:p w14:paraId="760EE7E4" w14:textId="1E21BF64" w:rsidR="00AE554B" w:rsidRPr="00AE554B" w:rsidRDefault="00AE554B" w:rsidP="006E6779">
      <w:pPr>
        <w:ind w:firstLine="538"/>
        <w:jc w:val="both"/>
        <w:rPr>
          <w:color w:val="000000"/>
          <w:sz w:val="24"/>
          <w:szCs w:val="24"/>
        </w:rPr>
      </w:pPr>
      <w:r w:rsidRPr="00AE554B">
        <w:rPr>
          <w:rFonts w:eastAsia="Arial CYR"/>
          <w:bCs/>
          <w:kern w:val="1"/>
          <w:sz w:val="24"/>
          <w:szCs w:val="24"/>
          <w:lang w:eastAsia="hi-IN" w:bidi="hi-IN"/>
        </w:rPr>
        <w:t>В случае участия в процедуре закупки единственного участника и признания такого участника участником-победителем, договор может быть заключен ранее чем через три рабочих дня со дня размещения на ЭТП протокола выбора участника-победителя.</w:t>
      </w:r>
    </w:p>
    <w:p w14:paraId="78DC72F3" w14:textId="77777777" w:rsidR="006E6779" w:rsidRPr="006E6779" w:rsidRDefault="006E6779" w:rsidP="006E6779">
      <w:pPr>
        <w:ind w:firstLine="538"/>
        <w:jc w:val="both"/>
        <w:rPr>
          <w:color w:val="000000"/>
          <w:sz w:val="24"/>
          <w:szCs w:val="24"/>
        </w:rPr>
      </w:pPr>
      <w:bookmarkStart w:id="36" w:name="294"/>
      <w:bookmarkEnd w:id="36"/>
      <w:r w:rsidRPr="00AE554B">
        <w:rPr>
          <w:color w:val="000000"/>
          <w:sz w:val="24"/>
          <w:szCs w:val="24"/>
        </w:rPr>
        <w:t>Срок заключения договора на закупку в пределах сроков</w:t>
      </w:r>
      <w:r w:rsidRPr="006E6779">
        <w:rPr>
          <w:color w:val="000000"/>
          <w:sz w:val="24"/>
          <w:szCs w:val="24"/>
        </w:rPr>
        <w:t>, указанных в частях первой и второй настоящего пункта, устанавливается в документации о закупке.</w:t>
      </w:r>
    </w:p>
    <w:p w14:paraId="3C32CB7D" w14:textId="77777777" w:rsidR="006E6779" w:rsidRDefault="006E6779" w:rsidP="006E6779">
      <w:pPr>
        <w:ind w:firstLine="538"/>
        <w:jc w:val="both"/>
        <w:rPr>
          <w:color w:val="000000"/>
          <w:sz w:val="24"/>
          <w:szCs w:val="24"/>
        </w:rPr>
      </w:pPr>
      <w:bookmarkStart w:id="37" w:name="295"/>
      <w:bookmarkEnd w:id="37"/>
      <w:r w:rsidRPr="006E6779">
        <w:rPr>
          <w:color w:val="000000"/>
          <w:sz w:val="24"/>
          <w:szCs w:val="24"/>
        </w:rPr>
        <w:t xml:space="preserve">В случае </w:t>
      </w:r>
      <w:proofErr w:type="spellStart"/>
      <w:r w:rsidRPr="006E6779">
        <w:rPr>
          <w:color w:val="000000"/>
          <w:sz w:val="24"/>
          <w:szCs w:val="24"/>
        </w:rPr>
        <w:t>неподписания</w:t>
      </w:r>
      <w:proofErr w:type="spellEnd"/>
      <w:r w:rsidRPr="006E6779">
        <w:rPr>
          <w:color w:val="000000"/>
          <w:sz w:val="24"/>
          <w:szCs w:val="24"/>
        </w:rPr>
        <w:t xml:space="preserve"> участником-победителем договора на закупку в срок, установленный в документации о закупке, данный участник признается уклонившимся от заключения договора.</w:t>
      </w:r>
    </w:p>
    <w:p w14:paraId="691E5C49" w14:textId="77777777" w:rsidR="00465346" w:rsidRDefault="00465346" w:rsidP="006E6779">
      <w:pPr>
        <w:ind w:firstLine="538"/>
        <w:jc w:val="both"/>
        <w:rPr>
          <w:color w:val="000000"/>
          <w:sz w:val="24"/>
          <w:szCs w:val="24"/>
        </w:rPr>
      </w:pPr>
    </w:p>
    <w:p w14:paraId="14FE10BF" w14:textId="77777777" w:rsidR="00465346" w:rsidRDefault="00465346" w:rsidP="006E6779">
      <w:pPr>
        <w:ind w:firstLine="538"/>
        <w:jc w:val="both"/>
        <w:rPr>
          <w:color w:val="000000"/>
          <w:sz w:val="24"/>
          <w:szCs w:val="24"/>
        </w:rPr>
      </w:pPr>
    </w:p>
    <w:p w14:paraId="1E1D5905" w14:textId="565CE351" w:rsidR="00465346" w:rsidRPr="0025640A" w:rsidRDefault="00465346" w:rsidP="00465346">
      <w:pPr>
        <w:pStyle w:val="justify"/>
        <w:spacing w:after="0"/>
        <w:jc w:val="center"/>
        <w:rPr>
          <w:b/>
        </w:rPr>
      </w:pPr>
      <w:r>
        <w:rPr>
          <w:b/>
        </w:rPr>
        <w:t>14</w:t>
      </w:r>
      <w:r w:rsidRPr="0025640A">
        <w:rPr>
          <w:b/>
        </w:rPr>
        <w:t xml:space="preserve">. </w:t>
      </w:r>
      <w:r>
        <w:rPr>
          <w:b/>
        </w:rPr>
        <w:t>Приложения</w:t>
      </w:r>
    </w:p>
    <w:p w14:paraId="45CAF735" w14:textId="42993908" w:rsidR="006E6779" w:rsidRPr="0025640A" w:rsidRDefault="00465346" w:rsidP="00465346">
      <w:pPr>
        <w:widowControl/>
        <w:autoSpaceDE/>
        <w:autoSpaceDN/>
        <w:adjustRightInd/>
        <w:jc w:val="both"/>
        <w:rPr>
          <w:rFonts w:eastAsia="Times New Roman"/>
          <w:sz w:val="24"/>
          <w:szCs w:val="24"/>
        </w:rPr>
      </w:pPr>
      <w:r>
        <w:rPr>
          <w:rFonts w:eastAsia="Times New Roman"/>
          <w:sz w:val="24"/>
          <w:szCs w:val="24"/>
        </w:rPr>
        <w:t>Приложение №1: техническое задание на закупку.</w:t>
      </w:r>
    </w:p>
    <w:p w14:paraId="3FB28B2C" w14:textId="3BA65695" w:rsidR="00EF2691" w:rsidRDefault="00EF2691" w:rsidP="00920F58">
      <w:pPr>
        <w:pStyle w:val="ae"/>
        <w:rPr>
          <w:sz w:val="24"/>
          <w:szCs w:val="24"/>
        </w:rPr>
      </w:pPr>
      <w:r w:rsidRPr="0025640A">
        <w:rPr>
          <w:sz w:val="24"/>
          <w:szCs w:val="24"/>
        </w:rPr>
        <w:t>Приложение №2: проект договора</w:t>
      </w:r>
      <w:r w:rsidR="0025640A">
        <w:rPr>
          <w:sz w:val="24"/>
          <w:szCs w:val="24"/>
        </w:rPr>
        <w:t>.</w:t>
      </w:r>
    </w:p>
    <w:p w14:paraId="75CA89EB" w14:textId="785F4C3E" w:rsidR="00465346" w:rsidRPr="0025640A" w:rsidRDefault="00465346" w:rsidP="00920F58">
      <w:pPr>
        <w:pStyle w:val="ae"/>
        <w:rPr>
          <w:sz w:val="24"/>
          <w:szCs w:val="24"/>
        </w:rPr>
      </w:pPr>
      <w:r>
        <w:rPr>
          <w:sz w:val="24"/>
          <w:szCs w:val="24"/>
        </w:rPr>
        <w:t>Приложение №3: проектная документация.</w:t>
      </w:r>
    </w:p>
    <w:p w14:paraId="56F493C0" w14:textId="7B61CC86" w:rsidR="00562D5F" w:rsidRDefault="00920F58" w:rsidP="00371A27">
      <w:pPr>
        <w:pStyle w:val="ae"/>
      </w:pPr>
      <w:r>
        <w:t xml:space="preserve">               </w:t>
      </w:r>
    </w:p>
    <w:p w14:paraId="71F0348D" w14:textId="77777777" w:rsidR="00371A27" w:rsidRDefault="00371A27" w:rsidP="00371A27">
      <w:pPr>
        <w:pStyle w:val="ae"/>
      </w:pPr>
    </w:p>
    <w:p w14:paraId="487D8BB6" w14:textId="583A7E44" w:rsidR="00B02082" w:rsidRDefault="00B02082" w:rsidP="00371A27">
      <w:pPr>
        <w:pStyle w:val="ae"/>
        <w:rPr>
          <w:sz w:val="24"/>
          <w:szCs w:val="24"/>
        </w:rPr>
      </w:pPr>
      <w:r w:rsidRPr="00B02082">
        <w:rPr>
          <w:sz w:val="24"/>
          <w:szCs w:val="24"/>
        </w:rPr>
        <w:t xml:space="preserve">Председатель комиссии </w:t>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00D0510B">
        <w:rPr>
          <w:sz w:val="24"/>
          <w:szCs w:val="24"/>
        </w:rPr>
        <w:tab/>
      </w:r>
      <w:r w:rsidRPr="00B02082">
        <w:rPr>
          <w:sz w:val="24"/>
          <w:szCs w:val="24"/>
        </w:rPr>
        <w:t xml:space="preserve">А.И. </w:t>
      </w:r>
      <w:proofErr w:type="spellStart"/>
      <w:r w:rsidRPr="00B02082">
        <w:rPr>
          <w:sz w:val="24"/>
          <w:szCs w:val="24"/>
        </w:rPr>
        <w:t>Ревуцкий</w:t>
      </w:r>
      <w:proofErr w:type="spellEnd"/>
    </w:p>
    <w:p w14:paraId="3E19E749" w14:textId="77777777" w:rsidR="00A869D6" w:rsidRPr="00B02082" w:rsidRDefault="00A869D6" w:rsidP="00371A27">
      <w:pPr>
        <w:pStyle w:val="ae"/>
        <w:rPr>
          <w:sz w:val="24"/>
          <w:szCs w:val="24"/>
        </w:rPr>
      </w:pPr>
    </w:p>
    <w:p w14:paraId="171DB59E" w14:textId="77777777" w:rsidR="00B02082" w:rsidRPr="00B02082" w:rsidRDefault="00B02082" w:rsidP="00371A27">
      <w:pPr>
        <w:pStyle w:val="ae"/>
        <w:rPr>
          <w:sz w:val="24"/>
          <w:szCs w:val="24"/>
        </w:rPr>
      </w:pPr>
    </w:p>
    <w:p w14:paraId="00BE3BD7" w14:textId="570AD6D6" w:rsidR="00B02082" w:rsidRPr="00B02082" w:rsidRDefault="00B02082" w:rsidP="00371A27">
      <w:pPr>
        <w:pStyle w:val="ae"/>
        <w:rPr>
          <w:sz w:val="24"/>
          <w:szCs w:val="24"/>
        </w:rPr>
      </w:pPr>
      <w:r w:rsidRPr="00B02082">
        <w:rPr>
          <w:sz w:val="24"/>
          <w:szCs w:val="24"/>
        </w:rPr>
        <w:t>Секретарь комиссии</w:t>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00D0510B">
        <w:rPr>
          <w:sz w:val="24"/>
          <w:szCs w:val="24"/>
        </w:rPr>
        <w:tab/>
      </w:r>
      <w:r w:rsidRPr="00B02082">
        <w:rPr>
          <w:sz w:val="24"/>
          <w:szCs w:val="24"/>
        </w:rPr>
        <w:t>А.С. Дворак</w:t>
      </w:r>
    </w:p>
    <w:p w14:paraId="4C30A261" w14:textId="77777777" w:rsidR="00B02082" w:rsidRDefault="00B02082" w:rsidP="00371A27">
      <w:pPr>
        <w:pStyle w:val="ae"/>
      </w:pPr>
    </w:p>
    <w:p w14:paraId="1BC0427A" w14:textId="77777777" w:rsidR="00B02082" w:rsidRDefault="00B02082" w:rsidP="00371A27">
      <w:pPr>
        <w:pStyle w:val="ae"/>
      </w:pPr>
    </w:p>
    <w:p w14:paraId="339DE371" w14:textId="77777777" w:rsidR="00B02082" w:rsidRDefault="00B02082" w:rsidP="00371A27">
      <w:pPr>
        <w:pStyle w:val="ae"/>
      </w:pPr>
    </w:p>
    <w:p w14:paraId="51568C81" w14:textId="77777777" w:rsidR="00B02082" w:rsidRDefault="00B02082" w:rsidP="00371A27">
      <w:pPr>
        <w:pStyle w:val="ae"/>
      </w:pPr>
    </w:p>
    <w:p w14:paraId="751E947D" w14:textId="77777777" w:rsidR="00B02082" w:rsidRDefault="00B02082" w:rsidP="00371A27">
      <w:pPr>
        <w:pStyle w:val="ae"/>
      </w:pPr>
    </w:p>
    <w:p w14:paraId="1D46A61B" w14:textId="77777777" w:rsidR="00B02082" w:rsidRDefault="00B02082" w:rsidP="00371A27">
      <w:pPr>
        <w:pStyle w:val="ae"/>
      </w:pPr>
    </w:p>
    <w:p w14:paraId="6CFA8AC4" w14:textId="77777777" w:rsidR="00B02082" w:rsidRDefault="00B02082" w:rsidP="00371A27">
      <w:pPr>
        <w:pStyle w:val="ae"/>
      </w:pPr>
    </w:p>
    <w:p w14:paraId="3E704FC7" w14:textId="77777777" w:rsidR="00B02082" w:rsidRDefault="00B02082" w:rsidP="00371A27">
      <w:pPr>
        <w:pStyle w:val="ae"/>
      </w:pPr>
    </w:p>
    <w:p w14:paraId="30760EB5" w14:textId="77777777" w:rsidR="00B02082" w:rsidRDefault="00B02082" w:rsidP="00371A27">
      <w:pPr>
        <w:pStyle w:val="ae"/>
      </w:pPr>
    </w:p>
    <w:p w14:paraId="0B1F7481" w14:textId="77777777" w:rsidR="00B02082" w:rsidRDefault="00B02082" w:rsidP="00371A27">
      <w:pPr>
        <w:pStyle w:val="ae"/>
      </w:pPr>
    </w:p>
    <w:p w14:paraId="35A4E9E7" w14:textId="77777777" w:rsidR="00B02082" w:rsidRDefault="00B02082" w:rsidP="00371A27">
      <w:pPr>
        <w:pStyle w:val="ae"/>
      </w:pPr>
    </w:p>
    <w:p w14:paraId="3972F41A" w14:textId="77777777" w:rsidR="00B02082" w:rsidRDefault="00B02082" w:rsidP="00371A27">
      <w:pPr>
        <w:pStyle w:val="ae"/>
      </w:pPr>
    </w:p>
    <w:p w14:paraId="71124304" w14:textId="77777777" w:rsidR="00B02082" w:rsidRDefault="00B02082" w:rsidP="00371A27">
      <w:pPr>
        <w:pStyle w:val="ae"/>
      </w:pPr>
    </w:p>
    <w:p w14:paraId="347A64B1" w14:textId="77777777" w:rsidR="00B02082" w:rsidRDefault="00B02082" w:rsidP="00371A27">
      <w:pPr>
        <w:pStyle w:val="ae"/>
      </w:pPr>
    </w:p>
    <w:p w14:paraId="7B590896" w14:textId="77777777" w:rsidR="00B02082" w:rsidRDefault="00B02082" w:rsidP="00371A27">
      <w:pPr>
        <w:pStyle w:val="ae"/>
      </w:pPr>
    </w:p>
    <w:p w14:paraId="43FC5AC2" w14:textId="77777777" w:rsidR="00B02082" w:rsidRDefault="00B02082" w:rsidP="00371A27">
      <w:pPr>
        <w:pStyle w:val="ae"/>
      </w:pPr>
    </w:p>
    <w:p w14:paraId="06E50721" w14:textId="77777777" w:rsidR="00B02082" w:rsidRDefault="00B02082" w:rsidP="00371A27">
      <w:pPr>
        <w:pStyle w:val="ae"/>
      </w:pPr>
    </w:p>
    <w:p w14:paraId="47E37853" w14:textId="77777777" w:rsidR="00B02082" w:rsidRDefault="00B02082" w:rsidP="00371A27">
      <w:pPr>
        <w:pStyle w:val="ae"/>
      </w:pPr>
    </w:p>
    <w:p w14:paraId="1E63B3B2" w14:textId="77777777" w:rsidR="00B02082" w:rsidRDefault="00B02082" w:rsidP="00371A27">
      <w:pPr>
        <w:pStyle w:val="ae"/>
      </w:pPr>
    </w:p>
    <w:p w14:paraId="58C33712" w14:textId="77777777" w:rsidR="00B02082" w:rsidRDefault="00B02082" w:rsidP="00371A27">
      <w:pPr>
        <w:pStyle w:val="ae"/>
      </w:pPr>
    </w:p>
    <w:p w14:paraId="1B83C238" w14:textId="77777777" w:rsidR="00B02082" w:rsidRDefault="00B02082" w:rsidP="00371A27">
      <w:pPr>
        <w:pStyle w:val="ae"/>
      </w:pPr>
    </w:p>
    <w:p w14:paraId="33E12076" w14:textId="77777777" w:rsidR="00B02082" w:rsidRDefault="00B02082" w:rsidP="00371A27">
      <w:pPr>
        <w:pStyle w:val="ae"/>
      </w:pPr>
    </w:p>
    <w:p w14:paraId="49C6A7FC" w14:textId="77777777" w:rsidR="00B02082" w:rsidRDefault="00B02082" w:rsidP="00371A27">
      <w:pPr>
        <w:pStyle w:val="ae"/>
      </w:pPr>
    </w:p>
    <w:p w14:paraId="2D1CA624" w14:textId="77777777" w:rsidR="00B02082" w:rsidRDefault="00B02082" w:rsidP="00371A27">
      <w:pPr>
        <w:pStyle w:val="ae"/>
      </w:pPr>
    </w:p>
    <w:p w14:paraId="10397A41" w14:textId="77777777" w:rsidR="00B02082" w:rsidRDefault="00B02082" w:rsidP="00371A27">
      <w:pPr>
        <w:pStyle w:val="ae"/>
      </w:pPr>
    </w:p>
    <w:p w14:paraId="7CAB32EF" w14:textId="77777777" w:rsidR="00B02082" w:rsidRDefault="00B02082" w:rsidP="00371A27">
      <w:pPr>
        <w:pStyle w:val="ae"/>
      </w:pPr>
    </w:p>
    <w:p w14:paraId="4D5821FB" w14:textId="77777777" w:rsidR="00B02082" w:rsidRDefault="00B02082" w:rsidP="00371A27">
      <w:pPr>
        <w:pStyle w:val="ae"/>
      </w:pPr>
    </w:p>
    <w:p w14:paraId="424828D3" w14:textId="77777777" w:rsidR="00B02082" w:rsidRDefault="00B02082" w:rsidP="00371A27">
      <w:pPr>
        <w:pStyle w:val="ae"/>
      </w:pPr>
    </w:p>
    <w:p w14:paraId="3ECA967A" w14:textId="77777777" w:rsidR="00B02082" w:rsidRDefault="00B02082" w:rsidP="00371A27">
      <w:pPr>
        <w:pStyle w:val="ae"/>
      </w:pPr>
    </w:p>
    <w:p w14:paraId="4CAE7CB2" w14:textId="77777777" w:rsidR="00B02082" w:rsidRDefault="00B02082" w:rsidP="00371A27">
      <w:pPr>
        <w:pStyle w:val="ae"/>
      </w:pPr>
    </w:p>
    <w:p w14:paraId="07CF6B1D" w14:textId="07E30F01" w:rsidR="00B02082" w:rsidRPr="00B02082" w:rsidRDefault="00B02082" w:rsidP="00371A27">
      <w:pPr>
        <w:pStyle w:val="ae"/>
        <w:rPr>
          <w:sz w:val="24"/>
          <w:szCs w:val="24"/>
        </w:rPr>
      </w:pPr>
      <w:r w:rsidRPr="00B02082">
        <w:rPr>
          <w:sz w:val="24"/>
          <w:szCs w:val="24"/>
        </w:rPr>
        <w:t xml:space="preserve">СОГЛАСОВАНО: </w:t>
      </w:r>
    </w:p>
    <w:p w14:paraId="5AA9F9D0" w14:textId="77777777" w:rsidR="00B02082" w:rsidRPr="00B02082" w:rsidRDefault="00B02082" w:rsidP="00371A27">
      <w:pPr>
        <w:pStyle w:val="ae"/>
        <w:rPr>
          <w:sz w:val="24"/>
          <w:szCs w:val="24"/>
        </w:rPr>
      </w:pPr>
    </w:p>
    <w:p w14:paraId="78C684AB" w14:textId="5086D706" w:rsidR="00B02082" w:rsidRPr="00B02082" w:rsidRDefault="00B02082" w:rsidP="00371A27">
      <w:pPr>
        <w:pStyle w:val="ae"/>
        <w:rPr>
          <w:sz w:val="24"/>
          <w:szCs w:val="24"/>
        </w:rPr>
      </w:pPr>
      <w:r w:rsidRPr="00B02082">
        <w:rPr>
          <w:sz w:val="24"/>
          <w:szCs w:val="24"/>
        </w:rPr>
        <w:tab/>
        <w:t>Начальник ПЭС</w:t>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00D76D8C">
        <w:rPr>
          <w:sz w:val="24"/>
          <w:szCs w:val="24"/>
        </w:rPr>
        <w:tab/>
      </w:r>
      <w:r w:rsidRPr="00B02082">
        <w:rPr>
          <w:sz w:val="24"/>
          <w:szCs w:val="24"/>
        </w:rPr>
        <w:t xml:space="preserve">Н.В. </w:t>
      </w:r>
      <w:proofErr w:type="spellStart"/>
      <w:r w:rsidRPr="00B02082">
        <w:rPr>
          <w:sz w:val="24"/>
          <w:szCs w:val="24"/>
        </w:rPr>
        <w:t>Гришненко</w:t>
      </w:r>
      <w:proofErr w:type="spellEnd"/>
    </w:p>
    <w:p w14:paraId="407975AB" w14:textId="77777777" w:rsidR="00B02082" w:rsidRPr="00B02082" w:rsidRDefault="00B02082" w:rsidP="00371A27">
      <w:pPr>
        <w:pStyle w:val="ae"/>
        <w:rPr>
          <w:sz w:val="24"/>
          <w:szCs w:val="24"/>
        </w:rPr>
      </w:pPr>
    </w:p>
    <w:p w14:paraId="4D4E01EB" w14:textId="1C883889" w:rsidR="00CC25FB" w:rsidRDefault="00B02082" w:rsidP="00A36C82">
      <w:pPr>
        <w:pStyle w:val="ae"/>
        <w:sectPr w:rsidR="00CC25FB" w:rsidSect="00BA7F66">
          <w:footerReference w:type="default" r:id="rId10"/>
          <w:pgSz w:w="11909" w:h="16834"/>
          <w:pgMar w:top="851" w:right="567" w:bottom="426" w:left="1712" w:header="720" w:footer="720" w:gutter="0"/>
          <w:cols w:space="60"/>
          <w:noEndnote/>
          <w:docGrid w:linePitch="360"/>
        </w:sectPr>
      </w:pPr>
      <w:r w:rsidRPr="00B02082">
        <w:rPr>
          <w:sz w:val="24"/>
          <w:szCs w:val="24"/>
        </w:rPr>
        <w:tab/>
        <w:t>Начальник ОМТС</w:t>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Pr>
          <w:sz w:val="24"/>
          <w:szCs w:val="24"/>
        </w:rPr>
        <w:tab/>
      </w:r>
      <w:r w:rsidR="00D76D8C">
        <w:rPr>
          <w:sz w:val="24"/>
          <w:szCs w:val="24"/>
        </w:rPr>
        <w:tab/>
      </w:r>
      <w:r w:rsidRPr="00B02082">
        <w:rPr>
          <w:sz w:val="24"/>
          <w:szCs w:val="24"/>
        </w:rPr>
        <w:t>А.С. Двора</w:t>
      </w:r>
      <w:r w:rsidR="002908A9">
        <w:rPr>
          <w:sz w:val="24"/>
          <w:szCs w:val="24"/>
        </w:rPr>
        <w:t>к</w:t>
      </w:r>
    </w:p>
    <w:p w14:paraId="1318636F" w14:textId="4F641032" w:rsidR="001E7E05" w:rsidRPr="00091851" w:rsidRDefault="001E7E05" w:rsidP="00912BD9">
      <w:pPr>
        <w:pStyle w:val="justify"/>
        <w:ind w:firstLine="0"/>
      </w:pPr>
    </w:p>
    <w:sectPr w:rsidR="001E7E05" w:rsidRPr="00091851" w:rsidSect="00CC25FB">
      <w:pgSz w:w="11906" w:h="16838"/>
      <w:pgMar w:top="284"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32B68F" w14:textId="77777777" w:rsidR="003216B5" w:rsidRDefault="003216B5" w:rsidP="00D5601F">
      <w:r>
        <w:separator/>
      </w:r>
    </w:p>
  </w:endnote>
  <w:endnote w:type="continuationSeparator" w:id="0">
    <w:p w14:paraId="3F34449F" w14:textId="77777777" w:rsidR="003216B5" w:rsidRDefault="003216B5" w:rsidP="00D56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DDF91" w14:textId="77777777" w:rsidR="00C06A8D" w:rsidRPr="0014647C" w:rsidRDefault="00C06A8D" w:rsidP="00C06A8D">
    <w:pPr>
      <w:pStyle w:val="ab"/>
      <w:jc w:val="center"/>
      <w:rPr>
        <w:color w:val="365F91" w:themeColor="accent1" w:themeShade="BF"/>
      </w:rPr>
    </w:pPr>
    <w:r w:rsidRPr="0014647C">
      <w:rPr>
        <w:color w:val="365F91" w:themeColor="accent1" w:themeShade="BF"/>
      </w:rPr>
      <w:t>ЭЛЕКТРОННАЯ ВЕРСИЯ СООТВЕТСТВЕТ ОРИГИНАЛУ</w:t>
    </w:r>
  </w:p>
  <w:p w14:paraId="195581F2" w14:textId="77777777" w:rsidR="00FC110D" w:rsidRDefault="00FC110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81010" w14:textId="77777777" w:rsidR="003216B5" w:rsidRDefault="003216B5" w:rsidP="00D5601F">
      <w:r>
        <w:separator/>
      </w:r>
    </w:p>
  </w:footnote>
  <w:footnote w:type="continuationSeparator" w:id="0">
    <w:p w14:paraId="2A9693EF" w14:textId="77777777" w:rsidR="003216B5" w:rsidRDefault="003216B5" w:rsidP="00D560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D7A1CC2"/>
    <w:lvl w:ilvl="0">
      <w:numFmt w:val="bullet"/>
      <w:lvlText w:val="*"/>
      <w:lvlJc w:val="left"/>
    </w:lvl>
  </w:abstractNum>
  <w:abstractNum w:abstractNumId="1" w15:restartNumberingAfterBreak="0">
    <w:nsid w:val="015F3D40"/>
    <w:multiLevelType w:val="singleLevel"/>
    <w:tmpl w:val="147AFCE8"/>
    <w:lvl w:ilvl="0">
      <w:start w:val="5"/>
      <w:numFmt w:val="decimal"/>
      <w:lvlText w:val="1.%1."/>
      <w:legacy w:legacy="1" w:legacySpace="0" w:legacyIndent="504"/>
      <w:lvlJc w:val="left"/>
      <w:rPr>
        <w:rFonts w:ascii="Times New Roman" w:hAnsi="Times New Roman" w:cs="Times New Roman" w:hint="default"/>
      </w:rPr>
    </w:lvl>
  </w:abstractNum>
  <w:abstractNum w:abstractNumId="2" w15:restartNumberingAfterBreak="0">
    <w:nsid w:val="039E717F"/>
    <w:multiLevelType w:val="hybridMultilevel"/>
    <w:tmpl w:val="0390F030"/>
    <w:lvl w:ilvl="0" w:tplc="A47E2508">
      <w:start w:val="1"/>
      <w:numFmt w:val="decimal"/>
      <w:lvlText w:val="%1."/>
      <w:lvlJc w:val="left"/>
      <w:pPr>
        <w:ind w:left="40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8E76B1"/>
    <w:multiLevelType w:val="singleLevel"/>
    <w:tmpl w:val="801E75C8"/>
    <w:lvl w:ilvl="0">
      <w:start w:val="2"/>
      <w:numFmt w:val="decimal"/>
      <w:lvlText w:val="1.%1."/>
      <w:legacy w:legacy="1" w:legacySpace="0" w:legacyIndent="499"/>
      <w:lvlJc w:val="left"/>
      <w:rPr>
        <w:rFonts w:ascii="Times New Roman" w:hAnsi="Times New Roman" w:cs="Times New Roman" w:hint="default"/>
      </w:rPr>
    </w:lvl>
  </w:abstractNum>
  <w:abstractNum w:abstractNumId="4" w15:restartNumberingAfterBreak="0">
    <w:nsid w:val="0D9C3A85"/>
    <w:multiLevelType w:val="singleLevel"/>
    <w:tmpl w:val="5E7E8802"/>
    <w:lvl w:ilvl="0">
      <w:start w:val="10"/>
      <w:numFmt w:val="decimal"/>
      <w:lvlText w:val="%1"/>
      <w:legacy w:legacy="1" w:legacySpace="0" w:legacyIndent="202"/>
      <w:lvlJc w:val="left"/>
      <w:rPr>
        <w:rFonts w:ascii="Times New Roman" w:hAnsi="Times New Roman" w:cs="Times New Roman" w:hint="default"/>
      </w:rPr>
    </w:lvl>
  </w:abstractNum>
  <w:abstractNum w:abstractNumId="5" w15:restartNumberingAfterBreak="0">
    <w:nsid w:val="0F6C4953"/>
    <w:multiLevelType w:val="hybridMultilevel"/>
    <w:tmpl w:val="43B4DDC4"/>
    <w:lvl w:ilvl="0" w:tplc="7A1E68F6">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6" w15:restartNumberingAfterBreak="0">
    <w:nsid w:val="19755C75"/>
    <w:multiLevelType w:val="singleLevel"/>
    <w:tmpl w:val="86ACE6D0"/>
    <w:lvl w:ilvl="0">
      <w:start w:val="3"/>
      <w:numFmt w:val="upperRoman"/>
      <w:lvlText w:val="%1."/>
      <w:legacy w:legacy="1" w:legacySpace="0" w:legacyIndent="484"/>
      <w:lvlJc w:val="left"/>
      <w:rPr>
        <w:rFonts w:ascii="Times New Roman" w:hAnsi="Times New Roman" w:cs="Times New Roman" w:hint="default"/>
      </w:rPr>
    </w:lvl>
  </w:abstractNum>
  <w:abstractNum w:abstractNumId="7" w15:restartNumberingAfterBreak="0">
    <w:nsid w:val="19F054E8"/>
    <w:multiLevelType w:val="singleLevel"/>
    <w:tmpl w:val="1E9A5832"/>
    <w:lvl w:ilvl="0">
      <w:start w:val="1"/>
      <w:numFmt w:val="decimal"/>
      <w:lvlText w:val="%1"/>
      <w:legacy w:legacy="1" w:legacySpace="0" w:legacyIndent="115"/>
      <w:lvlJc w:val="left"/>
      <w:rPr>
        <w:rFonts w:ascii="Times New Roman" w:hAnsi="Times New Roman" w:cs="Times New Roman" w:hint="default"/>
      </w:rPr>
    </w:lvl>
  </w:abstractNum>
  <w:abstractNum w:abstractNumId="8" w15:restartNumberingAfterBreak="0">
    <w:nsid w:val="1BA96359"/>
    <w:multiLevelType w:val="singleLevel"/>
    <w:tmpl w:val="148CA554"/>
    <w:lvl w:ilvl="0">
      <w:start w:val="9"/>
      <w:numFmt w:val="decimal"/>
      <w:lvlText w:val="%1"/>
      <w:legacy w:legacy="1" w:legacySpace="0" w:legacyIndent="202"/>
      <w:lvlJc w:val="left"/>
      <w:rPr>
        <w:rFonts w:ascii="Times New Roman" w:hAnsi="Times New Roman" w:cs="Times New Roman" w:hint="default"/>
      </w:rPr>
    </w:lvl>
  </w:abstractNum>
  <w:abstractNum w:abstractNumId="9" w15:restartNumberingAfterBreak="0">
    <w:nsid w:val="1BE73246"/>
    <w:multiLevelType w:val="singleLevel"/>
    <w:tmpl w:val="38706970"/>
    <w:lvl w:ilvl="0">
      <w:start w:val="3"/>
      <w:numFmt w:val="upperRoman"/>
      <w:lvlText w:val="%1."/>
      <w:legacy w:legacy="1" w:legacySpace="0" w:legacyIndent="484"/>
      <w:lvlJc w:val="left"/>
      <w:rPr>
        <w:rFonts w:ascii="Times New Roman" w:hAnsi="Times New Roman" w:cs="Times New Roman" w:hint="default"/>
        <w:b/>
        <w:sz w:val="30"/>
        <w:szCs w:val="30"/>
      </w:rPr>
    </w:lvl>
  </w:abstractNum>
  <w:abstractNum w:abstractNumId="10" w15:restartNumberingAfterBreak="0">
    <w:nsid w:val="1C784F05"/>
    <w:multiLevelType w:val="hybridMultilevel"/>
    <w:tmpl w:val="1C5AE9A8"/>
    <w:lvl w:ilvl="0" w:tplc="7B04DA6C">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CC1ACA"/>
    <w:multiLevelType w:val="singleLevel"/>
    <w:tmpl w:val="FCC01F48"/>
    <w:lvl w:ilvl="0">
      <w:start w:val="14"/>
      <w:numFmt w:val="decimal"/>
      <w:lvlText w:val="%1"/>
      <w:legacy w:legacy="1" w:legacySpace="0" w:legacyIndent="178"/>
      <w:lvlJc w:val="left"/>
      <w:rPr>
        <w:rFonts w:ascii="Times New Roman" w:hAnsi="Times New Roman" w:cs="Times New Roman" w:hint="default"/>
      </w:rPr>
    </w:lvl>
  </w:abstractNum>
  <w:abstractNum w:abstractNumId="12" w15:restartNumberingAfterBreak="0">
    <w:nsid w:val="22972FD6"/>
    <w:multiLevelType w:val="hybridMultilevel"/>
    <w:tmpl w:val="9DD6C5DC"/>
    <w:lvl w:ilvl="0" w:tplc="972A93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75657E3"/>
    <w:multiLevelType w:val="hybridMultilevel"/>
    <w:tmpl w:val="4D88ADFA"/>
    <w:lvl w:ilvl="0" w:tplc="EEDAEAD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2DC2331B"/>
    <w:multiLevelType w:val="singleLevel"/>
    <w:tmpl w:val="B9987108"/>
    <w:lvl w:ilvl="0">
      <w:start w:val="2"/>
      <w:numFmt w:val="decimal"/>
      <w:lvlText w:val="4.%1."/>
      <w:legacy w:legacy="1" w:legacySpace="0" w:legacyIndent="518"/>
      <w:lvlJc w:val="left"/>
      <w:rPr>
        <w:rFonts w:ascii="Times New Roman" w:hAnsi="Times New Roman" w:cs="Times New Roman" w:hint="default"/>
      </w:rPr>
    </w:lvl>
  </w:abstractNum>
  <w:abstractNum w:abstractNumId="15" w15:restartNumberingAfterBreak="0">
    <w:nsid w:val="37102CB3"/>
    <w:multiLevelType w:val="hybridMultilevel"/>
    <w:tmpl w:val="FD7075B6"/>
    <w:lvl w:ilvl="0" w:tplc="359E4456">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38BD5E2E"/>
    <w:multiLevelType w:val="singleLevel"/>
    <w:tmpl w:val="850ED4A6"/>
    <w:lvl w:ilvl="0">
      <w:start w:val="18"/>
      <w:numFmt w:val="decimal"/>
      <w:lvlText w:val="%1"/>
      <w:legacy w:legacy="1" w:legacySpace="0" w:legacyIndent="183"/>
      <w:lvlJc w:val="left"/>
      <w:rPr>
        <w:rFonts w:ascii="Times New Roman" w:hAnsi="Times New Roman" w:cs="Times New Roman" w:hint="default"/>
      </w:rPr>
    </w:lvl>
  </w:abstractNum>
  <w:abstractNum w:abstractNumId="17" w15:restartNumberingAfterBreak="0">
    <w:nsid w:val="39733D8F"/>
    <w:multiLevelType w:val="singleLevel"/>
    <w:tmpl w:val="C0C02F4E"/>
    <w:lvl w:ilvl="0">
      <w:start w:val="10"/>
      <w:numFmt w:val="decimal"/>
      <w:lvlText w:val="%1"/>
      <w:legacy w:legacy="1" w:legacySpace="0" w:legacyIndent="178"/>
      <w:lvlJc w:val="left"/>
      <w:rPr>
        <w:rFonts w:ascii="Times New Roman" w:hAnsi="Times New Roman" w:cs="Times New Roman" w:hint="default"/>
      </w:rPr>
    </w:lvl>
  </w:abstractNum>
  <w:abstractNum w:abstractNumId="18" w15:restartNumberingAfterBreak="0">
    <w:nsid w:val="39941DBA"/>
    <w:multiLevelType w:val="singleLevel"/>
    <w:tmpl w:val="5024E9DE"/>
    <w:lvl w:ilvl="0">
      <w:start w:val="15"/>
      <w:numFmt w:val="decimal"/>
      <w:lvlText w:val="%1"/>
      <w:legacy w:legacy="1" w:legacySpace="0" w:legacyIndent="178"/>
      <w:lvlJc w:val="left"/>
      <w:rPr>
        <w:rFonts w:ascii="Times New Roman" w:hAnsi="Times New Roman" w:cs="Times New Roman" w:hint="default"/>
      </w:rPr>
    </w:lvl>
  </w:abstractNum>
  <w:abstractNum w:abstractNumId="19" w15:restartNumberingAfterBreak="0">
    <w:nsid w:val="3D3D0829"/>
    <w:multiLevelType w:val="hybridMultilevel"/>
    <w:tmpl w:val="30382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DD26C5F"/>
    <w:multiLevelType w:val="singleLevel"/>
    <w:tmpl w:val="6F848C32"/>
    <w:lvl w:ilvl="0">
      <w:start w:val="21"/>
      <w:numFmt w:val="decimal"/>
      <w:lvlText w:val="%1"/>
      <w:legacy w:legacy="1" w:legacySpace="0" w:legacyIndent="183"/>
      <w:lvlJc w:val="left"/>
      <w:rPr>
        <w:rFonts w:ascii="Times New Roman" w:hAnsi="Times New Roman" w:cs="Times New Roman" w:hint="default"/>
      </w:rPr>
    </w:lvl>
  </w:abstractNum>
  <w:abstractNum w:abstractNumId="21" w15:restartNumberingAfterBreak="0">
    <w:nsid w:val="3E4B0B48"/>
    <w:multiLevelType w:val="singleLevel"/>
    <w:tmpl w:val="FF169D9A"/>
    <w:lvl w:ilvl="0">
      <w:start w:val="3"/>
      <w:numFmt w:val="decimal"/>
      <w:lvlText w:val="1.%1."/>
      <w:legacy w:legacy="1" w:legacySpace="0" w:legacyIndent="653"/>
      <w:lvlJc w:val="left"/>
      <w:rPr>
        <w:rFonts w:ascii="Times New Roman" w:hAnsi="Times New Roman" w:cs="Times New Roman" w:hint="default"/>
      </w:rPr>
    </w:lvl>
  </w:abstractNum>
  <w:abstractNum w:abstractNumId="22" w15:restartNumberingAfterBreak="0">
    <w:nsid w:val="4308488B"/>
    <w:multiLevelType w:val="hybridMultilevel"/>
    <w:tmpl w:val="2C46DA5C"/>
    <w:lvl w:ilvl="0" w:tplc="9A28680C">
      <w:start w:val="1"/>
      <w:numFmt w:val="upperRoman"/>
      <w:lvlText w:val="%1."/>
      <w:lvlJc w:val="left"/>
      <w:pPr>
        <w:ind w:left="1430" w:hanging="720"/>
      </w:pPr>
      <w:rPr>
        <w:rFonts w:hint="default"/>
        <w:b/>
        <w:sz w:val="30"/>
        <w:szCs w:val="3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FF16B4"/>
    <w:multiLevelType w:val="singleLevel"/>
    <w:tmpl w:val="1E9A5832"/>
    <w:lvl w:ilvl="0">
      <w:start w:val="1"/>
      <w:numFmt w:val="decimal"/>
      <w:lvlText w:val="%1"/>
      <w:legacy w:legacy="1" w:legacySpace="0" w:legacyIndent="115"/>
      <w:lvlJc w:val="left"/>
      <w:rPr>
        <w:rFonts w:ascii="Times New Roman" w:hAnsi="Times New Roman" w:cs="Times New Roman" w:hint="default"/>
      </w:rPr>
    </w:lvl>
  </w:abstractNum>
  <w:abstractNum w:abstractNumId="24" w15:restartNumberingAfterBreak="0">
    <w:nsid w:val="51D93E77"/>
    <w:multiLevelType w:val="singleLevel"/>
    <w:tmpl w:val="1EC26BF4"/>
    <w:lvl w:ilvl="0">
      <w:start w:val="1"/>
      <w:numFmt w:val="decimal"/>
      <w:lvlText w:val="1.%1."/>
      <w:legacy w:legacy="1" w:legacySpace="0" w:legacyIndent="499"/>
      <w:lvlJc w:val="left"/>
      <w:rPr>
        <w:rFonts w:ascii="Times New Roman" w:hAnsi="Times New Roman" w:cs="Times New Roman" w:hint="default"/>
      </w:rPr>
    </w:lvl>
  </w:abstractNum>
  <w:abstractNum w:abstractNumId="25" w15:restartNumberingAfterBreak="0">
    <w:nsid w:val="53535E4A"/>
    <w:multiLevelType w:val="singleLevel"/>
    <w:tmpl w:val="2F66C4D8"/>
    <w:lvl w:ilvl="0">
      <w:start w:val="25"/>
      <w:numFmt w:val="decimal"/>
      <w:lvlText w:val="%1"/>
      <w:legacy w:legacy="1" w:legacySpace="0" w:legacyIndent="182"/>
      <w:lvlJc w:val="left"/>
      <w:rPr>
        <w:rFonts w:ascii="Times New Roman" w:hAnsi="Times New Roman" w:cs="Times New Roman" w:hint="default"/>
      </w:rPr>
    </w:lvl>
  </w:abstractNum>
  <w:abstractNum w:abstractNumId="26" w15:restartNumberingAfterBreak="0">
    <w:nsid w:val="568334E1"/>
    <w:multiLevelType w:val="hybridMultilevel"/>
    <w:tmpl w:val="9D0657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074422"/>
    <w:multiLevelType w:val="hybridMultilevel"/>
    <w:tmpl w:val="B34868C4"/>
    <w:lvl w:ilvl="0" w:tplc="0868E28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C723923"/>
    <w:multiLevelType w:val="singleLevel"/>
    <w:tmpl w:val="8592ACCE"/>
    <w:lvl w:ilvl="0">
      <w:start w:val="4"/>
      <w:numFmt w:val="decimal"/>
      <w:lvlText w:val="%1"/>
      <w:legacy w:legacy="1" w:legacySpace="0" w:legacyIndent="116"/>
      <w:lvlJc w:val="left"/>
      <w:rPr>
        <w:rFonts w:ascii="Times New Roman" w:hAnsi="Times New Roman" w:cs="Times New Roman" w:hint="default"/>
      </w:rPr>
    </w:lvl>
  </w:abstractNum>
  <w:abstractNum w:abstractNumId="29" w15:restartNumberingAfterBreak="0">
    <w:nsid w:val="60881CE5"/>
    <w:multiLevelType w:val="multilevel"/>
    <w:tmpl w:val="808CDA9E"/>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3"/>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CC253C"/>
    <w:multiLevelType w:val="singleLevel"/>
    <w:tmpl w:val="3F8EBB8C"/>
    <w:lvl w:ilvl="0">
      <w:start w:val="7"/>
      <w:numFmt w:val="decimal"/>
      <w:lvlText w:val="%1"/>
      <w:legacy w:legacy="1" w:legacySpace="0" w:legacyIndent="115"/>
      <w:lvlJc w:val="left"/>
      <w:rPr>
        <w:rFonts w:ascii="Times New Roman" w:hAnsi="Times New Roman" w:cs="Times New Roman" w:hint="default"/>
      </w:rPr>
    </w:lvl>
  </w:abstractNum>
  <w:abstractNum w:abstractNumId="31" w15:restartNumberingAfterBreak="0">
    <w:nsid w:val="66D24F72"/>
    <w:multiLevelType w:val="singleLevel"/>
    <w:tmpl w:val="2A960B66"/>
    <w:lvl w:ilvl="0">
      <w:start w:val="5"/>
      <w:numFmt w:val="decimal"/>
      <w:lvlText w:val="%1."/>
      <w:legacy w:legacy="1" w:legacySpace="0" w:legacyIndent="423"/>
      <w:lvlJc w:val="left"/>
      <w:rPr>
        <w:rFonts w:ascii="Times New Roman" w:hAnsi="Times New Roman" w:cs="Times New Roman" w:hint="default"/>
      </w:rPr>
    </w:lvl>
  </w:abstractNum>
  <w:abstractNum w:abstractNumId="32" w15:restartNumberingAfterBreak="0">
    <w:nsid w:val="6CF54494"/>
    <w:multiLevelType w:val="singleLevel"/>
    <w:tmpl w:val="8592ACCE"/>
    <w:lvl w:ilvl="0">
      <w:start w:val="4"/>
      <w:numFmt w:val="decimal"/>
      <w:lvlText w:val="%1"/>
      <w:legacy w:legacy="1" w:legacySpace="0" w:legacyIndent="116"/>
      <w:lvlJc w:val="left"/>
      <w:rPr>
        <w:rFonts w:ascii="Times New Roman" w:hAnsi="Times New Roman" w:cs="Times New Roman" w:hint="default"/>
      </w:rPr>
    </w:lvl>
  </w:abstractNum>
  <w:abstractNum w:abstractNumId="33" w15:restartNumberingAfterBreak="0">
    <w:nsid w:val="718709AC"/>
    <w:multiLevelType w:val="singleLevel"/>
    <w:tmpl w:val="560A2BDC"/>
    <w:lvl w:ilvl="0">
      <w:start w:val="2"/>
      <w:numFmt w:val="decimal"/>
      <w:lvlText w:val="2.%1."/>
      <w:legacy w:legacy="1" w:legacySpace="0" w:legacyIndent="538"/>
      <w:lvlJc w:val="left"/>
      <w:rPr>
        <w:rFonts w:ascii="Times New Roman" w:hAnsi="Times New Roman" w:cs="Times New Roman" w:hint="default"/>
      </w:rPr>
    </w:lvl>
  </w:abstractNum>
  <w:abstractNum w:abstractNumId="34" w15:restartNumberingAfterBreak="0">
    <w:nsid w:val="7D167F8D"/>
    <w:multiLevelType w:val="singleLevel"/>
    <w:tmpl w:val="0E007D9E"/>
    <w:lvl w:ilvl="0">
      <w:start w:val="13"/>
      <w:numFmt w:val="decimal"/>
      <w:lvlText w:val="%1"/>
      <w:legacy w:legacy="1" w:legacySpace="0" w:legacyIndent="173"/>
      <w:lvlJc w:val="left"/>
      <w:rPr>
        <w:rFonts w:ascii="Times New Roman" w:hAnsi="Times New Roman" w:cs="Times New Roman" w:hint="default"/>
      </w:rPr>
    </w:lvl>
  </w:abstractNum>
  <w:abstractNum w:abstractNumId="35" w15:restartNumberingAfterBreak="0">
    <w:nsid w:val="7DB1381D"/>
    <w:multiLevelType w:val="singleLevel"/>
    <w:tmpl w:val="F8EE6256"/>
    <w:lvl w:ilvl="0">
      <w:start w:val="8"/>
      <w:numFmt w:val="decimal"/>
      <w:lvlText w:val="%1"/>
      <w:legacy w:legacy="1" w:legacySpace="0" w:legacyIndent="116"/>
      <w:lvlJc w:val="left"/>
      <w:rPr>
        <w:rFonts w:ascii="Times New Roman" w:hAnsi="Times New Roman" w:cs="Times New Roman" w:hint="default"/>
      </w:rPr>
    </w:lvl>
  </w:abstractNum>
  <w:abstractNum w:abstractNumId="36" w15:restartNumberingAfterBreak="0">
    <w:nsid w:val="7DE346C1"/>
    <w:multiLevelType w:val="singleLevel"/>
    <w:tmpl w:val="2D406F32"/>
    <w:lvl w:ilvl="0">
      <w:start w:val="5"/>
      <w:numFmt w:val="decimal"/>
      <w:lvlText w:val="3.%1."/>
      <w:legacy w:legacy="1" w:legacySpace="0" w:legacyIndent="537"/>
      <w:lvlJc w:val="left"/>
      <w:rPr>
        <w:rFonts w:ascii="Times New Roman" w:hAnsi="Times New Roman" w:cs="Times New Roman" w:hint="default"/>
      </w:rPr>
    </w:lvl>
  </w:abstractNum>
  <w:abstractNum w:abstractNumId="37" w15:restartNumberingAfterBreak="0">
    <w:nsid w:val="7FBC1C50"/>
    <w:multiLevelType w:val="singleLevel"/>
    <w:tmpl w:val="DD9C5B68"/>
    <w:lvl w:ilvl="0">
      <w:start w:val="2"/>
      <w:numFmt w:val="decimal"/>
      <w:lvlText w:val="3.%1."/>
      <w:legacy w:legacy="1" w:legacySpace="0" w:legacyIndent="600"/>
      <w:lvlJc w:val="left"/>
      <w:rPr>
        <w:rFonts w:ascii="Times New Roman" w:hAnsi="Times New Roman" w:cs="Times New Roman" w:hint="default"/>
      </w:rPr>
    </w:lvl>
  </w:abstractNum>
  <w:num w:numId="1">
    <w:abstractNumId w:val="28"/>
  </w:num>
  <w:num w:numId="2">
    <w:abstractNumId w:val="30"/>
  </w:num>
  <w:num w:numId="3">
    <w:abstractNumId w:val="17"/>
  </w:num>
  <w:num w:numId="4">
    <w:abstractNumId w:val="6"/>
  </w:num>
  <w:num w:numId="5">
    <w:abstractNumId w:val="6"/>
    <w:lvlOverride w:ilvl="0">
      <w:lvl w:ilvl="0">
        <w:start w:val="3"/>
        <w:numFmt w:val="upperRoman"/>
        <w:lvlText w:val="%1."/>
        <w:legacy w:legacy="1" w:legacySpace="0" w:legacyIndent="485"/>
        <w:lvlJc w:val="left"/>
        <w:rPr>
          <w:rFonts w:ascii="Times New Roman" w:hAnsi="Times New Roman" w:cs="Times New Roman" w:hint="default"/>
        </w:rPr>
      </w:lvl>
    </w:lvlOverride>
  </w:num>
  <w:num w:numId="6">
    <w:abstractNumId w:val="18"/>
  </w:num>
  <w:num w:numId="7">
    <w:abstractNumId w:val="16"/>
  </w:num>
  <w:num w:numId="8">
    <w:abstractNumId w:val="16"/>
    <w:lvlOverride w:ilvl="0">
      <w:lvl w:ilvl="0">
        <w:start w:val="18"/>
        <w:numFmt w:val="decimal"/>
        <w:lvlText w:val="%1"/>
        <w:legacy w:legacy="1" w:legacySpace="0" w:legacyIndent="182"/>
        <w:lvlJc w:val="left"/>
        <w:rPr>
          <w:rFonts w:ascii="Times New Roman" w:hAnsi="Times New Roman" w:cs="Times New Roman" w:hint="default"/>
        </w:rPr>
      </w:lvl>
    </w:lvlOverride>
  </w:num>
  <w:num w:numId="9">
    <w:abstractNumId w:val="25"/>
  </w:num>
  <w:num w:numId="10">
    <w:abstractNumId w:val="9"/>
  </w:num>
  <w:num w:numId="11">
    <w:abstractNumId w:val="9"/>
    <w:lvlOverride w:ilvl="0">
      <w:lvl w:ilvl="0">
        <w:start w:val="3"/>
        <w:numFmt w:val="upperRoman"/>
        <w:lvlText w:val="%1."/>
        <w:legacy w:legacy="1" w:legacySpace="0" w:legacyIndent="485"/>
        <w:lvlJc w:val="left"/>
        <w:rPr>
          <w:rFonts w:ascii="Times New Roman" w:hAnsi="Times New Roman" w:cs="Times New Roman" w:hint="default"/>
        </w:rPr>
      </w:lvl>
    </w:lvlOverride>
  </w:num>
  <w:num w:numId="12">
    <w:abstractNumId w:val="7"/>
  </w:num>
  <w:num w:numId="13">
    <w:abstractNumId w:val="35"/>
  </w:num>
  <w:num w:numId="14">
    <w:abstractNumId w:val="4"/>
  </w:num>
  <w:num w:numId="15">
    <w:abstractNumId w:val="11"/>
  </w:num>
  <w:num w:numId="16">
    <w:abstractNumId w:val="20"/>
  </w:num>
  <w:num w:numId="17">
    <w:abstractNumId w:val="32"/>
  </w:num>
  <w:num w:numId="18">
    <w:abstractNumId w:val="8"/>
  </w:num>
  <w:num w:numId="19">
    <w:abstractNumId w:val="34"/>
  </w:num>
  <w:num w:numId="20">
    <w:abstractNumId w:val="21"/>
  </w:num>
  <w:num w:numId="21">
    <w:abstractNumId w:val="0"/>
    <w:lvlOverride w:ilvl="0">
      <w:lvl w:ilvl="0">
        <w:start w:val="65535"/>
        <w:numFmt w:val="bullet"/>
        <w:lvlText w:val="-"/>
        <w:legacy w:legacy="1" w:legacySpace="0" w:legacyIndent="249"/>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25">
    <w:abstractNumId w:val="24"/>
  </w:num>
  <w:num w:numId="26">
    <w:abstractNumId w:val="1"/>
  </w:num>
  <w:num w:numId="27">
    <w:abstractNumId w:val="3"/>
  </w:num>
  <w:num w:numId="28">
    <w:abstractNumId w:val="33"/>
  </w:num>
  <w:num w:numId="29">
    <w:abstractNumId w:val="37"/>
  </w:num>
  <w:num w:numId="30">
    <w:abstractNumId w:val="36"/>
  </w:num>
  <w:num w:numId="31">
    <w:abstractNumId w:val="14"/>
  </w:num>
  <w:num w:numId="32">
    <w:abstractNumId w:val="31"/>
  </w:num>
  <w:num w:numId="33">
    <w:abstractNumId w:val="23"/>
  </w:num>
  <w:num w:numId="34">
    <w:abstractNumId w:val="27"/>
  </w:num>
  <w:num w:numId="35">
    <w:abstractNumId w:val="22"/>
  </w:num>
  <w:num w:numId="36">
    <w:abstractNumId w:val="19"/>
  </w:num>
  <w:num w:numId="37">
    <w:abstractNumId w:val="29"/>
  </w:num>
  <w:num w:numId="38">
    <w:abstractNumId w:val="13"/>
  </w:num>
  <w:num w:numId="39">
    <w:abstractNumId w:val="2"/>
  </w:num>
  <w:num w:numId="40">
    <w:abstractNumId w:val="26"/>
  </w:num>
  <w:num w:numId="41">
    <w:abstractNumId w:val="10"/>
  </w:num>
  <w:num w:numId="42">
    <w:abstractNumId w:val="5"/>
  </w:num>
  <w:num w:numId="43">
    <w:abstractNumId w:val="12"/>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008"/>
    <w:rsid w:val="0000139E"/>
    <w:rsid w:val="00001949"/>
    <w:rsid w:val="0001190A"/>
    <w:rsid w:val="00011A82"/>
    <w:rsid w:val="0001262A"/>
    <w:rsid w:val="000160B7"/>
    <w:rsid w:val="0001615E"/>
    <w:rsid w:val="00020928"/>
    <w:rsid w:val="00021AD6"/>
    <w:rsid w:val="000231B7"/>
    <w:rsid w:val="0002714B"/>
    <w:rsid w:val="000323D0"/>
    <w:rsid w:val="0003319C"/>
    <w:rsid w:val="00033609"/>
    <w:rsid w:val="00033A7C"/>
    <w:rsid w:val="00034417"/>
    <w:rsid w:val="0003464F"/>
    <w:rsid w:val="00035535"/>
    <w:rsid w:val="00035FD8"/>
    <w:rsid w:val="0003787F"/>
    <w:rsid w:val="00042844"/>
    <w:rsid w:val="000451F6"/>
    <w:rsid w:val="0004678E"/>
    <w:rsid w:val="0004754F"/>
    <w:rsid w:val="00052A61"/>
    <w:rsid w:val="00052C85"/>
    <w:rsid w:val="0005359E"/>
    <w:rsid w:val="000610A7"/>
    <w:rsid w:val="0006211B"/>
    <w:rsid w:val="00066DFF"/>
    <w:rsid w:val="00070EC3"/>
    <w:rsid w:val="00071984"/>
    <w:rsid w:val="00073DF5"/>
    <w:rsid w:val="00074D14"/>
    <w:rsid w:val="000854B5"/>
    <w:rsid w:val="0009126B"/>
    <w:rsid w:val="00094363"/>
    <w:rsid w:val="00094F9C"/>
    <w:rsid w:val="000A19A6"/>
    <w:rsid w:val="000A2FF2"/>
    <w:rsid w:val="000A4E3F"/>
    <w:rsid w:val="000A6FD9"/>
    <w:rsid w:val="000B04DC"/>
    <w:rsid w:val="000B18CF"/>
    <w:rsid w:val="000B1F15"/>
    <w:rsid w:val="000B7B23"/>
    <w:rsid w:val="000C0C53"/>
    <w:rsid w:val="000C0FAB"/>
    <w:rsid w:val="000C34EE"/>
    <w:rsid w:val="000C378F"/>
    <w:rsid w:val="000C3964"/>
    <w:rsid w:val="000C39F0"/>
    <w:rsid w:val="000C5D37"/>
    <w:rsid w:val="000D4CA6"/>
    <w:rsid w:val="000D4D1E"/>
    <w:rsid w:val="000D672F"/>
    <w:rsid w:val="000E53CA"/>
    <w:rsid w:val="000E5683"/>
    <w:rsid w:val="000F0055"/>
    <w:rsid w:val="000F273C"/>
    <w:rsid w:val="000F4869"/>
    <w:rsid w:val="000F4F9F"/>
    <w:rsid w:val="000F5DDA"/>
    <w:rsid w:val="001003FC"/>
    <w:rsid w:val="00101C7E"/>
    <w:rsid w:val="00102014"/>
    <w:rsid w:val="00104854"/>
    <w:rsid w:val="001052AD"/>
    <w:rsid w:val="0010643F"/>
    <w:rsid w:val="00106BF6"/>
    <w:rsid w:val="00107AAA"/>
    <w:rsid w:val="001105A3"/>
    <w:rsid w:val="00110A26"/>
    <w:rsid w:val="00110BEF"/>
    <w:rsid w:val="00110D16"/>
    <w:rsid w:val="001134AA"/>
    <w:rsid w:val="001179BF"/>
    <w:rsid w:val="00121D1A"/>
    <w:rsid w:val="00123D06"/>
    <w:rsid w:val="00123D85"/>
    <w:rsid w:val="00123E9B"/>
    <w:rsid w:val="00130DD3"/>
    <w:rsid w:val="0013107D"/>
    <w:rsid w:val="00135D09"/>
    <w:rsid w:val="00140BD6"/>
    <w:rsid w:val="0014108F"/>
    <w:rsid w:val="0014722C"/>
    <w:rsid w:val="001525DD"/>
    <w:rsid w:val="0015383A"/>
    <w:rsid w:val="001539A3"/>
    <w:rsid w:val="001608C6"/>
    <w:rsid w:val="001616FA"/>
    <w:rsid w:val="00161E55"/>
    <w:rsid w:val="00162612"/>
    <w:rsid w:val="00162BB8"/>
    <w:rsid w:val="001631A2"/>
    <w:rsid w:val="001636F1"/>
    <w:rsid w:val="00164528"/>
    <w:rsid w:val="001646AE"/>
    <w:rsid w:val="00167A16"/>
    <w:rsid w:val="001713EF"/>
    <w:rsid w:val="001716B8"/>
    <w:rsid w:val="00172CE3"/>
    <w:rsid w:val="00177B30"/>
    <w:rsid w:val="00190702"/>
    <w:rsid w:val="00193350"/>
    <w:rsid w:val="0019447B"/>
    <w:rsid w:val="00195C30"/>
    <w:rsid w:val="00197305"/>
    <w:rsid w:val="001A023C"/>
    <w:rsid w:val="001A0B7F"/>
    <w:rsid w:val="001A2EB6"/>
    <w:rsid w:val="001A49B9"/>
    <w:rsid w:val="001A4D16"/>
    <w:rsid w:val="001A612F"/>
    <w:rsid w:val="001A772B"/>
    <w:rsid w:val="001B22DF"/>
    <w:rsid w:val="001B5881"/>
    <w:rsid w:val="001B6932"/>
    <w:rsid w:val="001B73C5"/>
    <w:rsid w:val="001C3CBC"/>
    <w:rsid w:val="001D287B"/>
    <w:rsid w:val="001D3774"/>
    <w:rsid w:val="001D37D8"/>
    <w:rsid w:val="001D38D4"/>
    <w:rsid w:val="001D3A6C"/>
    <w:rsid w:val="001D702A"/>
    <w:rsid w:val="001D7CA9"/>
    <w:rsid w:val="001E2D4F"/>
    <w:rsid w:val="001E2FD9"/>
    <w:rsid w:val="001E3763"/>
    <w:rsid w:val="001E439F"/>
    <w:rsid w:val="001E717C"/>
    <w:rsid w:val="001E7E05"/>
    <w:rsid w:val="00200CE1"/>
    <w:rsid w:val="0020285E"/>
    <w:rsid w:val="00210788"/>
    <w:rsid w:val="002108C0"/>
    <w:rsid w:val="00214838"/>
    <w:rsid w:val="00215EA4"/>
    <w:rsid w:val="00220A84"/>
    <w:rsid w:val="00223707"/>
    <w:rsid w:val="00223A13"/>
    <w:rsid w:val="00231C82"/>
    <w:rsid w:val="002339BE"/>
    <w:rsid w:val="00234DEF"/>
    <w:rsid w:val="00235619"/>
    <w:rsid w:val="00240ABB"/>
    <w:rsid w:val="002410CB"/>
    <w:rsid w:val="00242D43"/>
    <w:rsid w:val="00243310"/>
    <w:rsid w:val="00244F60"/>
    <w:rsid w:val="0024753B"/>
    <w:rsid w:val="00253ABA"/>
    <w:rsid w:val="0025640A"/>
    <w:rsid w:val="0025737C"/>
    <w:rsid w:val="0025796D"/>
    <w:rsid w:val="00257EA0"/>
    <w:rsid w:val="0026094B"/>
    <w:rsid w:val="00263849"/>
    <w:rsid w:val="00263C62"/>
    <w:rsid w:val="00264813"/>
    <w:rsid w:val="00266B5D"/>
    <w:rsid w:val="002677FB"/>
    <w:rsid w:val="002714BD"/>
    <w:rsid w:val="0027254F"/>
    <w:rsid w:val="00274D4D"/>
    <w:rsid w:val="00280764"/>
    <w:rsid w:val="00282DD5"/>
    <w:rsid w:val="00284899"/>
    <w:rsid w:val="0029078B"/>
    <w:rsid w:val="002908A9"/>
    <w:rsid w:val="00291615"/>
    <w:rsid w:val="00292B8B"/>
    <w:rsid w:val="00295755"/>
    <w:rsid w:val="002972E6"/>
    <w:rsid w:val="002A0DD9"/>
    <w:rsid w:val="002A1414"/>
    <w:rsid w:val="002A2D8E"/>
    <w:rsid w:val="002A342C"/>
    <w:rsid w:val="002A38F5"/>
    <w:rsid w:val="002A3A0F"/>
    <w:rsid w:val="002A4390"/>
    <w:rsid w:val="002A4C9F"/>
    <w:rsid w:val="002A59F1"/>
    <w:rsid w:val="002A796E"/>
    <w:rsid w:val="002B1A2D"/>
    <w:rsid w:val="002B4DA6"/>
    <w:rsid w:val="002B524F"/>
    <w:rsid w:val="002B5B18"/>
    <w:rsid w:val="002B5C9B"/>
    <w:rsid w:val="002B682A"/>
    <w:rsid w:val="002B6AB2"/>
    <w:rsid w:val="002B6E20"/>
    <w:rsid w:val="002C0EE9"/>
    <w:rsid w:val="002C2C6B"/>
    <w:rsid w:val="002C693F"/>
    <w:rsid w:val="002C7C95"/>
    <w:rsid w:val="002D19BA"/>
    <w:rsid w:val="002D2C7B"/>
    <w:rsid w:val="002D4715"/>
    <w:rsid w:val="002D7ABB"/>
    <w:rsid w:val="002E2234"/>
    <w:rsid w:val="002E44E0"/>
    <w:rsid w:val="002E4816"/>
    <w:rsid w:val="002E586E"/>
    <w:rsid w:val="002E64F0"/>
    <w:rsid w:val="002F0851"/>
    <w:rsid w:val="002F77FB"/>
    <w:rsid w:val="002F782E"/>
    <w:rsid w:val="00302119"/>
    <w:rsid w:val="0030456F"/>
    <w:rsid w:val="003051AE"/>
    <w:rsid w:val="00305391"/>
    <w:rsid w:val="00305494"/>
    <w:rsid w:val="00312F5B"/>
    <w:rsid w:val="003143CF"/>
    <w:rsid w:val="00315171"/>
    <w:rsid w:val="00316D29"/>
    <w:rsid w:val="00317033"/>
    <w:rsid w:val="003202FB"/>
    <w:rsid w:val="003216B5"/>
    <w:rsid w:val="00327F9B"/>
    <w:rsid w:val="00331472"/>
    <w:rsid w:val="00331FAF"/>
    <w:rsid w:val="003411E0"/>
    <w:rsid w:val="003433B9"/>
    <w:rsid w:val="00346C92"/>
    <w:rsid w:val="00352F60"/>
    <w:rsid w:val="003541DE"/>
    <w:rsid w:val="00355C25"/>
    <w:rsid w:val="00360E6E"/>
    <w:rsid w:val="00360F46"/>
    <w:rsid w:val="00364096"/>
    <w:rsid w:val="00365C4C"/>
    <w:rsid w:val="00366AF6"/>
    <w:rsid w:val="00370180"/>
    <w:rsid w:val="00371201"/>
    <w:rsid w:val="00371A27"/>
    <w:rsid w:val="00372354"/>
    <w:rsid w:val="00373CBB"/>
    <w:rsid w:val="00374871"/>
    <w:rsid w:val="00374FBB"/>
    <w:rsid w:val="00375737"/>
    <w:rsid w:val="003760B1"/>
    <w:rsid w:val="00377700"/>
    <w:rsid w:val="003834D7"/>
    <w:rsid w:val="00384A2A"/>
    <w:rsid w:val="0039172D"/>
    <w:rsid w:val="003917E9"/>
    <w:rsid w:val="0039433F"/>
    <w:rsid w:val="003A43CD"/>
    <w:rsid w:val="003A54A9"/>
    <w:rsid w:val="003A68E1"/>
    <w:rsid w:val="003B06C8"/>
    <w:rsid w:val="003B111F"/>
    <w:rsid w:val="003B3E97"/>
    <w:rsid w:val="003B49FC"/>
    <w:rsid w:val="003B5948"/>
    <w:rsid w:val="003C0CD0"/>
    <w:rsid w:val="003C1079"/>
    <w:rsid w:val="003C69D2"/>
    <w:rsid w:val="003D300F"/>
    <w:rsid w:val="003D4485"/>
    <w:rsid w:val="003D5CAA"/>
    <w:rsid w:val="003D6CBA"/>
    <w:rsid w:val="003D7EAA"/>
    <w:rsid w:val="003E0E1D"/>
    <w:rsid w:val="003E128C"/>
    <w:rsid w:val="003E73A8"/>
    <w:rsid w:val="003F1AD7"/>
    <w:rsid w:val="0040060B"/>
    <w:rsid w:val="00401488"/>
    <w:rsid w:val="004040D3"/>
    <w:rsid w:val="00406413"/>
    <w:rsid w:val="0040729C"/>
    <w:rsid w:val="00410519"/>
    <w:rsid w:val="004115A9"/>
    <w:rsid w:val="00412A35"/>
    <w:rsid w:val="00413A57"/>
    <w:rsid w:val="0041574C"/>
    <w:rsid w:val="0041646C"/>
    <w:rsid w:val="0041776E"/>
    <w:rsid w:val="00420FB4"/>
    <w:rsid w:val="004235B6"/>
    <w:rsid w:val="00423D54"/>
    <w:rsid w:val="00425046"/>
    <w:rsid w:val="00425C8C"/>
    <w:rsid w:val="00426278"/>
    <w:rsid w:val="00426ED3"/>
    <w:rsid w:val="00431AFA"/>
    <w:rsid w:val="00434CD9"/>
    <w:rsid w:val="0043536F"/>
    <w:rsid w:val="00435AAE"/>
    <w:rsid w:val="00436D27"/>
    <w:rsid w:val="00437B4A"/>
    <w:rsid w:val="0044051C"/>
    <w:rsid w:val="00441377"/>
    <w:rsid w:val="00442D20"/>
    <w:rsid w:val="0044305B"/>
    <w:rsid w:val="00443F1C"/>
    <w:rsid w:val="0045405E"/>
    <w:rsid w:val="00454C99"/>
    <w:rsid w:val="004560DE"/>
    <w:rsid w:val="004573AB"/>
    <w:rsid w:val="0046385D"/>
    <w:rsid w:val="00465346"/>
    <w:rsid w:val="00467C0D"/>
    <w:rsid w:val="00471168"/>
    <w:rsid w:val="00471358"/>
    <w:rsid w:val="00471A6F"/>
    <w:rsid w:val="00474F5E"/>
    <w:rsid w:val="004803B0"/>
    <w:rsid w:val="00482890"/>
    <w:rsid w:val="00483A32"/>
    <w:rsid w:val="004864FA"/>
    <w:rsid w:val="004866F8"/>
    <w:rsid w:val="00486D54"/>
    <w:rsid w:val="00486F7F"/>
    <w:rsid w:val="004871EA"/>
    <w:rsid w:val="004918FE"/>
    <w:rsid w:val="0049314E"/>
    <w:rsid w:val="0049658E"/>
    <w:rsid w:val="00496CB0"/>
    <w:rsid w:val="00497E47"/>
    <w:rsid w:val="004A12F2"/>
    <w:rsid w:val="004A3522"/>
    <w:rsid w:val="004A6048"/>
    <w:rsid w:val="004A7680"/>
    <w:rsid w:val="004B1276"/>
    <w:rsid w:val="004B1DBD"/>
    <w:rsid w:val="004B41EF"/>
    <w:rsid w:val="004B5020"/>
    <w:rsid w:val="004B524A"/>
    <w:rsid w:val="004B5B7E"/>
    <w:rsid w:val="004C118D"/>
    <w:rsid w:val="004C1CD3"/>
    <w:rsid w:val="004C5BF5"/>
    <w:rsid w:val="004C64B5"/>
    <w:rsid w:val="004D0C40"/>
    <w:rsid w:val="004D12AC"/>
    <w:rsid w:val="004D21A8"/>
    <w:rsid w:val="004D37E2"/>
    <w:rsid w:val="004D3FA2"/>
    <w:rsid w:val="004D486D"/>
    <w:rsid w:val="004D4E5B"/>
    <w:rsid w:val="004D782C"/>
    <w:rsid w:val="004E0776"/>
    <w:rsid w:val="004E113B"/>
    <w:rsid w:val="004E1171"/>
    <w:rsid w:val="004E2E0E"/>
    <w:rsid w:val="004E47D7"/>
    <w:rsid w:val="004E58CC"/>
    <w:rsid w:val="004E6FD1"/>
    <w:rsid w:val="004F37FB"/>
    <w:rsid w:val="004F3BCA"/>
    <w:rsid w:val="0050096E"/>
    <w:rsid w:val="0050271A"/>
    <w:rsid w:val="005042B7"/>
    <w:rsid w:val="0050435C"/>
    <w:rsid w:val="00505478"/>
    <w:rsid w:val="005073E4"/>
    <w:rsid w:val="0050756D"/>
    <w:rsid w:val="005105EC"/>
    <w:rsid w:val="00510985"/>
    <w:rsid w:val="00511584"/>
    <w:rsid w:val="0051389F"/>
    <w:rsid w:val="00514171"/>
    <w:rsid w:val="00515E80"/>
    <w:rsid w:val="00516093"/>
    <w:rsid w:val="00521F27"/>
    <w:rsid w:val="00523531"/>
    <w:rsid w:val="005242E2"/>
    <w:rsid w:val="00524C9B"/>
    <w:rsid w:val="00527089"/>
    <w:rsid w:val="00527D0E"/>
    <w:rsid w:val="005317E2"/>
    <w:rsid w:val="00534EDD"/>
    <w:rsid w:val="00537F6E"/>
    <w:rsid w:val="00541219"/>
    <w:rsid w:val="00543D33"/>
    <w:rsid w:val="00544669"/>
    <w:rsid w:val="00544A74"/>
    <w:rsid w:val="00544B00"/>
    <w:rsid w:val="00546D8C"/>
    <w:rsid w:val="00553A10"/>
    <w:rsid w:val="005553F8"/>
    <w:rsid w:val="00556CC7"/>
    <w:rsid w:val="0055710D"/>
    <w:rsid w:val="00557665"/>
    <w:rsid w:val="00562D5F"/>
    <w:rsid w:val="00564481"/>
    <w:rsid w:val="005647C4"/>
    <w:rsid w:val="005665D4"/>
    <w:rsid w:val="00566B6F"/>
    <w:rsid w:val="005676D9"/>
    <w:rsid w:val="00571362"/>
    <w:rsid w:val="005738FB"/>
    <w:rsid w:val="005807AC"/>
    <w:rsid w:val="00581CB6"/>
    <w:rsid w:val="00584198"/>
    <w:rsid w:val="00586EF0"/>
    <w:rsid w:val="00592E00"/>
    <w:rsid w:val="00593073"/>
    <w:rsid w:val="00594A70"/>
    <w:rsid w:val="00595D64"/>
    <w:rsid w:val="00597355"/>
    <w:rsid w:val="00597455"/>
    <w:rsid w:val="005A0ABF"/>
    <w:rsid w:val="005A201D"/>
    <w:rsid w:val="005A3337"/>
    <w:rsid w:val="005A6385"/>
    <w:rsid w:val="005A7183"/>
    <w:rsid w:val="005A762F"/>
    <w:rsid w:val="005A78D4"/>
    <w:rsid w:val="005A7B70"/>
    <w:rsid w:val="005C0799"/>
    <w:rsid w:val="005C5BC2"/>
    <w:rsid w:val="005D36B4"/>
    <w:rsid w:val="005D3CAE"/>
    <w:rsid w:val="005D5464"/>
    <w:rsid w:val="005D5690"/>
    <w:rsid w:val="005D5FF3"/>
    <w:rsid w:val="005D6EE3"/>
    <w:rsid w:val="005E044C"/>
    <w:rsid w:val="005E2466"/>
    <w:rsid w:val="005E2A35"/>
    <w:rsid w:val="005E4371"/>
    <w:rsid w:val="005F09CC"/>
    <w:rsid w:val="005F0E2C"/>
    <w:rsid w:val="005F3F1A"/>
    <w:rsid w:val="005F553D"/>
    <w:rsid w:val="005F74A7"/>
    <w:rsid w:val="0060149C"/>
    <w:rsid w:val="006017C3"/>
    <w:rsid w:val="00602BE1"/>
    <w:rsid w:val="006074E5"/>
    <w:rsid w:val="006132E0"/>
    <w:rsid w:val="00615B54"/>
    <w:rsid w:val="006171DC"/>
    <w:rsid w:val="00617804"/>
    <w:rsid w:val="006256CE"/>
    <w:rsid w:val="00630580"/>
    <w:rsid w:val="00631043"/>
    <w:rsid w:val="006329B6"/>
    <w:rsid w:val="006331C6"/>
    <w:rsid w:val="006346F7"/>
    <w:rsid w:val="00640B4A"/>
    <w:rsid w:val="0064338F"/>
    <w:rsid w:val="006463F2"/>
    <w:rsid w:val="00646B31"/>
    <w:rsid w:val="00650A9A"/>
    <w:rsid w:val="00650DE9"/>
    <w:rsid w:val="00652064"/>
    <w:rsid w:val="006617A9"/>
    <w:rsid w:val="006642C0"/>
    <w:rsid w:val="00665FA1"/>
    <w:rsid w:val="006671C9"/>
    <w:rsid w:val="0067131A"/>
    <w:rsid w:val="0067154D"/>
    <w:rsid w:val="00671BFD"/>
    <w:rsid w:val="00671EC4"/>
    <w:rsid w:val="00673AB3"/>
    <w:rsid w:val="00677D92"/>
    <w:rsid w:val="00683185"/>
    <w:rsid w:val="00683757"/>
    <w:rsid w:val="0068483B"/>
    <w:rsid w:val="0068665B"/>
    <w:rsid w:val="00687C28"/>
    <w:rsid w:val="00694FC1"/>
    <w:rsid w:val="00696071"/>
    <w:rsid w:val="00697F18"/>
    <w:rsid w:val="006A02A7"/>
    <w:rsid w:val="006A07E0"/>
    <w:rsid w:val="006A2DAB"/>
    <w:rsid w:val="006A3044"/>
    <w:rsid w:val="006A3EDE"/>
    <w:rsid w:val="006A467D"/>
    <w:rsid w:val="006A792A"/>
    <w:rsid w:val="006B13C8"/>
    <w:rsid w:val="006B4736"/>
    <w:rsid w:val="006C10C3"/>
    <w:rsid w:val="006C331C"/>
    <w:rsid w:val="006C5605"/>
    <w:rsid w:val="006C737C"/>
    <w:rsid w:val="006D0013"/>
    <w:rsid w:val="006D022C"/>
    <w:rsid w:val="006D1758"/>
    <w:rsid w:val="006D3AD5"/>
    <w:rsid w:val="006D3D7C"/>
    <w:rsid w:val="006D6313"/>
    <w:rsid w:val="006D7DBD"/>
    <w:rsid w:val="006E0795"/>
    <w:rsid w:val="006E1FB1"/>
    <w:rsid w:val="006E516E"/>
    <w:rsid w:val="006E52BF"/>
    <w:rsid w:val="006E642A"/>
    <w:rsid w:val="006E6779"/>
    <w:rsid w:val="006E6834"/>
    <w:rsid w:val="006E7249"/>
    <w:rsid w:val="006E7649"/>
    <w:rsid w:val="006F6EAD"/>
    <w:rsid w:val="006F7194"/>
    <w:rsid w:val="006F73B9"/>
    <w:rsid w:val="00703681"/>
    <w:rsid w:val="00704FA1"/>
    <w:rsid w:val="007050B5"/>
    <w:rsid w:val="007053C0"/>
    <w:rsid w:val="00705EE6"/>
    <w:rsid w:val="00710D97"/>
    <w:rsid w:val="00711F72"/>
    <w:rsid w:val="00715722"/>
    <w:rsid w:val="007171E7"/>
    <w:rsid w:val="00720495"/>
    <w:rsid w:val="00724C9F"/>
    <w:rsid w:val="00725FCF"/>
    <w:rsid w:val="007321F9"/>
    <w:rsid w:val="00732266"/>
    <w:rsid w:val="00733A0B"/>
    <w:rsid w:val="00734429"/>
    <w:rsid w:val="00743FD4"/>
    <w:rsid w:val="007454B4"/>
    <w:rsid w:val="007475D3"/>
    <w:rsid w:val="00747A82"/>
    <w:rsid w:val="00755AE7"/>
    <w:rsid w:val="00757D42"/>
    <w:rsid w:val="007629E6"/>
    <w:rsid w:val="00763174"/>
    <w:rsid w:val="00764389"/>
    <w:rsid w:val="00764A82"/>
    <w:rsid w:val="00765447"/>
    <w:rsid w:val="007662B1"/>
    <w:rsid w:val="00766710"/>
    <w:rsid w:val="00767D95"/>
    <w:rsid w:val="00772C23"/>
    <w:rsid w:val="00772DA5"/>
    <w:rsid w:val="00775B07"/>
    <w:rsid w:val="00777861"/>
    <w:rsid w:val="00781645"/>
    <w:rsid w:val="00781E51"/>
    <w:rsid w:val="0078289C"/>
    <w:rsid w:val="00784B95"/>
    <w:rsid w:val="00785672"/>
    <w:rsid w:val="007900A3"/>
    <w:rsid w:val="007905C9"/>
    <w:rsid w:val="007946BB"/>
    <w:rsid w:val="00795C7F"/>
    <w:rsid w:val="007A0E32"/>
    <w:rsid w:val="007A3DAB"/>
    <w:rsid w:val="007A5498"/>
    <w:rsid w:val="007A58F7"/>
    <w:rsid w:val="007A69AA"/>
    <w:rsid w:val="007A7004"/>
    <w:rsid w:val="007A790B"/>
    <w:rsid w:val="007B0852"/>
    <w:rsid w:val="007B0930"/>
    <w:rsid w:val="007B0A5D"/>
    <w:rsid w:val="007B0C01"/>
    <w:rsid w:val="007B1C7E"/>
    <w:rsid w:val="007B6964"/>
    <w:rsid w:val="007B7546"/>
    <w:rsid w:val="007C200D"/>
    <w:rsid w:val="007C40A9"/>
    <w:rsid w:val="007C50A0"/>
    <w:rsid w:val="007C51CB"/>
    <w:rsid w:val="007C657C"/>
    <w:rsid w:val="007C7A46"/>
    <w:rsid w:val="007D3356"/>
    <w:rsid w:val="007D3C27"/>
    <w:rsid w:val="007D6C45"/>
    <w:rsid w:val="007E07B7"/>
    <w:rsid w:val="007E1004"/>
    <w:rsid w:val="007E5871"/>
    <w:rsid w:val="007E5E25"/>
    <w:rsid w:val="007E660D"/>
    <w:rsid w:val="007E679B"/>
    <w:rsid w:val="007F35E5"/>
    <w:rsid w:val="007F4CC8"/>
    <w:rsid w:val="008048D1"/>
    <w:rsid w:val="00804F8F"/>
    <w:rsid w:val="00806D20"/>
    <w:rsid w:val="00812041"/>
    <w:rsid w:val="00812FFA"/>
    <w:rsid w:val="0081686C"/>
    <w:rsid w:val="008233EC"/>
    <w:rsid w:val="008249A7"/>
    <w:rsid w:val="00826829"/>
    <w:rsid w:val="00826A5C"/>
    <w:rsid w:val="00827742"/>
    <w:rsid w:val="008316A1"/>
    <w:rsid w:val="00834999"/>
    <w:rsid w:val="00834F9B"/>
    <w:rsid w:val="00835B9A"/>
    <w:rsid w:val="0084081B"/>
    <w:rsid w:val="00841137"/>
    <w:rsid w:val="00843C6B"/>
    <w:rsid w:val="00845E29"/>
    <w:rsid w:val="00846098"/>
    <w:rsid w:val="008465FF"/>
    <w:rsid w:val="00851E5C"/>
    <w:rsid w:val="00854934"/>
    <w:rsid w:val="00855BA2"/>
    <w:rsid w:val="008560E2"/>
    <w:rsid w:val="0086090B"/>
    <w:rsid w:val="00860D02"/>
    <w:rsid w:val="00872FE7"/>
    <w:rsid w:val="00876802"/>
    <w:rsid w:val="00883BB4"/>
    <w:rsid w:val="00887927"/>
    <w:rsid w:val="00890EF4"/>
    <w:rsid w:val="0089246B"/>
    <w:rsid w:val="0089498C"/>
    <w:rsid w:val="008952D2"/>
    <w:rsid w:val="008A0717"/>
    <w:rsid w:val="008A0A39"/>
    <w:rsid w:val="008A0AD6"/>
    <w:rsid w:val="008A0EB3"/>
    <w:rsid w:val="008B0B77"/>
    <w:rsid w:val="008B1C68"/>
    <w:rsid w:val="008B5CAC"/>
    <w:rsid w:val="008B5DF1"/>
    <w:rsid w:val="008B5F73"/>
    <w:rsid w:val="008B681F"/>
    <w:rsid w:val="008B7B06"/>
    <w:rsid w:val="008C0BFD"/>
    <w:rsid w:val="008C15E4"/>
    <w:rsid w:val="008C2903"/>
    <w:rsid w:val="008C536A"/>
    <w:rsid w:val="008C6655"/>
    <w:rsid w:val="008D017A"/>
    <w:rsid w:val="008D0F99"/>
    <w:rsid w:val="008D1B67"/>
    <w:rsid w:val="008D2C2B"/>
    <w:rsid w:val="008D2FA5"/>
    <w:rsid w:val="008D50A6"/>
    <w:rsid w:val="008D5F7B"/>
    <w:rsid w:val="008D7996"/>
    <w:rsid w:val="008E00D1"/>
    <w:rsid w:val="008E35FC"/>
    <w:rsid w:val="008E475A"/>
    <w:rsid w:val="008E500A"/>
    <w:rsid w:val="008E589F"/>
    <w:rsid w:val="008E5F21"/>
    <w:rsid w:val="008E6073"/>
    <w:rsid w:val="008E6E62"/>
    <w:rsid w:val="008E77E4"/>
    <w:rsid w:val="008F0B6E"/>
    <w:rsid w:val="008F0C97"/>
    <w:rsid w:val="008F37FF"/>
    <w:rsid w:val="008F4533"/>
    <w:rsid w:val="008F4A22"/>
    <w:rsid w:val="008F6E6F"/>
    <w:rsid w:val="00901DAB"/>
    <w:rsid w:val="00902696"/>
    <w:rsid w:val="00904EA9"/>
    <w:rsid w:val="00905651"/>
    <w:rsid w:val="009075B3"/>
    <w:rsid w:val="00907B4B"/>
    <w:rsid w:val="00912263"/>
    <w:rsid w:val="00912BD9"/>
    <w:rsid w:val="0091449D"/>
    <w:rsid w:val="00914996"/>
    <w:rsid w:val="00915332"/>
    <w:rsid w:val="009153C6"/>
    <w:rsid w:val="009169EE"/>
    <w:rsid w:val="00917565"/>
    <w:rsid w:val="009203FB"/>
    <w:rsid w:val="0092081E"/>
    <w:rsid w:val="00920F58"/>
    <w:rsid w:val="009212B6"/>
    <w:rsid w:val="00921E09"/>
    <w:rsid w:val="00923FA9"/>
    <w:rsid w:val="009240AF"/>
    <w:rsid w:val="00925E40"/>
    <w:rsid w:val="00926518"/>
    <w:rsid w:val="00926706"/>
    <w:rsid w:val="00933B49"/>
    <w:rsid w:val="00936B25"/>
    <w:rsid w:val="009377BE"/>
    <w:rsid w:val="00940F0F"/>
    <w:rsid w:val="00941D62"/>
    <w:rsid w:val="009443DF"/>
    <w:rsid w:val="00945044"/>
    <w:rsid w:val="0094697A"/>
    <w:rsid w:val="00947B9E"/>
    <w:rsid w:val="0095042E"/>
    <w:rsid w:val="00950515"/>
    <w:rsid w:val="00950600"/>
    <w:rsid w:val="00951A72"/>
    <w:rsid w:val="00953FEB"/>
    <w:rsid w:val="009605BC"/>
    <w:rsid w:val="00960D01"/>
    <w:rsid w:val="00963839"/>
    <w:rsid w:val="00963D7C"/>
    <w:rsid w:val="00964BC0"/>
    <w:rsid w:val="00966002"/>
    <w:rsid w:val="00970F2E"/>
    <w:rsid w:val="009712D4"/>
    <w:rsid w:val="00975FCC"/>
    <w:rsid w:val="009806B0"/>
    <w:rsid w:val="00980925"/>
    <w:rsid w:val="00980B45"/>
    <w:rsid w:val="009810B2"/>
    <w:rsid w:val="00981C3A"/>
    <w:rsid w:val="00983422"/>
    <w:rsid w:val="00983A92"/>
    <w:rsid w:val="00983DD0"/>
    <w:rsid w:val="00985AF3"/>
    <w:rsid w:val="00986601"/>
    <w:rsid w:val="0098698F"/>
    <w:rsid w:val="0099112C"/>
    <w:rsid w:val="00992A54"/>
    <w:rsid w:val="00993187"/>
    <w:rsid w:val="00993760"/>
    <w:rsid w:val="009A594C"/>
    <w:rsid w:val="009A608B"/>
    <w:rsid w:val="009A7C52"/>
    <w:rsid w:val="009B1520"/>
    <w:rsid w:val="009B4DEB"/>
    <w:rsid w:val="009B518A"/>
    <w:rsid w:val="009C0A81"/>
    <w:rsid w:val="009C0D60"/>
    <w:rsid w:val="009C45AD"/>
    <w:rsid w:val="009C4CE1"/>
    <w:rsid w:val="009C599F"/>
    <w:rsid w:val="009C5E7E"/>
    <w:rsid w:val="009C6A7E"/>
    <w:rsid w:val="009C710A"/>
    <w:rsid w:val="009D0A24"/>
    <w:rsid w:val="009D29FB"/>
    <w:rsid w:val="009D3918"/>
    <w:rsid w:val="009D3C49"/>
    <w:rsid w:val="009D4E71"/>
    <w:rsid w:val="009D5E57"/>
    <w:rsid w:val="009D705C"/>
    <w:rsid w:val="009E06B0"/>
    <w:rsid w:val="009E1461"/>
    <w:rsid w:val="009E1D02"/>
    <w:rsid w:val="009E315D"/>
    <w:rsid w:val="009E35DD"/>
    <w:rsid w:val="009E53CD"/>
    <w:rsid w:val="009F10D5"/>
    <w:rsid w:val="009F249B"/>
    <w:rsid w:val="009F2F6A"/>
    <w:rsid w:val="00A03093"/>
    <w:rsid w:val="00A06166"/>
    <w:rsid w:val="00A10916"/>
    <w:rsid w:val="00A12F9B"/>
    <w:rsid w:val="00A13DE2"/>
    <w:rsid w:val="00A148F6"/>
    <w:rsid w:val="00A15335"/>
    <w:rsid w:val="00A1670C"/>
    <w:rsid w:val="00A25A68"/>
    <w:rsid w:val="00A25B57"/>
    <w:rsid w:val="00A25FC2"/>
    <w:rsid w:val="00A27E17"/>
    <w:rsid w:val="00A31044"/>
    <w:rsid w:val="00A313D9"/>
    <w:rsid w:val="00A36704"/>
    <w:rsid w:val="00A368A5"/>
    <w:rsid w:val="00A36C82"/>
    <w:rsid w:val="00A40E41"/>
    <w:rsid w:val="00A42D39"/>
    <w:rsid w:val="00A42FD2"/>
    <w:rsid w:val="00A44282"/>
    <w:rsid w:val="00A45095"/>
    <w:rsid w:val="00A50C97"/>
    <w:rsid w:val="00A57618"/>
    <w:rsid w:val="00A57770"/>
    <w:rsid w:val="00A601C0"/>
    <w:rsid w:val="00A604A3"/>
    <w:rsid w:val="00A614A3"/>
    <w:rsid w:val="00A62C65"/>
    <w:rsid w:val="00A62CFF"/>
    <w:rsid w:val="00A62E26"/>
    <w:rsid w:val="00A649A5"/>
    <w:rsid w:val="00A64C08"/>
    <w:rsid w:val="00A6682B"/>
    <w:rsid w:val="00A74130"/>
    <w:rsid w:val="00A7466B"/>
    <w:rsid w:val="00A74A62"/>
    <w:rsid w:val="00A77A7D"/>
    <w:rsid w:val="00A77C45"/>
    <w:rsid w:val="00A80EB0"/>
    <w:rsid w:val="00A85093"/>
    <w:rsid w:val="00A869D6"/>
    <w:rsid w:val="00A87484"/>
    <w:rsid w:val="00A91CD5"/>
    <w:rsid w:val="00A94087"/>
    <w:rsid w:val="00A953A4"/>
    <w:rsid w:val="00A95AD6"/>
    <w:rsid w:val="00A96994"/>
    <w:rsid w:val="00AA0B51"/>
    <w:rsid w:val="00AA4507"/>
    <w:rsid w:val="00AA5774"/>
    <w:rsid w:val="00AA6897"/>
    <w:rsid w:val="00AA7E57"/>
    <w:rsid w:val="00AC22FC"/>
    <w:rsid w:val="00AC2763"/>
    <w:rsid w:val="00AC4D94"/>
    <w:rsid w:val="00AC5B9C"/>
    <w:rsid w:val="00AC7C33"/>
    <w:rsid w:val="00AC7C95"/>
    <w:rsid w:val="00AD1850"/>
    <w:rsid w:val="00AD2157"/>
    <w:rsid w:val="00AD54D9"/>
    <w:rsid w:val="00AD6D41"/>
    <w:rsid w:val="00AE17A9"/>
    <w:rsid w:val="00AE474F"/>
    <w:rsid w:val="00AE48E6"/>
    <w:rsid w:val="00AE554B"/>
    <w:rsid w:val="00AE6A2D"/>
    <w:rsid w:val="00AF041C"/>
    <w:rsid w:val="00AF2A1E"/>
    <w:rsid w:val="00AF5E63"/>
    <w:rsid w:val="00AF6825"/>
    <w:rsid w:val="00B00C04"/>
    <w:rsid w:val="00B00C19"/>
    <w:rsid w:val="00B02082"/>
    <w:rsid w:val="00B02B59"/>
    <w:rsid w:val="00B03D71"/>
    <w:rsid w:val="00B064E9"/>
    <w:rsid w:val="00B06AAF"/>
    <w:rsid w:val="00B06BD4"/>
    <w:rsid w:val="00B1010D"/>
    <w:rsid w:val="00B2024E"/>
    <w:rsid w:val="00B2078B"/>
    <w:rsid w:val="00B22333"/>
    <w:rsid w:val="00B26FFA"/>
    <w:rsid w:val="00B271F0"/>
    <w:rsid w:val="00B30140"/>
    <w:rsid w:val="00B30477"/>
    <w:rsid w:val="00B32066"/>
    <w:rsid w:val="00B3273E"/>
    <w:rsid w:val="00B34E7E"/>
    <w:rsid w:val="00B35123"/>
    <w:rsid w:val="00B35D8A"/>
    <w:rsid w:val="00B4315B"/>
    <w:rsid w:val="00B431E5"/>
    <w:rsid w:val="00B437C4"/>
    <w:rsid w:val="00B51740"/>
    <w:rsid w:val="00B523D0"/>
    <w:rsid w:val="00B52BC3"/>
    <w:rsid w:val="00B53CAA"/>
    <w:rsid w:val="00B54EFF"/>
    <w:rsid w:val="00B5540D"/>
    <w:rsid w:val="00B55A9E"/>
    <w:rsid w:val="00B60B3E"/>
    <w:rsid w:val="00B617EF"/>
    <w:rsid w:val="00B637DE"/>
    <w:rsid w:val="00B667FA"/>
    <w:rsid w:val="00B6751A"/>
    <w:rsid w:val="00B71223"/>
    <w:rsid w:val="00B713DC"/>
    <w:rsid w:val="00B72825"/>
    <w:rsid w:val="00B72E67"/>
    <w:rsid w:val="00B7405F"/>
    <w:rsid w:val="00B7558E"/>
    <w:rsid w:val="00B76822"/>
    <w:rsid w:val="00B77EFE"/>
    <w:rsid w:val="00B801DF"/>
    <w:rsid w:val="00B8136D"/>
    <w:rsid w:val="00B826B7"/>
    <w:rsid w:val="00B84D02"/>
    <w:rsid w:val="00B8593E"/>
    <w:rsid w:val="00B85EBC"/>
    <w:rsid w:val="00B940DA"/>
    <w:rsid w:val="00B94EC8"/>
    <w:rsid w:val="00BA0578"/>
    <w:rsid w:val="00BA0B74"/>
    <w:rsid w:val="00BA110C"/>
    <w:rsid w:val="00BA2C12"/>
    <w:rsid w:val="00BA4D11"/>
    <w:rsid w:val="00BA7F66"/>
    <w:rsid w:val="00BB0C00"/>
    <w:rsid w:val="00BB0CE8"/>
    <w:rsid w:val="00BB481F"/>
    <w:rsid w:val="00BB57E3"/>
    <w:rsid w:val="00BB5FEB"/>
    <w:rsid w:val="00BB7D7C"/>
    <w:rsid w:val="00BC1DD8"/>
    <w:rsid w:val="00BC2A98"/>
    <w:rsid w:val="00BC3512"/>
    <w:rsid w:val="00BC377D"/>
    <w:rsid w:val="00BC4248"/>
    <w:rsid w:val="00BC44BE"/>
    <w:rsid w:val="00BC77AB"/>
    <w:rsid w:val="00BD022A"/>
    <w:rsid w:val="00BD0FE2"/>
    <w:rsid w:val="00BD1667"/>
    <w:rsid w:val="00BD20A7"/>
    <w:rsid w:val="00BD30EB"/>
    <w:rsid w:val="00BD4F9A"/>
    <w:rsid w:val="00BD5E29"/>
    <w:rsid w:val="00BD64BD"/>
    <w:rsid w:val="00BD685E"/>
    <w:rsid w:val="00BD6EA1"/>
    <w:rsid w:val="00BE01D2"/>
    <w:rsid w:val="00BE03D0"/>
    <w:rsid w:val="00BE538E"/>
    <w:rsid w:val="00BE5C17"/>
    <w:rsid w:val="00BE6853"/>
    <w:rsid w:val="00BF269A"/>
    <w:rsid w:val="00BF3DC4"/>
    <w:rsid w:val="00BF51B7"/>
    <w:rsid w:val="00BF5645"/>
    <w:rsid w:val="00C026EF"/>
    <w:rsid w:val="00C04B03"/>
    <w:rsid w:val="00C04BDD"/>
    <w:rsid w:val="00C054D2"/>
    <w:rsid w:val="00C05D3F"/>
    <w:rsid w:val="00C06A8D"/>
    <w:rsid w:val="00C07F77"/>
    <w:rsid w:val="00C102EE"/>
    <w:rsid w:val="00C13236"/>
    <w:rsid w:val="00C13994"/>
    <w:rsid w:val="00C154C0"/>
    <w:rsid w:val="00C2174A"/>
    <w:rsid w:val="00C239F4"/>
    <w:rsid w:val="00C25E84"/>
    <w:rsid w:val="00C263B8"/>
    <w:rsid w:val="00C307DF"/>
    <w:rsid w:val="00C31EB7"/>
    <w:rsid w:val="00C41E53"/>
    <w:rsid w:val="00C42004"/>
    <w:rsid w:val="00C4224B"/>
    <w:rsid w:val="00C4422C"/>
    <w:rsid w:val="00C45585"/>
    <w:rsid w:val="00C53721"/>
    <w:rsid w:val="00C56C00"/>
    <w:rsid w:val="00C6242C"/>
    <w:rsid w:val="00C628FA"/>
    <w:rsid w:val="00C63836"/>
    <w:rsid w:val="00C65183"/>
    <w:rsid w:val="00C661C0"/>
    <w:rsid w:val="00C70008"/>
    <w:rsid w:val="00C700D7"/>
    <w:rsid w:val="00C74FAE"/>
    <w:rsid w:val="00C762EF"/>
    <w:rsid w:val="00C76B26"/>
    <w:rsid w:val="00C81709"/>
    <w:rsid w:val="00C81BB6"/>
    <w:rsid w:val="00C90BB1"/>
    <w:rsid w:val="00C91737"/>
    <w:rsid w:val="00C91F29"/>
    <w:rsid w:val="00C92A54"/>
    <w:rsid w:val="00C92A66"/>
    <w:rsid w:val="00C95234"/>
    <w:rsid w:val="00C968EF"/>
    <w:rsid w:val="00C97D58"/>
    <w:rsid w:val="00CA05F0"/>
    <w:rsid w:val="00CA1AE0"/>
    <w:rsid w:val="00CA44B5"/>
    <w:rsid w:val="00CA4554"/>
    <w:rsid w:val="00CB0201"/>
    <w:rsid w:val="00CB3679"/>
    <w:rsid w:val="00CC25FB"/>
    <w:rsid w:val="00CC3061"/>
    <w:rsid w:val="00CC32BC"/>
    <w:rsid w:val="00CC3D98"/>
    <w:rsid w:val="00CC47A7"/>
    <w:rsid w:val="00CC63B6"/>
    <w:rsid w:val="00CC73A4"/>
    <w:rsid w:val="00CC77FB"/>
    <w:rsid w:val="00CD0CD2"/>
    <w:rsid w:val="00CD1B64"/>
    <w:rsid w:val="00CE00A6"/>
    <w:rsid w:val="00CE3A48"/>
    <w:rsid w:val="00CE54D9"/>
    <w:rsid w:val="00CE5A59"/>
    <w:rsid w:val="00CF08BD"/>
    <w:rsid w:val="00CF18A9"/>
    <w:rsid w:val="00CF3606"/>
    <w:rsid w:val="00CF703B"/>
    <w:rsid w:val="00D0238D"/>
    <w:rsid w:val="00D0354A"/>
    <w:rsid w:val="00D03620"/>
    <w:rsid w:val="00D047DC"/>
    <w:rsid w:val="00D04C39"/>
    <w:rsid w:val="00D0510B"/>
    <w:rsid w:val="00D063B2"/>
    <w:rsid w:val="00D1084F"/>
    <w:rsid w:val="00D11073"/>
    <w:rsid w:val="00D1244B"/>
    <w:rsid w:val="00D130CD"/>
    <w:rsid w:val="00D14F3A"/>
    <w:rsid w:val="00D1688F"/>
    <w:rsid w:val="00D234FD"/>
    <w:rsid w:val="00D3189B"/>
    <w:rsid w:val="00D366D4"/>
    <w:rsid w:val="00D45171"/>
    <w:rsid w:val="00D45474"/>
    <w:rsid w:val="00D45B46"/>
    <w:rsid w:val="00D45FCD"/>
    <w:rsid w:val="00D46686"/>
    <w:rsid w:val="00D47A36"/>
    <w:rsid w:val="00D51E92"/>
    <w:rsid w:val="00D5601F"/>
    <w:rsid w:val="00D60298"/>
    <w:rsid w:val="00D65BB4"/>
    <w:rsid w:val="00D65BD8"/>
    <w:rsid w:val="00D67F6F"/>
    <w:rsid w:val="00D743A2"/>
    <w:rsid w:val="00D75301"/>
    <w:rsid w:val="00D76D8C"/>
    <w:rsid w:val="00D806D9"/>
    <w:rsid w:val="00D80925"/>
    <w:rsid w:val="00D82898"/>
    <w:rsid w:val="00D82DCC"/>
    <w:rsid w:val="00D83554"/>
    <w:rsid w:val="00D856BD"/>
    <w:rsid w:val="00D85C8F"/>
    <w:rsid w:val="00D873ED"/>
    <w:rsid w:val="00D87D6F"/>
    <w:rsid w:val="00D87D9F"/>
    <w:rsid w:val="00D90ED4"/>
    <w:rsid w:val="00D92C75"/>
    <w:rsid w:val="00D9402F"/>
    <w:rsid w:val="00D94DCC"/>
    <w:rsid w:val="00D95DB8"/>
    <w:rsid w:val="00DA1143"/>
    <w:rsid w:val="00DA1209"/>
    <w:rsid w:val="00DA3DCE"/>
    <w:rsid w:val="00DA70F3"/>
    <w:rsid w:val="00DB0C75"/>
    <w:rsid w:val="00DB0D53"/>
    <w:rsid w:val="00DB0ED1"/>
    <w:rsid w:val="00DB1240"/>
    <w:rsid w:val="00DB1CD2"/>
    <w:rsid w:val="00DB24CA"/>
    <w:rsid w:val="00DB279A"/>
    <w:rsid w:val="00DB3DF4"/>
    <w:rsid w:val="00DB5051"/>
    <w:rsid w:val="00DB7AA6"/>
    <w:rsid w:val="00DC1016"/>
    <w:rsid w:val="00DC1883"/>
    <w:rsid w:val="00DC715A"/>
    <w:rsid w:val="00DD0033"/>
    <w:rsid w:val="00DD2524"/>
    <w:rsid w:val="00DD5C94"/>
    <w:rsid w:val="00DE1A04"/>
    <w:rsid w:val="00DE354B"/>
    <w:rsid w:val="00DE50BE"/>
    <w:rsid w:val="00DE56EF"/>
    <w:rsid w:val="00DE69BB"/>
    <w:rsid w:val="00DF04CD"/>
    <w:rsid w:val="00DF08F2"/>
    <w:rsid w:val="00DF1DD1"/>
    <w:rsid w:val="00DF3734"/>
    <w:rsid w:val="00DF3E43"/>
    <w:rsid w:val="00DF477E"/>
    <w:rsid w:val="00DF6EDA"/>
    <w:rsid w:val="00E0105B"/>
    <w:rsid w:val="00E0482A"/>
    <w:rsid w:val="00E05E71"/>
    <w:rsid w:val="00E1046E"/>
    <w:rsid w:val="00E13E7F"/>
    <w:rsid w:val="00E1737F"/>
    <w:rsid w:val="00E176B1"/>
    <w:rsid w:val="00E21748"/>
    <w:rsid w:val="00E2275C"/>
    <w:rsid w:val="00E2727C"/>
    <w:rsid w:val="00E30570"/>
    <w:rsid w:val="00E402B5"/>
    <w:rsid w:val="00E44406"/>
    <w:rsid w:val="00E449CE"/>
    <w:rsid w:val="00E55354"/>
    <w:rsid w:val="00E55E96"/>
    <w:rsid w:val="00E564B9"/>
    <w:rsid w:val="00E60284"/>
    <w:rsid w:val="00E6112F"/>
    <w:rsid w:val="00E61334"/>
    <w:rsid w:val="00E61D9C"/>
    <w:rsid w:val="00E622BD"/>
    <w:rsid w:val="00E62976"/>
    <w:rsid w:val="00E65277"/>
    <w:rsid w:val="00E65E51"/>
    <w:rsid w:val="00E71BA5"/>
    <w:rsid w:val="00E74808"/>
    <w:rsid w:val="00E74C10"/>
    <w:rsid w:val="00E74FDA"/>
    <w:rsid w:val="00E77089"/>
    <w:rsid w:val="00E80A48"/>
    <w:rsid w:val="00E80ED9"/>
    <w:rsid w:val="00E81CE4"/>
    <w:rsid w:val="00E82E77"/>
    <w:rsid w:val="00E833A1"/>
    <w:rsid w:val="00E840D3"/>
    <w:rsid w:val="00E84496"/>
    <w:rsid w:val="00E85DBA"/>
    <w:rsid w:val="00E871F1"/>
    <w:rsid w:val="00E87365"/>
    <w:rsid w:val="00E93705"/>
    <w:rsid w:val="00E96A1B"/>
    <w:rsid w:val="00E9716C"/>
    <w:rsid w:val="00E97781"/>
    <w:rsid w:val="00E97ED2"/>
    <w:rsid w:val="00EA0416"/>
    <w:rsid w:val="00EA0D51"/>
    <w:rsid w:val="00EA701B"/>
    <w:rsid w:val="00EB23B7"/>
    <w:rsid w:val="00EB33CB"/>
    <w:rsid w:val="00EB6D4A"/>
    <w:rsid w:val="00EB74CD"/>
    <w:rsid w:val="00EC25F0"/>
    <w:rsid w:val="00EC3D04"/>
    <w:rsid w:val="00EC7146"/>
    <w:rsid w:val="00ED35B5"/>
    <w:rsid w:val="00ED7754"/>
    <w:rsid w:val="00ED7ECC"/>
    <w:rsid w:val="00EE07BE"/>
    <w:rsid w:val="00EE2424"/>
    <w:rsid w:val="00EE37C8"/>
    <w:rsid w:val="00EE525D"/>
    <w:rsid w:val="00EE6E27"/>
    <w:rsid w:val="00EF1280"/>
    <w:rsid w:val="00EF1987"/>
    <w:rsid w:val="00EF24C0"/>
    <w:rsid w:val="00EF2691"/>
    <w:rsid w:val="00EF3E00"/>
    <w:rsid w:val="00EF4072"/>
    <w:rsid w:val="00EF4328"/>
    <w:rsid w:val="00EF4D14"/>
    <w:rsid w:val="00F00A1D"/>
    <w:rsid w:val="00F0437D"/>
    <w:rsid w:val="00F050DE"/>
    <w:rsid w:val="00F0741B"/>
    <w:rsid w:val="00F108D4"/>
    <w:rsid w:val="00F13F2D"/>
    <w:rsid w:val="00F14A68"/>
    <w:rsid w:val="00F20C0E"/>
    <w:rsid w:val="00F270B2"/>
    <w:rsid w:val="00F2784F"/>
    <w:rsid w:val="00F30B7C"/>
    <w:rsid w:val="00F426D0"/>
    <w:rsid w:val="00F42F4C"/>
    <w:rsid w:val="00F4346F"/>
    <w:rsid w:val="00F4367C"/>
    <w:rsid w:val="00F502A0"/>
    <w:rsid w:val="00F50BE4"/>
    <w:rsid w:val="00F51AAF"/>
    <w:rsid w:val="00F52FCB"/>
    <w:rsid w:val="00F53F86"/>
    <w:rsid w:val="00F6418D"/>
    <w:rsid w:val="00F652DA"/>
    <w:rsid w:val="00F6679A"/>
    <w:rsid w:val="00F669DF"/>
    <w:rsid w:val="00F73874"/>
    <w:rsid w:val="00F74D48"/>
    <w:rsid w:val="00F76D16"/>
    <w:rsid w:val="00F76FDD"/>
    <w:rsid w:val="00F776AF"/>
    <w:rsid w:val="00F85002"/>
    <w:rsid w:val="00F908AD"/>
    <w:rsid w:val="00F94DF9"/>
    <w:rsid w:val="00F97B08"/>
    <w:rsid w:val="00FA1986"/>
    <w:rsid w:val="00FA204A"/>
    <w:rsid w:val="00FA2C0B"/>
    <w:rsid w:val="00FA2E67"/>
    <w:rsid w:val="00FA47E4"/>
    <w:rsid w:val="00FA5FDE"/>
    <w:rsid w:val="00FA7839"/>
    <w:rsid w:val="00FB00CD"/>
    <w:rsid w:val="00FB0387"/>
    <w:rsid w:val="00FB105E"/>
    <w:rsid w:val="00FB1846"/>
    <w:rsid w:val="00FB1FA5"/>
    <w:rsid w:val="00FB23CA"/>
    <w:rsid w:val="00FB3513"/>
    <w:rsid w:val="00FB7EF5"/>
    <w:rsid w:val="00FC110D"/>
    <w:rsid w:val="00FC2364"/>
    <w:rsid w:val="00FC3CFF"/>
    <w:rsid w:val="00FC412D"/>
    <w:rsid w:val="00FC48D4"/>
    <w:rsid w:val="00FC63FC"/>
    <w:rsid w:val="00FC7267"/>
    <w:rsid w:val="00FC7415"/>
    <w:rsid w:val="00FD31D4"/>
    <w:rsid w:val="00FD3FBF"/>
    <w:rsid w:val="00FD5878"/>
    <w:rsid w:val="00FE4105"/>
    <w:rsid w:val="00FE4C25"/>
    <w:rsid w:val="00FF32B5"/>
    <w:rsid w:val="00FF525D"/>
    <w:rsid w:val="00FF54C5"/>
    <w:rsid w:val="00FF7F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11DCE8"/>
  <w15:docId w15:val="{AB126A35-0504-4548-AA43-15DCFE659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389F"/>
    <w:pPr>
      <w:widowControl w:val="0"/>
      <w:autoSpaceDE w:val="0"/>
      <w:autoSpaceDN w:val="0"/>
      <w:adjustRightInd w:val="0"/>
      <w:spacing w:after="0" w:line="240" w:lineRule="auto"/>
    </w:pPr>
    <w:rPr>
      <w:rFonts w:ascii="Times New Roman" w:hAnsi="Times New Roman" w:cs="Times New Roman"/>
      <w:sz w:val="20"/>
      <w:szCs w:val="20"/>
    </w:rPr>
  </w:style>
  <w:style w:type="paragraph" w:styleId="1">
    <w:name w:val="heading 1"/>
    <w:basedOn w:val="a"/>
    <w:next w:val="a"/>
    <w:link w:val="10"/>
    <w:uiPriority w:val="9"/>
    <w:qFormat/>
    <w:rsid w:val="00EA70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B7AA6"/>
    <w:pPr>
      <w:keepNext/>
      <w:keepLines/>
      <w:widowControl/>
      <w:autoSpaceDE/>
      <w:autoSpaceDN/>
      <w:adjustRightInd/>
      <w:spacing w:before="200" w:line="276" w:lineRule="auto"/>
      <w:outlineLvl w:val="1"/>
    </w:pPr>
    <w:rPr>
      <w:rFonts w:ascii="Cambria" w:eastAsia="Times New Roman"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952D2"/>
    <w:pPr>
      <w:widowControl/>
      <w:autoSpaceDE/>
      <w:autoSpaceDN/>
      <w:adjustRightInd/>
    </w:pPr>
    <w:rPr>
      <w:rFonts w:eastAsia="Times New Roman"/>
      <w:sz w:val="28"/>
    </w:rPr>
  </w:style>
  <w:style w:type="character" w:customStyle="1" w:styleId="a4">
    <w:name w:val="Основной текст Знак"/>
    <w:basedOn w:val="a0"/>
    <w:link w:val="a3"/>
    <w:uiPriority w:val="99"/>
    <w:rsid w:val="008952D2"/>
    <w:rPr>
      <w:rFonts w:ascii="Times New Roman" w:eastAsia="Times New Roman" w:hAnsi="Times New Roman" w:cs="Times New Roman"/>
      <w:sz w:val="28"/>
      <w:szCs w:val="20"/>
    </w:rPr>
  </w:style>
  <w:style w:type="character" w:styleId="a5">
    <w:name w:val="Hyperlink"/>
    <w:basedOn w:val="a0"/>
    <w:unhideWhenUsed/>
    <w:rsid w:val="008952D2"/>
    <w:rPr>
      <w:color w:val="0000FF"/>
      <w:u w:val="single"/>
    </w:rPr>
  </w:style>
  <w:style w:type="paragraph" w:customStyle="1" w:styleId="point">
    <w:name w:val="point"/>
    <w:basedOn w:val="a"/>
    <w:rsid w:val="00A614A3"/>
    <w:pPr>
      <w:widowControl/>
      <w:autoSpaceDE/>
      <w:autoSpaceDN/>
      <w:adjustRightInd/>
      <w:spacing w:before="160" w:after="160"/>
      <w:ind w:firstLine="567"/>
      <w:jc w:val="both"/>
    </w:pPr>
    <w:rPr>
      <w:rFonts w:eastAsia="Times New Roman"/>
      <w:sz w:val="24"/>
      <w:szCs w:val="24"/>
    </w:rPr>
  </w:style>
  <w:style w:type="paragraph" w:customStyle="1" w:styleId="newncpi">
    <w:name w:val="newncpi"/>
    <w:basedOn w:val="a"/>
    <w:rsid w:val="00A614A3"/>
    <w:pPr>
      <w:widowControl/>
      <w:autoSpaceDE/>
      <w:autoSpaceDN/>
      <w:adjustRightInd/>
      <w:spacing w:before="160" w:after="160"/>
      <w:ind w:firstLine="567"/>
      <w:jc w:val="both"/>
    </w:pPr>
    <w:rPr>
      <w:rFonts w:eastAsia="Times New Roman"/>
      <w:sz w:val="24"/>
      <w:szCs w:val="24"/>
    </w:rPr>
  </w:style>
  <w:style w:type="character" w:customStyle="1" w:styleId="20">
    <w:name w:val="Заголовок 2 Знак"/>
    <w:basedOn w:val="a0"/>
    <w:link w:val="2"/>
    <w:uiPriority w:val="9"/>
    <w:rsid w:val="00DB7AA6"/>
    <w:rPr>
      <w:rFonts w:ascii="Cambria" w:eastAsia="Times New Roman" w:hAnsi="Cambria" w:cs="Times New Roman"/>
      <w:b/>
      <w:bCs/>
      <w:color w:val="4F81BD"/>
      <w:sz w:val="26"/>
      <w:szCs w:val="26"/>
      <w:lang w:eastAsia="en-US"/>
    </w:rPr>
  </w:style>
  <w:style w:type="paragraph" w:styleId="a6">
    <w:name w:val="List Paragraph"/>
    <w:basedOn w:val="a"/>
    <w:uiPriority w:val="34"/>
    <w:qFormat/>
    <w:rsid w:val="005D3CAE"/>
    <w:pPr>
      <w:ind w:left="720"/>
      <w:contextualSpacing/>
    </w:pPr>
  </w:style>
  <w:style w:type="paragraph" w:styleId="a7">
    <w:name w:val="Balloon Text"/>
    <w:basedOn w:val="a"/>
    <w:link w:val="a8"/>
    <w:uiPriority w:val="99"/>
    <w:semiHidden/>
    <w:unhideWhenUsed/>
    <w:rsid w:val="00331472"/>
    <w:rPr>
      <w:rFonts w:ascii="Tahoma" w:hAnsi="Tahoma" w:cs="Tahoma"/>
      <w:sz w:val="16"/>
      <w:szCs w:val="16"/>
    </w:rPr>
  </w:style>
  <w:style w:type="character" w:customStyle="1" w:styleId="a8">
    <w:name w:val="Текст выноски Знак"/>
    <w:basedOn w:val="a0"/>
    <w:link w:val="a7"/>
    <w:uiPriority w:val="99"/>
    <w:semiHidden/>
    <w:rsid w:val="00331472"/>
    <w:rPr>
      <w:rFonts w:ascii="Tahoma" w:hAnsi="Tahoma" w:cs="Tahoma"/>
      <w:sz w:val="16"/>
      <w:szCs w:val="16"/>
    </w:rPr>
  </w:style>
  <w:style w:type="paragraph" w:styleId="a9">
    <w:name w:val="header"/>
    <w:basedOn w:val="a"/>
    <w:link w:val="aa"/>
    <w:uiPriority w:val="99"/>
    <w:unhideWhenUsed/>
    <w:rsid w:val="00D5601F"/>
    <w:pPr>
      <w:tabs>
        <w:tab w:val="center" w:pos="4677"/>
        <w:tab w:val="right" w:pos="9355"/>
      </w:tabs>
    </w:pPr>
  </w:style>
  <w:style w:type="character" w:customStyle="1" w:styleId="aa">
    <w:name w:val="Верхний колонтитул Знак"/>
    <w:basedOn w:val="a0"/>
    <w:link w:val="a9"/>
    <w:uiPriority w:val="99"/>
    <w:rsid w:val="00D5601F"/>
    <w:rPr>
      <w:rFonts w:ascii="Times New Roman" w:hAnsi="Times New Roman" w:cs="Times New Roman"/>
      <w:sz w:val="20"/>
      <w:szCs w:val="20"/>
    </w:rPr>
  </w:style>
  <w:style w:type="paragraph" w:styleId="ab">
    <w:name w:val="footer"/>
    <w:basedOn w:val="a"/>
    <w:link w:val="ac"/>
    <w:uiPriority w:val="99"/>
    <w:unhideWhenUsed/>
    <w:rsid w:val="00D5601F"/>
    <w:pPr>
      <w:tabs>
        <w:tab w:val="center" w:pos="4677"/>
        <w:tab w:val="right" w:pos="9355"/>
      </w:tabs>
    </w:pPr>
  </w:style>
  <w:style w:type="character" w:customStyle="1" w:styleId="ac">
    <w:name w:val="Нижний колонтитул Знак"/>
    <w:basedOn w:val="a0"/>
    <w:link w:val="ab"/>
    <w:uiPriority w:val="99"/>
    <w:rsid w:val="00D5601F"/>
    <w:rPr>
      <w:rFonts w:ascii="Times New Roman" w:hAnsi="Times New Roman" w:cs="Times New Roman"/>
      <w:sz w:val="20"/>
      <w:szCs w:val="20"/>
    </w:rPr>
  </w:style>
  <w:style w:type="paragraph" w:customStyle="1" w:styleId="newncpi0">
    <w:name w:val="newncpi0"/>
    <w:basedOn w:val="a"/>
    <w:rsid w:val="003411E0"/>
    <w:pPr>
      <w:widowControl/>
      <w:autoSpaceDE/>
      <w:autoSpaceDN/>
      <w:adjustRightInd/>
      <w:jc w:val="both"/>
    </w:pPr>
    <w:rPr>
      <w:rFonts w:eastAsia="Times New Roman"/>
      <w:sz w:val="24"/>
      <w:szCs w:val="24"/>
    </w:rPr>
  </w:style>
  <w:style w:type="paragraph" w:customStyle="1" w:styleId="ConsPlusNonformat">
    <w:name w:val="ConsPlusNonformat"/>
    <w:uiPriority w:val="99"/>
    <w:rsid w:val="003411E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21">
    <w:name w:val="Body Text Indent 2"/>
    <w:basedOn w:val="a"/>
    <w:link w:val="22"/>
    <w:uiPriority w:val="99"/>
    <w:unhideWhenUsed/>
    <w:rsid w:val="00EA701B"/>
    <w:pPr>
      <w:spacing w:after="120" w:line="480" w:lineRule="auto"/>
      <w:ind w:left="283"/>
    </w:pPr>
  </w:style>
  <w:style w:type="character" w:customStyle="1" w:styleId="22">
    <w:name w:val="Основной текст с отступом 2 Знак"/>
    <w:basedOn w:val="a0"/>
    <w:link w:val="21"/>
    <w:uiPriority w:val="99"/>
    <w:rsid w:val="00EA701B"/>
    <w:rPr>
      <w:rFonts w:ascii="Times New Roman" w:hAnsi="Times New Roman" w:cs="Times New Roman"/>
      <w:sz w:val="20"/>
      <w:szCs w:val="20"/>
    </w:rPr>
  </w:style>
  <w:style w:type="character" w:customStyle="1" w:styleId="10">
    <w:name w:val="Заголовок 1 Знак"/>
    <w:basedOn w:val="a0"/>
    <w:link w:val="1"/>
    <w:uiPriority w:val="9"/>
    <w:rsid w:val="00EA701B"/>
    <w:rPr>
      <w:rFonts w:asciiTheme="majorHAnsi" w:eastAsiaTheme="majorEastAsia" w:hAnsiTheme="majorHAnsi" w:cstheme="majorBidi"/>
      <w:b/>
      <w:bCs/>
      <w:color w:val="365F91" w:themeColor="accent1" w:themeShade="BF"/>
      <w:sz w:val="28"/>
      <w:szCs w:val="28"/>
    </w:rPr>
  </w:style>
  <w:style w:type="character" w:customStyle="1" w:styleId="ad">
    <w:name w:val="Заголовок Знак"/>
    <w:rsid w:val="00EA701B"/>
    <w:rPr>
      <w:rFonts w:eastAsia="Times New Roman" w:cs="Times New Roman"/>
      <w:b/>
      <w:sz w:val="24"/>
      <w:szCs w:val="20"/>
      <w:lang w:eastAsia="ru-RU"/>
    </w:rPr>
  </w:style>
  <w:style w:type="paragraph" w:styleId="ae">
    <w:name w:val="No Spacing"/>
    <w:uiPriority w:val="1"/>
    <w:qFormat/>
    <w:rsid w:val="00EA701B"/>
    <w:pPr>
      <w:spacing w:after="0" w:line="240" w:lineRule="auto"/>
    </w:pPr>
    <w:rPr>
      <w:rFonts w:ascii="Times New Roman" w:eastAsia="Calibri" w:hAnsi="Times New Roman" w:cs="Times New Roman"/>
      <w:sz w:val="28"/>
      <w:szCs w:val="30"/>
      <w:lang w:eastAsia="en-US"/>
    </w:rPr>
  </w:style>
  <w:style w:type="paragraph" w:customStyle="1" w:styleId="Standard">
    <w:name w:val="Standard"/>
    <w:qFormat/>
    <w:rsid w:val="00EA701B"/>
    <w:pPr>
      <w:widowControl w:val="0"/>
      <w:suppressAutoHyphens/>
      <w:autoSpaceDN w:val="0"/>
      <w:spacing w:after="0" w:line="240" w:lineRule="auto"/>
    </w:pPr>
    <w:rPr>
      <w:rFonts w:ascii="Arial" w:eastAsia="Times New Roman" w:hAnsi="Arial" w:cs="Times New Roman"/>
      <w:kern w:val="16"/>
      <w:sz w:val="24"/>
      <w:szCs w:val="20"/>
      <w:lang w:eastAsia="zh-CN"/>
    </w:rPr>
  </w:style>
  <w:style w:type="paragraph" w:customStyle="1" w:styleId="11">
    <w:name w:val="Список1"/>
    <w:basedOn w:val="a"/>
    <w:qFormat/>
    <w:rsid w:val="00EA701B"/>
    <w:pPr>
      <w:suppressAutoHyphens/>
      <w:autoSpaceDE/>
      <w:adjustRightInd/>
      <w:spacing w:after="120"/>
    </w:pPr>
    <w:rPr>
      <w:rFonts w:ascii="Arial" w:eastAsia="Times New Roman" w:hAnsi="Arial"/>
      <w:kern w:val="16"/>
      <w:sz w:val="24"/>
      <w:lang w:eastAsia="zh-CN"/>
    </w:rPr>
  </w:style>
  <w:style w:type="character" w:customStyle="1" w:styleId="12">
    <w:name w:val="Основной шрифт абзаца1"/>
    <w:qFormat/>
    <w:rsid w:val="00EA701B"/>
  </w:style>
  <w:style w:type="paragraph" w:customStyle="1" w:styleId="Heading">
    <w:name w:val="Heading"/>
    <w:basedOn w:val="Standard"/>
    <w:next w:val="a"/>
    <w:qFormat/>
    <w:rsid w:val="00EA701B"/>
    <w:pPr>
      <w:keepNext/>
      <w:spacing w:before="240" w:after="120"/>
    </w:pPr>
    <w:rPr>
      <w:rFonts w:ascii="Times New Roman" w:eastAsia="DejaVu Sans" w:hAnsi="Times New Roman" w:cs="DejaVu Sans"/>
      <w:sz w:val="32"/>
      <w:szCs w:val="28"/>
    </w:rPr>
  </w:style>
  <w:style w:type="paragraph" w:customStyle="1" w:styleId="210">
    <w:name w:val="Основной текст 21"/>
    <w:basedOn w:val="Standard"/>
    <w:qFormat/>
    <w:rsid w:val="00EA701B"/>
    <w:rPr>
      <w:color w:val="000000"/>
      <w:szCs w:val="21"/>
    </w:rPr>
  </w:style>
  <w:style w:type="paragraph" w:customStyle="1" w:styleId="LO-Normal">
    <w:name w:val="LO-Normal"/>
    <w:qFormat/>
    <w:rsid w:val="00EA701B"/>
    <w:pPr>
      <w:suppressAutoHyphens/>
      <w:spacing w:after="0" w:line="240" w:lineRule="auto"/>
    </w:pPr>
    <w:rPr>
      <w:rFonts w:ascii="Times New Roman" w:eastAsia="Arial" w:hAnsi="Times New Roman" w:cs="Times New Roman"/>
      <w:kern w:val="16"/>
      <w:sz w:val="28"/>
      <w:szCs w:val="20"/>
      <w:lang w:eastAsia="zh-CN"/>
    </w:rPr>
  </w:style>
  <w:style w:type="paragraph" w:customStyle="1" w:styleId="32">
    <w:name w:val="Основной текст 32"/>
    <w:basedOn w:val="Standard"/>
    <w:qFormat/>
    <w:rsid w:val="00EA701B"/>
    <w:pPr>
      <w:jc w:val="both"/>
    </w:pPr>
    <w:rPr>
      <w:b/>
      <w:bCs/>
      <w:sz w:val="32"/>
    </w:rPr>
  </w:style>
  <w:style w:type="paragraph" w:customStyle="1" w:styleId="13">
    <w:name w:val="Текст1"/>
    <w:basedOn w:val="Standard"/>
    <w:qFormat/>
    <w:rsid w:val="00EA701B"/>
    <w:rPr>
      <w:rFonts w:ascii="Courier New" w:hAnsi="Courier New" w:cs="Courier New"/>
      <w:sz w:val="20"/>
    </w:rPr>
  </w:style>
  <w:style w:type="paragraph" w:customStyle="1" w:styleId="TableHeading">
    <w:name w:val="Table Heading"/>
    <w:basedOn w:val="a"/>
    <w:qFormat/>
    <w:rsid w:val="00EA701B"/>
    <w:pPr>
      <w:suppressLineNumbers/>
      <w:suppressAutoHyphens/>
      <w:autoSpaceDE/>
      <w:adjustRightInd/>
      <w:jc w:val="center"/>
    </w:pPr>
    <w:rPr>
      <w:rFonts w:ascii="Arial" w:eastAsia="Times New Roman" w:hAnsi="Arial"/>
      <w:b/>
      <w:bCs/>
      <w:kern w:val="16"/>
      <w:sz w:val="24"/>
      <w:lang w:eastAsia="zh-CN"/>
    </w:rPr>
  </w:style>
  <w:style w:type="table" w:styleId="af">
    <w:name w:val="Table Grid"/>
    <w:basedOn w:val="a1"/>
    <w:uiPriority w:val="59"/>
    <w:rsid w:val="00E77089"/>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normal">
    <w:name w:val="p-normal"/>
    <w:basedOn w:val="a"/>
    <w:rsid w:val="00FA7839"/>
    <w:pPr>
      <w:widowControl/>
      <w:autoSpaceDE/>
      <w:autoSpaceDN/>
      <w:adjustRightInd/>
      <w:spacing w:before="100" w:beforeAutospacing="1" w:after="100" w:afterAutospacing="1"/>
    </w:pPr>
    <w:rPr>
      <w:rFonts w:eastAsia="Times New Roman"/>
      <w:sz w:val="24"/>
      <w:szCs w:val="24"/>
    </w:rPr>
  </w:style>
  <w:style w:type="character" w:customStyle="1" w:styleId="h-normal">
    <w:name w:val="h-normal"/>
    <w:basedOn w:val="a0"/>
    <w:rsid w:val="00FA7839"/>
  </w:style>
  <w:style w:type="character" w:customStyle="1" w:styleId="colorff00ff">
    <w:name w:val="color__ff00ff"/>
    <w:basedOn w:val="a0"/>
    <w:rsid w:val="00FA7839"/>
  </w:style>
  <w:style w:type="character" w:customStyle="1" w:styleId="fake-non-breaking-space">
    <w:name w:val="fake-non-breaking-space"/>
    <w:basedOn w:val="a0"/>
    <w:rsid w:val="00FA7839"/>
  </w:style>
  <w:style w:type="character" w:customStyle="1" w:styleId="af0">
    <w:name w:val="Основной текст_"/>
    <w:basedOn w:val="a0"/>
    <w:link w:val="5"/>
    <w:rsid w:val="00223707"/>
    <w:rPr>
      <w:rFonts w:ascii="Palatino Linotype" w:eastAsia="Palatino Linotype" w:hAnsi="Palatino Linotype" w:cs="Palatino Linotype"/>
      <w:spacing w:val="3"/>
      <w:sz w:val="18"/>
      <w:szCs w:val="18"/>
      <w:shd w:val="clear" w:color="auto" w:fill="FFFFFF"/>
    </w:rPr>
  </w:style>
  <w:style w:type="character" w:customStyle="1" w:styleId="14">
    <w:name w:val="Основной текст1"/>
    <w:basedOn w:val="af0"/>
    <w:rsid w:val="00223707"/>
    <w:rPr>
      <w:rFonts w:ascii="Palatino Linotype" w:eastAsia="Palatino Linotype" w:hAnsi="Palatino Linotype" w:cs="Palatino Linotype"/>
      <w:color w:val="000000"/>
      <w:spacing w:val="3"/>
      <w:w w:val="100"/>
      <w:position w:val="0"/>
      <w:sz w:val="18"/>
      <w:szCs w:val="18"/>
      <w:u w:val="single"/>
      <w:shd w:val="clear" w:color="auto" w:fill="FFFFFF"/>
      <w:lang w:val="ru-RU" w:eastAsia="ru-RU" w:bidi="ru-RU"/>
    </w:rPr>
  </w:style>
  <w:style w:type="character" w:customStyle="1" w:styleId="Candara0pt">
    <w:name w:val="Основной текст + Candara;Полужирный;Интервал 0 pt"/>
    <w:basedOn w:val="af0"/>
    <w:rsid w:val="00223707"/>
    <w:rPr>
      <w:rFonts w:ascii="Candara" w:eastAsia="Candara" w:hAnsi="Candara" w:cs="Candara"/>
      <w:b/>
      <w:bCs/>
      <w:color w:val="000000"/>
      <w:spacing w:val="-4"/>
      <w:w w:val="100"/>
      <w:position w:val="0"/>
      <w:sz w:val="18"/>
      <w:szCs w:val="18"/>
      <w:shd w:val="clear" w:color="auto" w:fill="FFFFFF"/>
      <w:lang w:val="ru-RU" w:eastAsia="ru-RU" w:bidi="ru-RU"/>
    </w:rPr>
  </w:style>
  <w:style w:type="paragraph" w:customStyle="1" w:styleId="5">
    <w:name w:val="Основной текст5"/>
    <w:basedOn w:val="a"/>
    <w:link w:val="af0"/>
    <w:rsid w:val="00223707"/>
    <w:pPr>
      <w:shd w:val="clear" w:color="auto" w:fill="FFFFFF"/>
      <w:autoSpaceDE/>
      <w:autoSpaceDN/>
      <w:adjustRightInd/>
      <w:spacing w:line="252" w:lineRule="exact"/>
      <w:ind w:hanging="1600"/>
      <w:jc w:val="both"/>
    </w:pPr>
    <w:rPr>
      <w:rFonts w:ascii="Palatino Linotype" w:eastAsia="Palatino Linotype" w:hAnsi="Palatino Linotype" w:cs="Palatino Linotype"/>
      <w:spacing w:val="3"/>
      <w:sz w:val="18"/>
      <w:szCs w:val="18"/>
    </w:rPr>
  </w:style>
  <w:style w:type="character" w:customStyle="1" w:styleId="4">
    <w:name w:val="Основной текст (4)_"/>
    <w:basedOn w:val="a0"/>
    <w:rsid w:val="00223707"/>
    <w:rPr>
      <w:rFonts w:ascii="Palatino Linotype" w:eastAsia="Palatino Linotype" w:hAnsi="Palatino Linotype" w:cs="Palatino Linotype"/>
      <w:b w:val="0"/>
      <w:bCs w:val="0"/>
      <w:i w:val="0"/>
      <w:iCs w:val="0"/>
      <w:smallCaps w:val="0"/>
      <w:strike w:val="0"/>
      <w:spacing w:val="5"/>
      <w:sz w:val="14"/>
      <w:szCs w:val="14"/>
      <w:u w:val="none"/>
    </w:rPr>
  </w:style>
  <w:style w:type="character" w:customStyle="1" w:styleId="40">
    <w:name w:val="Основной текст (4)"/>
    <w:basedOn w:val="4"/>
    <w:rsid w:val="00223707"/>
    <w:rPr>
      <w:rFonts w:ascii="Palatino Linotype" w:eastAsia="Palatino Linotype" w:hAnsi="Palatino Linotype" w:cs="Palatino Linotype"/>
      <w:b w:val="0"/>
      <w:bCs w:val="0"/>
      <w:i w:val="0"/>
      <w:iCs w:val="0"/>
      <w:smallCaps w:val="0"/>
      <w:strike w:val="0"/>
      <w:color w:val="000000"/>
      <w:spacing w:val="5"/>
      <w:w w:val="100"/>
      <w:position w:val="0"/>
      <w:sz w:val="14"/>
      <w:szCs w:val="14"/>
      <w:u w:val="single"/>
      <w:lang w:val="ru-RU" w:eastAsia="ru-RU" w:bidi="ru-RU"/>
    </w:rPr>
  </w:style>
  <w:style w:type="character" w:customStyle="1" w:styleId="50">
    <w:name w:val="Основной текст (5)_"/>
    <w:basedOn w:val="a0"/>
    <w:link w:val="51"/>
    <w:rsid w:val="00223707"/>
    <w:rPr>
      <w:rFonts w:ascii="Century Gothic" w:eastAsia="Century Gothic" w:hAnsi="Century Gothic" w:cs="Century Gothic"/>
      <w:spacing w:val="5"/>
      <w:sz w:val="14"/>
      <w:szCs w:val="14"/>
      <w:shd w:val="clear" w:color="auto" w:fill="FFFFFF"/>
    </w:rPr>
  </w:style>
  <w:style w:type="character" w:customStyle="1" w:styleId="6">
    <w:name w:val="Основной текст (6)_"/>
    <w:basedOn w:val="a0"/>
    <w:link w:val="60"/>
    <w:rsid w:val="00223707"/>
    <w:rPr>
      <w:rFonts w:ascii="Consolas" w:eastAsia="Consolas" w:hAnsi="Consolas" w:cs="Consolas"/>
      <w:spacing w:val="-2"/>
      <w:sz w:val="16"/>
      <w:szCs w:val="16"/>
      <w:shd w:val="clear" w:color="auto" w:fill="FFFFFF"/>
    </w:rPr>
  </w:style>
  <w:style w:type="character" w:customStyle="1" w:styleId="7">
    <w:name w:val="Основной текст (7)_"/>
    <w:basedOn w:val="a0"/>
    <w:link w:val="70"/>
    <w:rsid w:val="00223707"/>
    <w:rPr>
      <w:rFonts w:ascii="Century Gothic" w:eastAsia="Century Gothic" w:hAnsi="Century Gothic" w:cs="Century Gothic"/>
      <w:spacing w:val="4"/>
      <w:sz w:val="13"/>
      <w:szCs w:val="13"/>
      <w:shd w:val="clear" w:color="auto" w:fill="FFFFFF"/>
    </w:rPr>
  </w:style>
  <w:style w:type="paragraph" w:customStyle="1" w:styleId="51">
    <w:name w:val="Основной текст (5)"/>
    <w:basedOn w:val="a"/>
    <w:link w:val="50"/>
    <w:rsid w:val="00223707"/>
    <w:pPr>
      <w:shd w:val="clear" w:color="auto" w:fill="FFFFFF"/>
      <w:autoSpaceDE/>
      <w:autoSpaceDN/>
      <w:adjustRightInd/>
      <w:spacing w:line="0" w:lineRule="atLeast"/>
    </w:pPr>
    <w:rPr>
      <w:rFonts w:ascii="Century Gothic" w:eastAsia="Century Gothic" w:hAnsi="Century Gothic" w:cs="Century Gothic"/>
      <w:spacing w:val="5"/>
      <w:sz w:val="14"/>
      <w:szCs w:val="14"/>
    </w:rPr>
  </w:style>
  <w:style w:type="paragraph" w:customStyle="1" w:styleId="60">
    <w:name w:val="Основной текст (6)"/>
    <w:basedOn w:val="a"/>
    <w:link w:val="6"/>
    <w:rsid w:val="00223707"/>
    <w:pPr>
      <w:shd w:val="clear" w:color="auto" w:fill="FFFFFF"/>
      <w:autoSpaceDE/>
      <w:autoSpaceDN/>
      <w:adjustRightInd/>
      <w:spacing w:line="0" w:lineRule="atLeast"/>
    </w:pPr>
    <w:rPr>
      <w:rFonts w:ascii="Consolas" w:eastAsia="Consolas" w:hAnsi="Consolas" w:cs="Consolas"/>
      <w:spacing w:val="-2"/>
      <w:sz w:val="16"/>
      <w:szCs w:val="16"/>
    </w:rPr>
  </w:style>
  <w:style w:type="paragraph" w:customStyle="1" w:styleId="70">
    <w:name w:val="Основной текст (7)"/>
    <w:basedOn w:val="a"/>
    <w:link w:val="7"/>
    <w:rsid w:val="00223707"/>
    <w:pPr>
      <w:shd w:val="clear" w:color="auto" w:fill="FFFFFF"/>
      <w:autoSpaceDE/>
      <w:autoSpaceDN/>
      <w:adjustRightInd/>
      <w:spacing w:line="0" w:lineRule="atLeast"/>
    </w:pPr>
    <w:rPr>
      <w:rFonts w:ascii="Century Gothic" w:eastAsia="Century Gothic" w:hAnsi="Century Gothic" w:cs="Century Gothic"/>
      <w:spacing w:val="4"/>
      <w:sz w:val="13"/>
      <w:szCs w:val="13"/>
    </w:rPr>
  </w:style>
  <w:style w:type="paragraph" w:customStyle="1" w:styleId="underpoint">
    <w:name w:val="underpoint"/>
    <w:basedOn w:val="a"/>
    <w:rsid w:val="001525DD"/>
    <w:pPr>
      <w:widowControl/>
      <w:autoSpaceDE/>
      <w:autoSpaceDN/>
      <w:adjustRightInd/>
      <w:ind w:firstLine="567"/>
      <w:jc w:val="both"/>
    </w:pPr>
    <w:rPr>
      <w:rFonts w:eastAsia="Times New Roman"/>
      <w:sz w:val="24"/>
      <w:szCs w:val="24"/>
    </w:rPr>
  </w:style>
  <w:style w:type="paragraph" w:customStyle="1" w:styleId="ConsPlusNormal">
    <w:name w:val="ConsPlusNormal"/>
    <w:rsid w:val="008316A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numheader">
    <w:name w:val="numheader"/>
    <w:basedOn w:val="a"/>
    <w:rsid w:val="008316A1"/>
    <w:pPr>
      <w:widowControl/>
      <w:autoSpaceDE/>
      <w:autoSpaceDN/>
      <w:adjustRightInd/>
      <w:spacing w:before="240" w:after="240"/>
      <w:jc w:val="center"/>
    </w:pPr>
    <w:rPr>
      <w:rFonts w:eastAsia="Times New Roman"/>
      <w:b/>
      <w:bCs/>
      <w:sz w:val="24"/>
      <w:szCs w:val="24"/>
    </w:rPr>
  </w:style>
  <w:style w:type="paragraph" w:customStyle="1" w:styleId="table10">
    <w:name w:val="table10"/>
    <w:basedOn w:val="a"/>
    <w:rsid w:val="00B51740"/>
    <w:pPr>
      <w:widowControl/>
      <w:autoSpaceDE/>
      <w:autoSpaceDN/>
      <w:adjustRightInd/>
    </w:pPr>
    <w:rPr>
      <w:rFonts w:eastAsia="Times New Roman"/>
    </w:rPr>
  </w:style>
  <w:style w:type="paragraph" w:customStyle="1" w:styleId="justify">
    <w:name w:val="justify"/>
    <w:basedOn w:val="a"/>
    <w:rsid w:val="00AA5774"/>
    <w:pPr>
      <w:widowControl/>
      <w:autoSpaceDE/>
      <w:autoSpaceDN/>
      <w:adjustRightInd/>
      <w:spacing w:after="160"/>
      <w:ind w:firstLine="567"/>
      <w:jc w:val="both"/>
    </w:pPr>
    <w:rPr>
      <w:sz w:val="24"/>
      <w:szCs w:val="24"/>
    </w:rPr>
  </w:style>
  <w:style w:type="paragraph" w:customStyle="1" w:styleId="y3">
    <w:name w:val="y3"/>
    <w:basedOn w:val="a"/>
    <w:rsid w:val="00AA5774"/>
    <w:pPr>
      <w:widowControl/>
      <w:autoSpaceDE/>
      <w:autoSpaceDN/>
      <w:adjustRightInd/>
      <w:spacing w:before="400" w:after="400"/>
      <w:jc w:val="center"/>
    </w:pPr>
    <w:rPr>
      <w:sz w:val="24"/>
      <w:szCs w:val="24"/>
    </w:rPr>
  </w:style>
  <w:style w:type="character" w:customStyle="1" w:styleId="23">
    <w:name w:val="Основной текст (2)_"/>
    <w:basedOn w:val="a0"/>
    <w:uiPriority w:val="99"/>
    <w:rsid w:val="00AA5774"/>
    <w:rPr>
      <w:rFonts w:ascii="Times New Roman" w:eastAsia="Times New Roman" w:hAnsi="Times New Roman" w:cs="Times New Roman"/>
      <w:b w:val="0"/>
      <w:bCs w:val="0"/>
      <w:i w:val="0"/>
      <w:iCs w:val="0"/>
      <w:smallCaps w:val="0"/>
      <w:strike w:val="0"/>
      <w:sz w:val="22"/>
      <w:szCs w:val="22"/>
      <w:u w:val="none"/>
    </w:rPr>
  </w:style>
  <w:style w:type="paragraph" w:customStyle="1" w:styleId="211">
    <w:name w:val="Основной текст (2)1"/>
    <w:basedOn w:val="a"/>
    <w:uiPriority w:val="99"/>
    <w:rsid w:val="00AA5774"/>
    <w:pPr>
      <w:shd w:val="clear" w:color="auto" w:fill="FFFFFF"/>
      <w:autoSpaceDE/>
      <w:autoSpaceDN/>
      <w:adjustRightInd/>
      <w:spacing w:before="180" w:line="264" w:lineRule="exact"/>
      <w:ind w:hanging="360"/>
    </w:pPr>
    <w:rPr>
      <w:rFonts w:ascii="Calibri" w:eastAsia="Calibri" w:hAnsi="Calibri"/>
    </w:rPr>
  </w:style>
  <w:style w:type="paragraph" w:customStyle="1" w:styleId="Default">
    <w:name w:val="Default"/>
    <w:rsid w:val="00D130C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5">
    <w:name w:val="Сетка таблицы1"/>
    <w:basedOn w:val="a1"/>
    <w:next w:val="af"/>
    <w:uiPriority w:val="59"/>
    <w:rsid w:val="00305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65956">
      <w:bodyDiv w:val="1"/>
      <w:marLeft w:val="0"/>
      <w:marRight w:val="0"/>
      <w:marTop w:val="0"/>
      <w:marBottom w:val="0"/>
      <w:divBdr>
        <w:top w:val="none" w:sz="0" w:space="0" w:color="auto"/>
        <w:left w:val="none" w:sz="0" w:space="0" w:color="auto"/>
        <w:bottom w:val="none" w:sz="0" w:space="0" w:color="auto"/>
        <w:right w:val="none" w:sz="0" w:space="0" w:color="auto"/>
      </w:divBdr>
      <w:divsChild>
        <w:div w:id="1612936340">
          <w:marLeft w:val="0"/>
          <w:marRight w:val="0"/>
          <w:marTop w:val="0"/>
          <w:marBottom w:val="0"/>
          <w:divBdr>
            <w:top w:val="none" w:sz="0" w:space="0" w:color="auto"/>
            <w:left w:val="none" w:sz="0" w:space="0" w:color="auto"/>
            <w:bottom w:val="none" w:sz="0" w:space="0" w:color="auto"/>
            <w:right w:val="none" w:sz="0" w:space="0" w:color="auto"/>
          </w:divBdr>
        </w:div>
      </w:divsChild>
    </w:div>
    <w:div w:id="228804633">
      <w:bodyDiv w:val="1"/>
      <w:marLeft w:val="0"/>
      <w:marRight w:val="0"/>
      <w:marTop w:val="0"/>
      <w:marBottom w:val="0"/>
      <w:divBdr>
        <w:top w:val="none" w:sz="0" w:space="0" w:color="auto"/>
        <w:left w:val="none" w:sz="0" w:space="0" w:color="auto"/>
        <w:bottom w:val="none" w:sz="0" w:space="0" w:color="auto"/>
        <w:right w:val="none" w:sz="0" w:space="0" w:color="auto"/>
      </w:divBdr>
    </w:div>
    <w:div w:id="230964878">
      <w:bodyDiv w:val="1"/>
      <w:marLeft w:val="0"/>
      <w:marRight w:val="0"/>
      <w:marTop w:val="0"/>
      <w:marBottom w:val="0"/>
      <w:divBdr>
        <w:top w:val="none" w:sz="0" w:space="0" w:color="auto"/>
        <w:left w:val="none" w:sz="0" w:space="0" w:color="auto"/>
        <w:bottom w:val="none" w:sz="0" w:space="0" w:color="auto"/>
        <w:right w:val="none" w:sz="0" w:space="0" w:color="auto"/>
      </w:divBdr>
    </w:div>
    <w:div w:id="235825341">
      <w:bodyDiv w:val="1"/>
      <w:marLeft w:val="0"/>
      <w:marRight w:val="0"/>
      <w:marTop w:val="0"/>
      <w:marBottom w:val="0"/>
      <w:divBdr>
        <w:top w:val="none" w:sz="0" w:space="0" w:color="auto"/>
        <w:left w:val="none" w:sz="0" w:space="0" w:color="auto"/>
        <w:bottom w:val="none" w:sz="0" w:space="0" w:color="auto"/>
        <w:right w:val="none" w:sz="0" w:space="0" w:color="auto"/>
      </w:divBdr>
    </w:div>
    <w:div w:id="275985000">
      <w:bodyDiv w:val="1"/>
      <w:marLeft w:val="0"/>
      <w:marRight w:val="0"/>
      <w:marTop w:val="0"/>
      <w:marBottom w:val="0"/>
      <w:divBdr>
        <w:top w:val="none" w:sz="0" w:space="0" w:color="auto"/>
        <w:left w:val="none" w:sz="0" w:space="0" w:color="auto"/>
        <w:bottom w:val="none" w:sz="0" w:space="0" w:color="auto"/>
        <w:right w:val="none" w:sz="0" w:space="0" w:color="auto"/>
      </w:divBdr>
    </w:div>
    <w:div w:id="345375050">
      <w:bodyDiv w:val="1"/>
      <w:marLeft w:val="0"/>
      <w:marRight w:val="0"/>
      <w:marTop w:val="0"/>
      <w:marBottom w:val="0"/>
      <w:divBdr>
        <w:top w:val="none" w:sz="0" w:space="0" w:color="auto"/>
        <w:left w:val="none" w:sz="0" w:space="0" w:color="auto"/>
        <w:bottom w:val="none" w:sz="0" w:space="0" w:color="auto"/>
        <w:right w:val="none" w:sz="0" w:space="0" w:color="auto"/>
      </w:divBdr>
    </w:div>
    <w:div w:id="535507513">
      <w:bodyDiv w:val="1"/>
      <w:marLeft w:val="0"/>
      <w:marRight w:val="0"/>
      <w:marTop w:val="0"/>
      <w:marBottom w:val="0"/>
      <w:divBdr>
        <w:top w:val="none" w:sz="0" w:space="0" w:color="auto"/>
        <w:left w:val="none" w:sz="0" w:space="0" w:color="auto"/>
        <w:bottom w:val="none" w:sz="0" w:space="0" w:color="auto"/>
        <w:right w:val="none" w:sz="0" w:space="0" w:color="auto"/>
      </w:divBdr>
      <w:divsChild>
        <w:div w:id="501357080">
          <w:marLeft w:val="0"/>
          <w:marRight w:val="0"/>
          <w:marTop w:val="0"/>
          <w:marBottom w:val="0"/>
          <w:divBdr>
            <w:top w:val="none" w:sz="0" w:space="0" w:color="auto"/>
            <w:left w:val="none" w:sz="0" w:space="0" w:color="auto"/>
            <w:bottom w:val="none" w:sz="0" w:space="0" w:color="auto"/>
            <w:right w:val="none" w:sz="0" w:space="0" w:color="auto"/>
          </w:divBdr>
        </w:div>
      </w:divsChild>
    </w:div>
    <w:div w:id="646011078">
      <w:bodyDiv w:val="1"/>
      <w:marLeft w:val="0"/>
      <w:marRight w:val="0"/>
      <w:marTop w:val="0"/>
      <w:marBottom w:val="0"/>
      <w:divBdr>
        <w:top w:val="none" w:sz="0" w:space="0" w:color="auto"/>
        <w:left w:val="none" w:sz="0" w:space="0" w:color="auto"/>
        <w:bottom w:val="none" w:sz="0" w:space="0" w:color="auto"/>
        <w:right w:val="none" w:sz="0" w:space="0" w:color="auto"/>
      </w:divBdr>
      <w:divsChild>
        <w:div w:id="7758546">
          <w:marLeft w:val="0"/>
          <w:marRight w:val="0"/>
          <w:marTop w:val="0"/>
          <w:marBottom w:val="0"/>
          <w:divBdr>
            <w:top w:val="none" w:sz="0" w:space="0" w:color="auto"/>
            <w:left w:val="none" w:sz="0" w:space="0" w:color="auto"/>
            <w:bottom w:val="none" w:sz="0" w:space="0" w:color="auto"/>
            <w:right w:val="none" w:sz="0" w:space="0" w:color="auto"/>
          </w:divBdr>
          <w:divsChild>
            <w:div w:id="1611931936">
              <w:marLeft w:val="0"/>
              <w:marRight w:val="0"/>
              <w:marTop w:val="0"/>
              <w:marBottom w:val="0"/>
              <w:divBdr>
                <w:top w:val="none" w:sz="0" w:space="0" w:color="auto"/>
                <w:left w:val="none" w:sz="0" w:space="0" w:color="auto"/>
                <w:bottom w:val="none" w:sz="0" w:space="0" w:color="auto"/>
                <w:right w:val="none" w:sz="0" w:space="0" w:color="auto"/>
              </w:divBdr>
              <w:divsChild>
                <w:div w:id="1712654919">
                  <w:marLeft w:val="0"/>
                  <w:marRight w:val="0"/>
                  <w:marTop w:val="0"/>
                  <w:marBottom w:val="0"/>
                  <w:divBdr>
                    <w:top w:val="none" w:sz="0" w:space="0" w:color="auto"/>
                    <w:left w:val="none" w:sz="0" w:space="0" w:color="auto"/>
                    <w:bottom w:val="none" w:sz="0" w:space="0" w:color="auto"/>
                    <w:right w:val="none" w:sz="0" w:space="0" w:color="auto"/>
                  </w:divBdr>
                </w:div>
              </w:divsChild>
            </w:div>
            <w:div w:id="133984174">
              <w:marLeft w:val="0"/>
              <w:marRight w:val="0"/>
              <w:marTop w:val="0"/>
              <w:marBottom w:val="0"/>
              <w:divBdr>
                <w:top w:val="none" w:sz="0" w:space="0" w:color="auto"/>
                <w:left w:val="none" w:sz="0" w:space="0" w:color="auto"/>
                <w:bottom w:val="none" w:sz="0" w:space="0" w:color="auto"/>
                <w:right w:val="none" w:sz="0" w:space="0" w:color="auto"/>
              </w:divBdr>
              <w:divsChild>
                <w:div w:id="1776438271">
                  <w:marLeft w:val="0"/>
                  <w:marRight w:val="0"/>
                  <w:marTop w:val="0"/>
                  <w:marBottom w:val="0"/>
                  <w:divBdr>
                    <w:top w:val="none" w:sz="0" w:space="0" w:color="auto"/>
                    <w:left w:val="none" w:sz="0" w:space="0" w:color="auto"/>
                    <w:bottom w:val="none" w:sz="0" w:space="0" w:color="auto"/>
                    <w:right w:val="none" w:sz="0" w:space="0" w:color="auto"/>
                  </w:divBdr>
                </w:div>
                <w:div w:id="82916769">
                  <w:marLeft w:val="0"/>
                  <w:marRight w:val="0"/>
                  <w:marTop w:val="0"/>
                  <w:marBottom w:val="0"/>
                  <w:divBdr>
                    <w:top w:val="none" w:sz="0" w:space="0" w:color="auto"/>
                    <w:left w:val="none" w:sz="0" w:space="0" w:color="auto"/>
                    <w:bottom w:val="none" w:sz="0" w:space="0" w:color="auto"/>
                    <w:right w:val="none" w:sz="0" w:space="0" w:color="auto"/>
                  </w:divBdr>
                </w:div>
                <w:div w:id="1944338619">
                  <w:marLeft w:val="0"/>
                  <w:marRight w:val="0"/>
                  <w:marTop w:val="0"/>
                  <w:marBottom w:val="0"/>
                  <w:divBdr>
                    <w:top w:val="none" w:sz="0" w:space="0" w:color="auto"/>
                    <w:left w:val="none" w:sz="0" w:space="0" w:color="auto"/>
                    <w:bottom w:val="none" w:sz="0" w:space="0" w:color="auto"/>
                    <w:right w:val="none" w:sz="0" w:space="0" w:color="auto"/>
                  </w:divBdr>
                </w:div>
                <w:div w:id="155222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992098">
      <w:bodyDiv w:val="1"/>
      <w:marLeft w:val="0"/>
      <w:marRight w:val="0"/>
      <w:marTop w:val="0"/>
      <w:marBottom w:val="0"/>
      <w:divBdr>
        <w:top w:val="none" w:sz="0" w:space="0" w:color="auto"/>
        <w:left w:val="none" w:sz="0" w:space="0" w:color="auto"/>
        <w:bottom w:val="none" w:sz="0" w:space="0" w:color="auto"/>
        <w:right w:val="none" w:sz="0" w:space="0" w:color="auto"/>
      </w:divBdr>
    </w:div>
    <w:div w:id="883837016">
      <w:bodyDiv w:val="1"/>
      <w:marLeft w:val="0"/>
      <w:marRight w:val="0"/>
      <w:marTop w:val="0"/>
      <w:marBottom w:val="0"/>
      <w:divBdr>
        <w:top w:val="none" w:sz="0" w:space="0" w:color="auto"/>
        <w:left w:val="none" w:sz="0" w:space="0" w:color="auto"/>
        <w:bottom w:val="none" w:sz="0" w:space="0" w:color="auto"/>
        <w:right w:val="none" w:sz="0" w:space="0" w:color="auto"/>
      </w:divBdr>
    </w:div>
    <w:div w:id="1009021198">
      <w:bodyDiv w:val="1"/>
      <w:marLeft w:val="0"/>
      <w:marRight w:val="0"/>
      <w:marTop w:val="0"/>
      <w:marBottom w:val="0"/>
      <w:divBdr>
        <w:top w:val="none" w:sz="0" w:space="0" w:color="auto"/>
        <w:left w:val="none" w:sz="0" w:space="0" w:color="auto"/>
        <w:bottom w:val="none" w:sz="0" w:space="0" w:color="auto"/>
        <w:right w:val="none" w:sz="0" w:space="0" w:color="auto"/>
      </w:divBdr>
    </w:div>
    <w:div w:id="1236092207">
      <w:bodyDiv w:val="1"/>
      <w:marLeft w:val="0"/>
      <w:marRight w:val="0"/>
      <w:marTop w:val="0"/>
      <w:marBottom w:val="0"/>
      <w:divBdr>
        <w:top w:val="none" w:sz="0" w:space="0" w:color="auto"/>
        <w:left w:val="none" w:sz="0" w:space="0" w:color="auto"/>
        <w:bottom w:val="none" w:sz="0" w:space="0" w:color="auto"/>
        <w:right w:val="none" w:sz="0" w:space="0" w:color="auto"/>
      </w:divBdr>
    </w:div>
    <w:div w:id="1473211396">
      <w:bodyDiv w:val="1"/>
      <w:marLeft w:val="0"/>
      <w:marRight w:val="0"/>
      <w:marTop w:val="0"/>
      <w:marBottom w:val="0"/>
      <w:divBdr>
        <w:top w:val="none" w:sz="0" w:space="0" w:color="auto"/>
        <w:left w:val="none" w:sz="0" w:space="0" w:color="auto"/>
        <w:bottom w:val="none" w:sz="0" w:space="0" w:color="auto"/>
        <w:right w:val="none" w:sz="0" w:space="0" w:color="auto"/>
      </w:divBdr>
    </w:div>
    <w:div w:id="1801530980">
      <w:bodyDiv w:val="1"/>
      <w:marLeft w:val="0"/>
      <w:marRight w:val="0"/>
      <w:marTop w:val="0"/>
      <w:marBottom w:val="0"/>
      <w:divBdr>
        <w:top w:val="none" w:sz="0" w:space="0" w:color="auto"/>
        <w:left w:val="none" w:sz="0" w:space="0" w:color="auto"/>
        <w:bottom w:val="none" w:sz="0" w:space="0" w:color="auto"/>
        <w:right w:val="none" w:sz="0" w:space="0" w:color="auto"/>
      </w:divBdr>
      <w:divsChild>
        <w:div w:id="1954971336">
          <w:marLeft w:val="0"/>
          <w:marRight w:val="0"/>
          <w:marTop w:val="0"/>
          <w:marBottom w:val="0"/>
          <w:divBdr>
            <w:top w:val="none" w:sz="0" w:space="0" w:color="auto"/>
            <w:left w:val="none" w:sz="0" w:space="0" w:color="auto"/>
            <w:bottom w:val="none" w:sz="0" w:space="0" w:color="auto"/>
            <w:right w:val="none" w:sz="0" w:space="0" w:color="auto"/>
          </w:divBdr>
        </w:div>
      </w:divsChild>
    </w:div>
    <w:div w:id="1916166766">
      <w:bodyDiv w:val="1"/>
      <w:marLeft w:val="0"/>
      <w:marRight w:val="0"/>
      <w:marTop w:val="0"/>
      <w:marBottom w:val="0"/>
      <w:divBdr>
        <w:top w:val="none" w:sz="0" w:space="0" w:color="auto"/>
        <w:left w:val="none" w:sz="0" w:space="0" w:color="auto"/>
        <w:bottom w:val="none" w:sz="0" w:space="0" w:color="auto"/>
        <w:right w:val="none" w:sz="0" w:space="0" w:color="auto"/>
      </w:divBdr>
    </w:div>
    <w:div w:id="1944191512">
      <w:bodyDiv w:val="1"/>
      <w:marLeft w:val="0"/>
      <w:marRight w:val="0"/>
      <w:marTop w:val="0"/>
      <w:marBottom w:val="0"/>
      <w:divBdr>
        <w:top w:val="none" w:sz="0" w:space="0" w:color="auto"/>
        <w:left w:val="none" w:sz="0" w:space="0" w:color="auto"/>
        <w:bottom w:val="none" w:sz="0" w:space="0" w:color="auto"/>
        <w:right w:val="none" w:sz="0" w:space="0" w:color="auto"/>
      </w:divBdr>
    </w:div>
    <w:div w:id="1970892668">
      <w:bodyDiv w:val="1"/>
      <w:marLeft w:val="0"/>
      <w:marRight w:val="0"/>
      <w:marTop w:val="0"/>
      <w:marBottom w:val="0"/>
      <w:divBdr>
        <w:top w:val="none" w:sz="0" w:space="0" w:color="auto"/>
        <w:left w:val="none" w:sz="0" w:space="0" w:color="auto"/>
        <w:bottom w:val="none" w:sz="0" w:space="0" w:color="auto"/>
        <w:right w:val="none" w:sz="0" w:space="0" w:color="auto"/>
      </w:divBdr>
    </w:div>
    <w:div w:id="208896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6A9F842-5001-40A2-BDFA-440F78545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12</Pages>
  <Words>3868</Words>
  <Characters>22052</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ShamovichSS</dc:creator>
  <cp:lastModifiedBy>Maxim</cp:lastModifiedBy>
  <cp:revision>634</cp:revision>
  <cp:lastPrinted>2024-10-09T10:53:00Z</cp:lastPrinted>
  <dcterms:created xsi:type="dcterms:W3CDTF">2026-01-26T06:35:00Z</dcterms:created>
  <dcterms:modified xsi:type="dcterms:W3CDTF">2026-07-29T20:33:00Z</dcterms:modified>
</cp:coreProperties>
</file>