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7A091E" w:rsidP="009E197C">
      <w:pPr>
        <w:rPr>
          <w:sz w:val="28"/>
          <w:szCs w:val="28"/>
        </w:rPr>
      </w:pPr>
      <w:r w:rsidRPr="00CC1B56"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Pr="00CC1B56">
        <w:rPr>
          <w:sz w:val="28"/>
          <w:szCs w:val="28"/>
          <w:lang w:val="be-BY"/>
        </w:rPr>
        <w:t xml:space="preserve"> </w:t>
      </w:r>
      <w:r w:rsidR="00371182">
        <w:rPr>
          <w:sz w:val="28"/>
          <w:szCs w:val="28"/>
          <w:u w:val="single"/>
          <w:lang w:val="be-BY"/>
        </w:rPr>
        <w:t xml:space="preserve">  29</w:t>
      </w:r>
      <w:r w:rsidR="00817775">
        <w:rPr>
          <w:sz w:val="28"/>
          <w:szCs w:val="28"/>
          <w:u w:val="single"/>
          <w:lang w:val="be-BY"/>
        </w:rPr>
        <w:t>.07</w:t>
      </w:r>
      <w:r w:rsidR="00D25A53">
        <w:rPr>
          <w:sz w:val="28"/>
          <w:szCs w:val="28"/>
          <w:u w:val="single"/>
          <w:lang w:val="be-BY"/>
        </w:rPr>
        <w:t>.</w:t>
      </w:r>
      <w:r w:rsidR="002D3D05" w:rsidRPr="00CC1B56">
        <w:rPr>
          <w:sz w:val="28"/>
          <w:szCs w:val="28"/>
          <w:u w:val="single"/>
          <w:lang w:val="be-BY"/>
        </w:rPr>
        <w:t>202</w:t>
      </w:r>
      <w:r w:rsidR="003F23BE">
        <w:rPr>
          <w:sz w:val="28"/>
          <w:szCs w:val="28"/>
          <w:u w:val="single"/>
          <w:lang w:val="be-BY"/>
        </w:rPr>
        <w:t>6</w:t>
      </w:r>
      <w:r w:rsidR="00680E02" w:rsidRPr="00CC1B56">
        <w:rPr>
          <w:sz w:val="28"/>
          <w:szCs w:val="28"/>
          <w:u w:val="single"/>
          <w:lang w:val="be-BY"/>
        </w:rPr>
        <w:t>г.</w:t>
      </w:r>
      <w:r w:rsidR="00152E6C" w:rsidRPr="00CC1B56">
        <w:rPr>
          <w:sz w:val="28"/>
          <w:szCs w:val="28"/>
          <w:u w:val="single"/>
          <w:lang w:val="be-BY"/>
        </w:rPr>
        <w:t xml:space="preserve">№ 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0"/>
        <w:gridCol w:w="6021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0650F3" w:rsidRPr="000650F3" w:rsidRDefault="000650F3" w:rsidP="009C14E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 xml:space="preserve">П. 9 приложения к Закону Республики Беларусь от 13 июля 2012 г. N 419-З </w:t>
            </w:r>
            <w:r w:rsidR="009C14E3"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Pr="000F69D0" w:rsidRDefault="000650F3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6620BF">
              <w:rPr>
                <w:b/>
                <w:sz w:val="28"/>
                <w:szCs w:val="28"/>
              </w:rPr>
              <w:t xml:space="preserve"> </w:t>
            </w:r>
            <w:r w:rsidR="00371182">
              <w:rPr>
                <w:b/>
                <w:sz w:val="28"/>
                <w:szCs w:val="28"/>
              </w:rPr>
              <w:t>690,00</w:t>
            </w:r>
          </w:p>
          <w:p w:rsidR="009C14E3" w:rsidRPr="00CC1B56" w:rsidRDefault="009C14E3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AF73C5" w:rsidRDefault="00AF73C5" w:rsidP="00AF73C5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AF73C5" w:rsidRDefault="00AF73C5" w:rsidP="00AF73C5">
            <w:pPr>
              <w:autoSpaceDE w:val="0"/>
              <w:autoSpaceDN w:val="0"/>
              <w:adjustRightInd w:val="0"/>
              <w:jc w:val="both"/>
            </w:pPr>
            <w:r>
              <w:t>1. копия свидетельства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AF73C5" w:rsidRDefault="00AF73C5" w:rsidP="00AF73C5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 xml:space="preserve">», а также дополнительные требования, указанные </w:t>
            </w:r>
            <w:r w:rsidRPr="00843160">
              <w:rPr>
                <w:color w:val="000000"/>
              </w:rPr>
              <w:t xml:space="preserve">в </w:t>
            </w:r>
            <w:r w:rsidRPr="00843160">
              <w:t xml:space="preserve">части третьей </w:t>
            </w:r>
            <w:r w:rsidRPr="00843160">
              <w:rPr>
                <w:color w:val="000000"/>
              </w:rPr>
              <w:t>подп.</w:t>
            </w:r>
            <w:r>
              <w:rPr>
                <w:color w:val="000000"/>
              </w:rPr>
              <w:t xml:space="preserve"> 1.7 п.1 Постановления</w:t>
            </w:r>
            <w:r w:rsidRPr="00532FD8">
              <w:rPr>
                <w:color w:val="000000"/>
              </w:rPr>
              <w:t xml:space="preserve"> Совета Министров Республики Беларусь от 15.06.2019 </w:t>
            </w:r>
            <w:r>
              <w:rPr>
                <w:color w:val="000000"/>
              </w:rPr>
              <w:t xml:space="preserve">№ </w:t>
            </w:r>
            <w:r w:rsidRPr="00532FD8">
              <w:rPr>
                <w:color w:val="000000"/>
              </w:rPr>
              <w:t xml:space="preserve">395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 xml:space="preserve">О реализации Закона Республики Беларусь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».</w:t>
            </w:r>
          </w:p>
          <w:p w:rsidR="00AF73C5" w:rsidRPr="00AF73C5" w:rsidRDefault="00AF73C5" w:rsidP="00AF73C5">
            <w:pPr>
              <w:autoSpaceDE w:val="0"/>
              <w:autoSpaceDN w:val="0"/>
              <w:adjustRightInd w:val="0"/>
              <w:jc w:val="both"/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</w:pPr>
            <w:r w:rsidRPr="00AF73C5"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AF73C5"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F2315F" w:rsidRPr="009C14E3" w:rsidRDefault="00F2315F" w:rsidP="00AF73C5">
            <w:pPr>
              <w:autoSpaceDE w:val="0"/>
              <w:autoSpaceDN w:val="0"/>
              <w:adjustRightInd w:val="0"/>
              <w:jc w:val="both"/>
            </w:pP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0650F3" w:rsidRDefault="00371182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31</w:t>
            </w:r>
            <w:r w:rsidR="00817775">
              <w:rPr>
                <w:color w:val="000000"/>
              </w:rPr>
              <w:t>.07</w:t>
            </w:r>
            <w:r w:rsidR="003F23BE">
              <w:rPr>
                <w:color w:val="000000"/>
              </w:rPr>
              <w:t>.2026</w:t>
            </w:r>
            <w:r w:rsidR="000650F3" w:rsidRPr="000650F3">
              <w:rPr>
                <w:color w:val="000000"/>
              </w:rPr>
              <w:t xml:space="preserve"> включительно</w:t>
            </w:r>
          </w:p>
        </w:tc>
      </w:tr>
      <w:tr w:rsidR="000650F3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0650F3" w:rsidRDefault="000650F3" w:rsidP="00B9289D">
            <w:pPr>
              <w:autoSpaceDE w:val="0"/>
              <w:autoSpaceDN w:val="0"/>
              <w:adjustRightInd w:val="0"/>
            </w:pPr>
            <w:r w:rsidRPr="000650F3">
              <w:t xml:space="preserve">До </w:t>
            </w:r>
            <w:r w:rsidR="00371182">
              <w:t>30</w:t>
            </w:r>
            <w:r w:rsidR="00817775">
              <w:t>.07</w:t>
            </w:r>
            <w:r w:rsidR="003F23BE">
              <w:t>.2026</w:t>
            </w:r>
            <w:r w:rsidR="00B9289D">
              <w:t xml:space="preserve">  </w:t>
            </w:r>
            <w:r w:rsidR="00D25A53">
              <w:t>(14.00)</w:t>
            </w:r>
            <w:r w:rsidR="004C6A81">
              <w:t xml:space="preserve"> </w:t>
            </w:r>
          </w:p>
        </w:tc>
      </w:tr>
      <w:tr w:rsidR="000650F3" w:rsidRPr="00CC1B56" w:rsidTr="00DB26CB">
        <w:trPr>
          <w:trHeight w:val="1661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0650F3" w:rsidRDefault="00AA7A5D" w:rsidP="009C14E3">
            <w:pPr>
              <w:autoSpaceDE w:val="0"/>
              <w:autoSpaceDN w:val="0"/>
              <w:adjustRightInd w:val="0"/>
              <w:jc w:val="both"/>
            </w:pPr>
            <w:r w:rsidRPr="000650F3">
              <w:t xml:space="preserve">До </w:t>
            </w:r>
            <w:r w:rsidR="00371182">
              <w:t>30</w:t>
            </w:r>
            <w:r w:rsidR="00817775">
              <w:t>.07</w:t>
            </w:r>
            <w:r w:rsidR="003F23BE">
              <w:t>.2026</w:t>
            </w:r>
            <w:r>
              <w:t xml:space="preserve"> (</w:t>
            </w:r>
            <w:r w:rsidR="00D25A53">
              <w:t>17.00)</w:t>
            </w:r>
          </w:p>
        </w:tc>
      </w:tr>
      <w:tr w:rsidR="00EF5278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17775" w:rsidRPr="000650F3" w:rsidTr="00753460">
        <w:trPr>
          <w:trHeight w:val="152"/>
        </w:trPr>
        <w:tc>
          <w:tcPr>
            <w:tcW w:w="0" w:type="auto"/>
            <w:gridSpan w:val="2"/>
          </w:tcPr>
          <w:p w:rsidR="00817775" w:rsidRPr="000650F3" w:rsidRDefault="00817775" w:rsidP="007534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652DA8">
              <w:rPr>
                <w:rFonts w:eastAsiaTheme="minorHAnsi"/>
                <w:lang w:eastAsia="en-US"/>
              </w:rPr>
              <w:t>2</w:t>
            </w:r>
          </w:p>
        </w:tc>
      </w:tr>
      <w:tr w:rsidR="00817775" w:rsidRPr="00817775" w:rsidTr="00753460">
        <w:trPr>
          <w:trHeight w:val="401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817775" w:rsidRPr="00817775" w:rsidRDefault="00652DA8" w:rsidP="007534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highlight w:val="yellow"/>
                <w:lang w:eastAsia="en-US"/>
              </w:rPr>
            </w:pPr>
            <w:r>
              <w:rPr>
                <w:b/>
              </w:rPr>
              <w:t>Колодки тормозные</w:t>
            </w:r>
          </w:p>
        </w:tc>
      </w:tr>
      <w:tr w:rsidR="00817775" w:rsidRPr="002078D4" w:rsidTr="00753460">
        <w:trPr>
          <w:trHeight w:val="180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</w:t>
            </w:r>
            <w:r w:rsidRPr="00CC1B56">
              <w:rPr>
                <w:rFonts w:eastAsiaTheme="minorHAnsi"/>
                <w:lang w:eastAsia="en-US"/>
              </w:rPr>
              <w:lastRenderedPageBreak/>
              <w:t>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652DA8" w:rsidRDefault="00652DA8" w:rsidP="00652DA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- колодки тормозныые дисковые пердние для автомобиля  Форд Транзит АС (АКТАБА), год выпуска 2020, объём 2,2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="007A77AC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X</w:t>
            </w:r>
            <w:r w:rsidR="007A77AC" w:rsidRPr="00453D3C"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7A77AC">
              <w:rPr>
                <w:rFonts w:ascii="Times New Roman" w:hAnsi="Times New Roman" w:cs="Times New Roman"/>
                <w:b/>
                <w:sz w:val="20"/>
                <w:lang w:val="en-US"/>
              </w:rPr>
              <w:t>FXXXESGXLD</w:t>
            </w:r>
            <w:r w:rsidR="007A77AC" w:rsidRPr="00453D3C">
              <w:rPr>
                <w:rFonts w:ascii="Times New Roman" w:hAnsi="Times New Roman" w:cs="Times New Roman"/>
                <w:b/>
                <w:sz w:val="20"/>
              </w:rPr>
              <w:t>51454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>- 1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комплект (4шт.)</w:t>
            </w:r>
          </w:p>
          <w:p w:rsidR="00652DA8" w:rsidRPr="00562311" w:rsidRDefault="00652DA8" w:rsidP="00652DA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колодки тормозныые дисковые задние для автомобиля  Форд Транзит АС (АКТАБА), год выпуска 2020, объём 2,2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="007A77AC">
              <w:rPr>
                <w:rFonts w:ascii="Times New Roman" w:hAnsi="Times New Roman" w:cs="Times New Roman"/>
                <w:b/>
                <w:sz w:val="20"/>
                <w:lang w:val="en-US"/>
              </w:rPr>
              <w:t>X</w:t>
            </w:r>
            <w:r w:rsidR="007A77AC" w:rsidRPr="00453D3C"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7A77AC">
              <w:rPr>
                <w:rFonts w:ascii="Times New Roman" w:hAnsi="Times New Roman" w:cs="Times New Roman"/>
                <w:b/>
                <w:sz w:val="20"/>
                <w:lang w:val="en-US"/>
              </w:rPr>
              <w:t>FXXXESGXLD</w:t>
            </w:r>
            <w:r w:rsidR="007A77AC" w:rsidRPr="00453D3C">
              <w:rPr>
                <w:rFonts w:ascii="Times New Roman" w:hAnsi="Times New Roman" w:cs="Times New Roman"/>
                <w:b/>
                <w:sz w:val="20"/>
              </w:rPr>
              <w:t>51454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>- 1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комплект (4шт.)</w:t>
            </w:r>
          </w:p>
          <w:p w:rsidR="00652DA8" w:rsidRDefault="00652DA8" w:rsidP="00652DA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колодки тормозныые передние для автомобиля  Лада Гранта 219140, год выпуска 2021, объём 1,6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</w:rPr>
              <w:t>ХТА219140N0434092- 2 комплекта. (1 комплект = 4 шт.)</w:t>
            </w:r>
          </w:p>
          <w:p w:rsidR="00652DA8" w:rsidRDefault="00652DA8" w:rsidP="00652DA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 колодки тормозные передние для автомобиля Ф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 xml:space="preserve">ольксваген Крафтер 35, год выпуска 2012,  VIN: </w:t>
            </w:r>
            <w:r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WV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ZZZ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2</w:t>
            </w:r>
            <w:r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EZC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6024014, двигатель  2,0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– 2 комплекта. (1 комплект = 4 шт.)</w:t>
            </w:r>
          </w:p>
          <w:p w:rsidR="00652DA8" w:rsidRDefault="00652DA8" w:rsidP="00652DA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 колодки тормозные задние для автомобиля Ф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 xml:space="preserve">ольксваген Крафтер 35, год выпуска 2012,  VIN: </w:t>
            </w:r>
            <w:r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WV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ZZZ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2</w:t>
            </w:r>
            <w:r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EZC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6024014, двигатель  2,0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– 2 комплекта. (1 комплект = 4 шт.)</w:t>
            </w:r>
          </w:p>
          <w:p w:rsidR="00652DA8" w:rsidRDefault="00652DA8" w:rsidP="00652DA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817775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Объем предоставления гарантий качества товара: Качество поставляемого товара должно соответствовать нормативно-технической документации Республики Беларусь, стандартам и т.п. Гарантийный срок на товар должен быть не менее гарантийного срока, предусмотренного законодательством и установленного заводом-изготовителем.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Предложение участника должно соответствовать описанию предмета закупки: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078D4">
              <w:rPr>
                <w:rFonts w:ascii="Times New Roman" w:hAnsi="Times New Roman" w:cs="Times New Roman"/>
                <w:b/>
                <w:sz w:val="18"/>
                <w:szCs w:val="18"/>
              </w:rPr>
              <w:t>на 100%</w:t>
            </w: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2078D4">
              <w:rPr>
                <w:sz w:val="18"/>
                <w:szCs w:val="18"/>
              </w:rPr>
              <w:t xml:space="preserve"> 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  <w:highlight w:val="yellow"/>
              </w:rPr>
            </w:pPr>
            <w:r w:rsidRPr="002078D4">
              <w:rPr>
                <w:sz w:val="18"/>
                <w:szCs w:val="18"/>
              </w:rPr>
              <w:t>Поставляемые товары должны быть новыми (товарами, которые не были в употреблении), промаркированы и в индивидуальной упаковке.</w:t>
            </w:r>
          </w:p>
        </w:tc>
      </w:tr>
      <w:tr w:rsidR="00817775" w:rsidRPr="00CC1B56" w:rsidTr="00753460">
        <w:trPr>
          <w:trHeight w:val="235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817775" w:rsidRPr="00CC1B56" w:rsidRDefault="00C6375A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  <w:r w:rsidR="00817775">
              <w:rPr>
                <w:rFonts w:eastAsiaTheme="minorHAnsi"/>
                <w:lang w:eastAsia="en-US"/>
              </w:rPr>
              <w:t xml:space="preserve"> компл.</w:t>
            </w:r>
          </w:p>
        </w:tc>
      </w:tr>
      <w:tr w:rsidR="00817775" w:rsidRPr="003F23BE" w:rsidTr="00753460">
        <w:trPr>
          <w:trHeight w:val="304"/>
        </w:trPr>
        <w:tc>
          <w:tcPr>
            <w:tcW w:w="0" w:type="auto"/>
          </w:tcPr>
          <w:p w:rsidR="00817775" w:rsidRPr="000650F3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817775" w:rsidRPr="003F23BE" w:rsidRDefault="00CF7E52" w:rsidP="00753460">
            <w:pPr>
              <w:autoSpaceDE w:val="0"/>
              <w:autoSpaceDN w:val="0"/>
              <w:adjustRightInd w:val="0"/>
              <w:jc w:val="both"/>
            </w:pPr>
            <w:r>
              <w:t>480,00</w:t>
            </w:r>
          </w:p>
        </w:tc>
      </w:tr>
      <w:tr w:rsidR="00817775" w:rsidRPr="000650F3" w:rsidTr="00753460">
        <w:trPr>
          <w:trHeight w:val="152"/>
        </w:trPr>
        <w:tc>
          <w:tcPr>
            <w:tcW w:w="0" w:type="auto"/>
            <w:gridSpan w:val="2"/>
          </w:tcPr>
          <w:p w:rsidR="00817775" w:rsidRPr="000650F3" w:rsidRDefault="00817775" w:rsidP="007534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C6375A">
              <w:rPr>
                <w:rFonts w:eastAsiaTheme="minorHAnsi"/>
                <w:lang w:eastAsia="en-US"/>
              </w:rPr>
              <w:t>4</w:t>
            </w:r>
          </w:p>
        </w:tc>
      </w:tr>
      <w:tr w:rsidR="00817775" w:rsidRPr="00817775" w:rsidTr="00753460">
        <w:trPr>
          <w:trHeight w:val="401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817775" w:rsidRPr="00817775" w:rsidRDefault="00C6375A" w:rsidP="007534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highlight w:val="yellow"/>
                <w:lang w:eastAsia="en-US"/>
              </w:rPr>
            </w:pPr>
            <w:r>
              <w:rPr>
                <w:b/>
              </w:rPr>
              <w:t>Подшипник</w:t>
            </w:r>
          </w:p>
        </w:tc>
      </w:tr>
      <w:tr w:rsidR="00817775" w:rsidRPr="002078D4" w:rsidTr="00753460">
        <w:trPr>
          <w:trHeight w:val="180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C6375A" w:rsidRDefault="00C6375A" w:rsidP="00C6375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 подшипник ступицы передней  для автомобиля ГАЗ А65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R</w:t>
            </w:r>
            <w:r w:rsidRPr="00EF2590">
              <w:rPr>
                <w:rFonts w:ascii="Times New Roman" w:hAnsi="Times New Roman" w:cs="Times New Roman"/>
                <w:b/>
                <w:sz w:val="20"/>
              </w:rPr>
              <w:t>33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, год выпуска 2020, объём 2,69л.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  <w:r w:rsidRPr="0069595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X</w:t>
            </w:r>
            <w:r w:rsidRPr="00695956">
              <w:rPr>
                <w:rFonts w:ascii="Times New Roman" w:hAnsi="Times New Roman" w:cs="Times New Roman"/>
                <w:b/>
                <w:sz w:val="20"/>
              </w:rPr>
              <w:t>96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A</w:t>
            </w:r>
            <w:r w:rsidRPr="00695956">
              <w:rPr>
                <w:rFonts w:ascii="Times New Roman" w:hAnsi="Times New Roman" w:cs="Times New Roman"/>
                <w:b/>
                <w:sz w:val="20"/>
              </w:rPr>
              <w:t>65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R</w:t>
            </w:r>
            <w:r w:rsidRPr="00695956">
              <w:rPr>
                <w:rFonts w:ascii="Times New Roman" w:hAnsi="Times New Roman" w:cs="Times New Roman"/>
                <w:b/>
                <w:sz w:val="20"/>
              </w:rPr>
              <w:t>33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L</w:t>
            </w:r>
            <w:r w:rsidRPr="00695956">
              <w:rPr>
                <w:rFonts w:ascii="Times New Roman" w:hAnsi="Times New Roman" w:cs="Times New Roman"/>
                <w:b/>
                <w:sz w:val="20"/>
              </w:rPr>
              <w:t>0898299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</w:p>
          <w:p w:rsidR="00817775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Объем предоставления гарантий качества товара: Качество поставляемого товара должно соответствовать нормативно-технической документации Республики Беларусь, стандартам и т.п. Гарантийный срок на товар должен быть не менее гарантийного срока, предусмотренного законодательством и установленного заводом-изготовителем.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Предложение участника должно соответствовать описанию предмета закупки: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078D4">
              <w:rPr>
                <w:rFonts w:ascii="Times New Roman" w:hAnsi="Times New Roman" w:cs="Times New Roman"/>
                <w:b/>
                <w:sz w:val="18"/>
                <w:szCs w:val="18"/>
              </w:rPr>
              <w:t>на 100%</w:t>
            </w: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2078D4">
              <w:rPr>
                <w:sz w:val="18"/>
                <w:szCs w:val="18"/>
              </w:rPr>
              <w:t xml:space="preserve"> 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  <w:highlight w:val="yellow"/>
              </w:rPr>
            </w:pPr>
            <w:r w:rsidRPr="002078D4">
              <w:rPr>
                <w:sz w:val="18"/>
                <w:szCs w:val="18"/>
              </w:rPr>
              <w:t>Поставляемые товары должны быть новыми (товарами, которые не были в употреблении), промаркированы и в индивидуальной упаковке.</w:t>
            </w:r>
          </w:p>
        </w:tc>
      </w:tr>
      <w:tr w:rsidR="00817775" w:rsidRPr="00CC1B56" w:rsidTr="00753460">
        <w:trPr>
          <w:trHeight w:val="235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817775" w:rsidRPr="00CC1B56" w:rsidRDefault="00C6375A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шт</w:t>
            </w:r>
            <w:r w:rsidR="00817775">
              <w:rPr>
                <w:rFonts w:eastAsiaTheme="minorHAnsi"/>
                <w:lang w:eastAsia="en-US"/>
              </w:rPr>
              <w:t>.</w:t>
            </w:r>
          </w:p>
        </w:tc>
      </w:tr>
      <w:tr w:rsidR="00817775" w:rsidRPr="003F23BE" w:rsidTr="00753460">
        <w:trPr>
          <w:trHeight w:val="304"/>
        </w:trPr>
        <w:tc>
          <w:tcPr>
            <w:tcW w:w="0" w:type="auto"/>
          </w:tcPr>
          <w:p w:rsidR="00817775" w:rsidRPr="000650F3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817775" w:rsidRPr="003F23BE" w:rsidRDefault="00CF7E52" w:rsidP="00753460">
            <w:pPr>
              <w:autoSpaceDE w:val="0"/>
              <w:autoSpaceDN w:val="0"/>
              <w:adjustRightInd w:val="0"/>
              <w:jc w:val="both"/>
            </w:pPr>
            <w:r>
              <w:t>180,00</w:t>
            </w:r>
          </w:p>
        </w:tc>
      </w:tr>
      <w:tr w:rsidR="00817775" w:rsidRPr="000650F3" w:rsidTr="00753460">
        <w:trPr>
          <w:trHeight w:val="152"/>
        </w:trPr>
        <w:tc>
          <w:tcPr>
            <w:tcW w:w="0" w:type="auto"/>
            <w:gridSpan w:val="2"/>
          </w:tcPr>
          <w:p w:rsidR="00817775" w:rsidRPr="000650F3" w:rsidRDefault="00817775" w:rsidP="007534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  <w:r w:rsidR="00367DFA">
              <w:rPr>
                <w:rFonts w:eastAsiaTheme="minorHAnsi"/>
                <w:lang w:eastAsia="en-US"/>
              </w:rPr>
              <w:t>2</w:t>
            </w:r>
          </w:p>
        </w:tc>
      </w:tr>
      <w:tr w:rsidR="00817775" w:rsidRPr="00817775" w:rsidTr="00753460">
        <w:trPr>
          <w:trHeight w:val="401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Наименование товаров (работ, услуг)</w:t>
            </w:r>
          </w:p>
        </w:tc>
        <w:tc>
          <w:tcPr>
            <w:tcW w:w="0" w:type="auto"/>
          </w:tcPr>
          <w:p w:rsidR="00817775" w:rsidRPr="00817775" w:rsidRDefault="00367DFA" w:rsidP="007534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highlight w:val="yellow"/>
                <w:lang w:eastAsia="en-US"/>
              </w:rPr>
            </w:pPr>
            <w:r>
              <w:rPr>
                <w:b/>
              </w:rPr>
              <w:t>Ремкомплект суппорта</w:t>
            </w:r>
          </w:p>
        </w:tc>
      </w:tr>
      <w:tr w:rsidR="00817775" w:rsidRPr="002078D4" w:rsidTr="00753460">
        <w:trPr>
          <w:trHeight w:val="180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367DFA" w:rsidRDefault="00367DFA" w:rsidP="00367DF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ремкомплект суппорта переднего для автомобиля Лада Гранта 219140, год выпуска 2021, объём 1,6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</w:rPr>
              <w:t>ХТА219140N0434092- 2шт.</w:t>
            </w:r>
          </w:p>
          <w:p w:rsidR="00817775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Объем предоставления гарантий качества товара: Качество поставляемого товара должно соответствовать нормативно-технической документации Республики Беларусь, стандартам и т.п. Гарантийный срок на товар должен быть не менее гарантийного срока, предусмотренного законодательством и установленного заводом-изготовителем.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Предложение участника должно соответствовать описанию предмета закупки: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078D4">
              <w:rPr>
                <w:rFonts w:ascii="Times New Roman" w:hAnsi="Times New Roman" w:cs="Times New Roman"/>
                <w:b/>
                <w:sz w:val="18"/>
                <w:szCs w:val="18"/>
              </w:rPr>
              <w:t>на 100%</w:t>
            </w: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2078D4">
              <w:rPr>
                <w:sz w:val="18"/>
                <w:szCs w:val="18"/>
              </w:rPr>
              <w:t xml:space="preserve"> </w:t>
            </w:r>
          </w:p>
          <w:p w:rsidR="00817775" w:rsidRPr="002078D4" w:rsidRDefault="00817775" w:rsidP="00753460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  <w:highlight w:val="yellow"/>
              </w:rPr>
            </w:pPr>
            <w:r w:rsidRPr="002078D4">
              <w:rPr>
                <w:sz w:val="18"/>
                <w:szCs w:val="18"/>
              </w:rPr>
              <w:t>Поставляемые товары должны быть новыми (товарами, которые не были в употреблении), промаркированы и в индивидуальной упаковке.</w:t>
            </w:r>
          </w:p>
        </w:tc>
      </w:tr>
      <w:tr w:rsidR="00817775" w:rsidRPr="00CC1B56" w:rsidTr="00753460">
        <w:trPr>
          <w:trHeight w:val="235"/>
        </w:trPr>
        <w:tc>
          <w:tcPr>
            <w:tcW w:w="0" w:type="auto"/>
          </w:tcPr>
          <w:p w:rsidR="00817775" w:rsidRPr="00CC1B56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817775" w:rsidRPr="00CC1B56" w:rsidRDefault="00367DFA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шт</w:t>
            </w:r>
            <w:r w:rsidR="00817775">
              <w:rPr>
                <w:rFonts w:eastAsiaTheme="minorHAnsi"/>
                <w:lang w:eastAsia="en-US"/>
              </w:rPr>
              <w:t>.</w:t>
            </w:r>
          </w:p>
        </w:tc>
      </w:tr>
      <w:tr w:rsidR="00817775" w:rsidRPr="003F23BE" w:rsidTr="00753460">
        <w:trPr>
          <w:trHeight w:val="304"/>
        </w:trPr>
        <w:tc>
          <w:tcPr>
            <w:tcW w:w="0" w:type="auto"/>
          </w:tcPr>
          <w:p w:rsidR="00817775" w:rsidRPr="000650F3" w:rsidRDefault="00817775" w:rsidP="007534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817775" w:rsidRPr="003F23BE" w:rsidRDefault="00CF7E52" w:rsidP="00753460">
            <w:pPr>
              <w:autoSpaceDE w:val="0"/>
              <w:autoSpaceDN w:val="0"/>
              <w:adjustRightInd w:val="0"/>
              <w:jc w:val="both"/>
            </w:pPr>
            <w:r>
              <w:t>30,00</w:t>
            </w:r>
          </w:p>
        </w:tc>
      </w:tr>
      <w:tr w:rsidR="00817775" w:rsidRPr="00CC1B56" w:rsidTr="00DB26CB">
        <w:trPr>
          <w:trHeight w:val="304"/>
        </w:trPr>
        <w:tc>
          <w:tcPr>
            <w:tcW w:w="0" w:type="auto"/>
          </w:tcPr>
          <w:p w:rsidR="00817775" w:rsidRDefault="00817775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817775" w:rsidRPr="00E87949" w:rsidRDefault="00817775" w:rsidP="009C14E3">
            <w:pPr>
              <w:autoSpaceDE w:val="0"/>
              <w:autoSpaceDN w:val="0"/>
              <w:adjustRightInd w:val="0"/>
              <w:jc w:val="both"/>
            </w:pP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B33655" w:rsidRPr="00CC1B56" w:rsidTr="00DB26CB"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2842ED" w:rsidRDefault="002842ED" w:rsidP="002842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1) </w:t>
            </w:r>
            <w:r w:rsidRPr="009C14E3">
              <w:rPr>
                <w:rFonts w:eastAsiaTheme="minorHAnsi"/>
                <w:lang w:eastAsia="en-US"/>
              </w:rPr>
              <w:t>В случае оплаты по факту</w:t>
            </w:r>
            <w:r>
              <w:rPr>
                <w:rFonts w:eastAsiaTheme="minorHAnsi"/>
                <w:lang w:eastAsia="en-US"/>
              </w:rPr>
              <w:t xml:space="preserve"> –  с момента подписания </w:t>
            </w:r>
            <w:r w:rsidRPr="00C80709">
              <w:rPr>
                <w:rFonts w:eastAsiaTheme="minorHAnsi"/>
                <w:lang w:eastAsia="en-US"/>
              </w:rPr>
              <w:t xml:space="preserve">договора по </w:t>
            </w:r>
            <w:r w:rsidR="00367DFA">
              <w:rPr>
                <w:rFonts w:eastAsiaTheme="minorHAnsi"/>
                <w:lang w:eastAsia="en-US"/>
              </w:rPr>
              <w:t>24 августа</w:t>
            </w:r>
            <w:r w:rsidR="003A52A6">
              <w:rPr>
                <w:rFonts w:eastAsiaTheme="minorHAnsi"/>
                <w:lang w:eastAsia="en-US"/>
              </w:rPr>
              <w:t xml:space="preserve"> 2026</w:t>
            </w:r>
            <w:r w:rsidRPr="00C80709">
              <w:rPr>
                <w:rFonts w:eastAsiaTheme="minorHAnsi"/>
                <w:lang w:eastAsia="en-US"/>
              </w:rPr>
              <w:t xml:space="preserve"> года.</w:t>
            </w:r>
          </w:p>
          <w:p w:rsidR="009C14E3" w:rsidRPr="009C14E3" w:rsidRDefault="002842ED" w:rsidP="002842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2) В случае предоплаты – 5 (пять) рабочих дней с момента получения предоплаты.</w:t>
            </w:r>
          </w:p>
        </w:tc>
      </w:tr>
      <w:tr w:rsidR="00B33655" w:rsidRPr="00CC1B56" w:rsidTr="00DB26CB">
        <w:trPr>
          <w:trHeight w:val="180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2842ED" w:rsidRDefault="006620BF" w:rsidP="002842ED">
            <w:pPr>
              <w:jc w:val="both"/>
            </w:pPr>
            <w:r w:rsidRPr="00955F8F">
              <w:t xml:space="preserve"> </w:t>
            </w:r>
            <w:r w:rsidR="002842ED" w:rsidRPr="00955F8F">
              <w:t xml:space="preserve">1) </w:t>
            </w:r>
            <w:r w:rsidR="002842ED">
              <w:t xml:space="preserve">Оплата производится Заказчиком путем размещения платежного поручения в органах государственного казначейства в течение 10 (десяти) рабочих дней. </w:t>
            </w:r>
          </w:p>
          <w:p w:rsidR="002842ED" w:rsidRDefault="002842ED" w:rsidP="002842ED">
            <w:pPr>
              <w:jc w:val="both"/>
            </w:pPr>
            <w:r>
              <w:t>2) Предоплата 100%. Заказчик обязуется разместить платежное поручение в органах государственного казначейства.</w:t>
            </w:r>
          </w:p>
          <w:p w:rsidR="00B33655" w:rsidRPr="00CC1B56" w:rsidRDefault="00B33655" w:rsidP="00863DB6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F1C23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33075B" w:rsidRDefault="0033075B" w:rsidP="0033075B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область, г</w:t>
            </w:r>
            <w:r>
              <w:t>.</w:t>
            </w:r>
            <w:r w:rsidRPr="00CC1B56">
              <w:t xml:space="preserve"> Новополоцк, </w:t>
            </w:r>
          </w:p>
          <w:p w:rsidR="006620BF" w:rsidRPr="008E762D" w:rsidRDefault="0033075B" w:rsidP="003307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ул. Молодежная</w:t>
            </w:r>
            <w:r w:rsidRPr="00CC1B56">
              <w:t xml:space="preserve">, </w:t>
            </w:r>
            <w:r w:rsidR="002842ED">
              <w:t xml:space="preserve">д. </w:t>
            </w:r>
            <w:r>
              <w:t>2</w:t>
            </w:r>
          </w:p>
        </w:tc>
      </w:tr>
      <w:tr w:rsidR="00B33655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371182">
        <w:tblPrEx>
          <w:tblLook w:val="0000"/>
        </w:tblPrEx>
        <w:trPr>
          <w:trHeight w:val="2769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:rsidR="00A63441" w:rsidRPr="00B3423A" w:rsidRDefault="00A63441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lastRenderedPageBreak/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B01683">
      <w:pPr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</w:r>
      <w:r w:rsidR="0033075B">
        <w:t xml:space="preserve">                                       Е.В.Щукина </w:t>
      </w:r>
      <w:r w:rsidR="00121423" w:rsidRPr="00B3423A">
        <w:t xml:space="preserve">                 </w:t>
      </w:r>
      <w:r w:rsidR="000650F3" w:rsidRPr="00B3423A">
        <w:t xml:space="preserve"> 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Default="00094E92" w:rsidP="00094E92">
      <w:pPr>
        <w:ind w:left="-851"/>
        <w:jc w:val="both"/>
      </w:pPr>
      <w:r>
        <w:t>8-0214-50-15-69</w:t>
      </w:r>
    </w:p>
    <w:p w:rsidR="00121423" w:rsidRDefault="006620BF" w:rsidP="00121423">
      <w:pPr>
        <w:ind w:left="-851"/>
        <w:jc w:val="both"/>
      </w:pPr>
      <w:r>
        <w:t>8-0214-57-10-24</w:t>
      </w:r>
      <w:r w:rsidR="00121423" w:rsidRPr="009E197C">
        <w:t xml:space="preserve"> (тел/факс</w:t>
      </w:r>
      <w:r w:rsidR="00121423">
        <w:t>.)</w:t>
      </w:r>
    </w:p>
    <w:p w:rsidR="004C57A1" w:rsidRPr="0033075B" w:rsidRDefault="0033075B" w:rsidP="0033075B">
      <w:pPr>
        <w:ind w:left="-851"/>
        <w:jc w:val="both"/>
        <w:rPr>
          <w:b/>
        </w:rPr>
      </w:pPr>
      <w:r w:rsidRPr="0033075B">
        <w:rPr>
          <w:rStyle w:val="header-title"/>
          <w:b/>
        </w:rPr>
        <w:t>specomts3@ncgb.by</w:t>
      </w:r>
    </w:p>
    <w:sectPr w:rsidR="004C57A1" w:rsidRPr="0033075B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45A" w:rsidRDefault="008B145A" w:rsidP="00A43E3D">
      <w:r>
        <w:separator/>
      </w:r>
    </w:p>
  </w:endnote>
  <w:endnote w:type="continuationSeparator" w:id="0">
    <w:p w:rsidR="008B145A" w:rsidRDefault="008B145A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45A" w:rsidRDefault="008B145A" w:rsidP="00A43E3D">
      <w:r>
        <w:separator/>
      </w:r>
    </w:p>
  </w:footnote>
  <w:footnote w:type="continuationSeparator" w:id="0">
    <w:p w:rsidR="008B145A" w:rsidRDefault="008B145A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0FCF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733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6FD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B7D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51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9D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9D0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9FD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3C7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46C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8D4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2ED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1F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69B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A1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75B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76F"/>
    <w:rsid w:val="00366DD6"/>
    <w:rsid w:val="00366EDC"/>
    <w:rsid w:val="003670B1"/>
    <w:rsid w:val="003670DD"/>
    <w:rsid w:val="003671BD"/>
    <w:rsid w:val="003674BD"/>
    <w:rsid w:val="003676B7"/>
    <w:rsid w:val="003677DB"/>
    <w:rsid w:val="00367DFA"/>
    <w:rsid w:val="00367E56"/>
    <w:rsid w:val="0037036B"/>
    <w:rsid w:val="003704CF"/>
    <w:rsid w:val="00370BCE"/>
    <w:rsid w:val="00370C52"/>
    <w:rsid w:val="00370CFD"/>
    <w:rsid w:val="00370E0B"/>
    <w:rsid w:val="0037112E"/>
    <w:rsid w:val="00371182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09C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2A6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3BE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6DC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080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0B4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8D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955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AA0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854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367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6ECA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437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DA8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1E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68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201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85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36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7AC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7CF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5EA4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812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09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1ED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75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9D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EA5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5A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AFE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2ECD"/>
    <w:rsid w:val="008F3038"/>
    <w:rsid w:val="008F3171"/>
    <w:rsid w:val="008F3264"/>
    <w:rsid w:val="008F339B"/>
    <w:rsid w:val="008F363C"/>
    <w:rsid w:val="008F370B"/>
    <w:rsid w:val="008F3879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2F4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4E7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0E6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EB1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5FE8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87F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0A8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CC1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05F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3C5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728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75A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5E7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E52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C16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53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13F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6F0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A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73A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7DA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8D6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7B5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949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19A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02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C43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49C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57FA2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E09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0AA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F73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F33DA-B55D-4BA1-B514-FE748C83F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57</cp:revision>
  <cp:lastPrinted>2026-07-29T12:41:00Z</cp:lastPrinted>
  <dcterms:created xsi:type="dcterms:W3CDTF">2025-10-14T06:52:00Z</dcterms:created>
  <dcterms:modified xsi:type="dcterms:W3CDTF">2026-07-29T12:41:00Z</dcterms:modified>
</cp:coreProperties>
</file>