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Ind w:w="-426" w:type="dxa"/>
        <w:tblLook w:val="04A0" w:firstRow="1" w:lastRow="0" w:firstColumn="1" w:lastColumn="0" w:noHBand="0" w:noVBand="1"/>
      </w:tblPr>
      <w:tblGrid>
        <w:gridCol w:w="10206"/>
      </w:tblGrid>
      <w:tr w:rsidR="002C5BD5" w:rsidRPr="006E0FF8" w14:paraId="1C908AC6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14:paraId="3644D4E4" w14:textId="38E25DF2" w:rsidR="00B1632B" w:rsidRPr="00D369DD" w:rsidRDefault="00B1632B" w:rsidP="00251A0F">
            <w:pPr>
              <w:tabs>
                <w:tab w:val="left" w:pos="4530"/>
              </w:tabs>
              <w:spacing w:after="0" w:line="240" w:lineRule="auto"/>
              <w:ind w:firstLine="4106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>УТВЕРЖДАЮ</w:t>
            </w:r>
          </w:p>
          <w:p w14:paraId="0F5E4E6A" w14:textId="1E5B3490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</w:t>
            </w:r>
            <w:r w:rsidR="00804034"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директора (по лечебной работе), </w:t>
            </w:r>
            <w:proofErr w:type="spellStart"/>
            <w:r w:rsidR="00804034">
              <w:rPr>
                <w:rFonts w:ascii="Times New Roman" w:hAnsi="Times New Roman" w:cs="Times New Roman"/>
                <w:sz w:val="20"/>
                <w:szCs w:val="20"/>
              </w:rPr>
              <w:t>и.о.директора</w:t>
            </w:r>
            <w:proofErr w:type="spellEnd"/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Государственного учреждения</w:t>
            </w:r>
          </w:p>
          <w:p w14:paraId="2FF30084" w14:textId="77777777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«Республиканский научно-практический центр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онкологии и медицинской радиологии</w:t>
            </w:r>
            <w:r w:rsidRPr="00D369DD">
              <w:rPr>
                <w:rFonts w:ascii="Times New Roman" w:hAnsi="Times New Roman" w:cs="Times New Roman"/>
                <w:sz w:val="20"/>
                <w:szCs w:val="20"/>
              </w:rPr>
              <w:br/>
              <w:t xml:space="preserve">                                                                                  им. Н.Н. Александрова»</w:t>
            </w:r>
          </w:p>
          <w:p w14:paraId="186790C9" w14:textId="2A668850" w:rsidR="00B1632B" w:rsidRPr="00D369DD" w:rsidRDefault="00B1632B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_____________________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С.</w:t>
            </w:r>
            <w:r w:rsidR="00804034">
              <w:rPr>
                <w:rFonts w:ascii="Times New Roman" w:hAnsi="Times New Roman" w:cs="Times New Roman"/>
                <w:sz w:val="20"/>
                <w:szCs w:val="20"/>
              </w:rPr>
              <w:t>А.Мавричев</w:t>
            </w:r>
            <w:proofErr w:type="spellEnd"/>
          </w:p>
          <w:p w14:paraId="7203F30F" w14:textId="0F05CA36" w:rsidR="002C5BD5" w:rsidRPr="006E0FF8" w:rsidRDefault="00B1632B" w:rsidP="00F206FD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369DD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</w:t>
            </w:r>
            <w:r w:rsidR="00804034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  <w:r w:rsidR="00F206FD">
              <w:rPr>
                <w:rFonts w:ascii="Times New Roman" w:hAnsi="Times New Roman" w:cs="Times New Roman"/>
                <w:sz w:val="20"/>
                <w:szCs w:val="20"/>
              </w:rPr>
              <w:t>9</w:t>
            </w:r>
            <w:r w:rsidR="00102DE3">
              <w:rPr>
                <w:rFonts w:ascii="Times New Roman" w:hAnsi="Times New Roman" w:cs="Times New Roman"/>
                <w:sz w:val="20"/>
                <w:szCs w:val="20"/>
              </w:rPr>
              <w:t>.07.2026</w:t>
            </w:r>
            <w:r w:rsidR="00804034">
              <w:rPr>
                <w:rFonts w:ascii="Times New Roman" w:hAnsi="Times New Roman" w:cs="Times New Roman"/>
                <w:sz w:val="20"/>
                <w:szCs w:val="20"/>
              </w:rPr>
              <w:t>г.</w:t>
            </w:r>
          </w:p>
        </w:tc>
      </w:tr>
      <w:tr w:rsidR="00F53BCA" w:rsidRPr="006E0FF8" w14:paraId="16412708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CD4E4A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53BCA" w:rsidRPr="006E0FF8" w14:paraId="0DA0C6C4" w14:textId="77777777" w:rsidTr="00706FB3">
        <w:tc>
          <w:tcPr>
            <w:tcW w:w="935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2ED1DE5" w14:textId="77777777" w:rsidR="00F53BCA" w:rsidRPr="006E0FF8" w:rsidRDefault="00F53BCA" w:rsidP="005A5510">
            <w:pPr>
              <w:tabs>
                <w:tab w:val="left" w:pos="453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CFB0AC" w14:textId="1D992368" w:rsidR="00035C7F" w:rsidRDefault="00035C7F" w:rsidP="006E0FF8">
      <w:pPr>
        <w:pStyle w:val="y3"/>
        <w:spacing w:before="0" w:after="0"/>
        <w:rPr>
          <w:sz w:val="20"/>
          <w:szCs w:val="20"/>
        </w:rPr>
      </w:pPr>
      <w:r w:rsidRPr="006E0FF8">
        <w:rPr>
          <w:sz w:val="20"/>
          <w:szCs w:val="20"/>
        </w:rPr>
        <w:t>АУКЦИОННЫЕ ДОКУМЕНТЫ</w:t>
      </w:r>
    </w:p>
    <w:p w14:paraId="16F006DA" w14:textId="77777777" w:rsidR="00EC562D" w:rsidRPr="006E0FF8" w:rsidRDefault="00EC562D" w:rsidP="006E0FF8">
      <w:pPr>
        <w:pStyle w:val="y3"/>
        <w:spacing w:before="0" w:after="0"/>
        <w:rPr>
          <w:sz w:val="20"/>
          <w:szCs w:val="20"/>
        </w:rPr>
      </w:pPr>
    </w:p>
    <w:p w14:paraId="4CB96066" w14:textId="55103D0D" w:rsidR="00EC562D" w:rsidRPr="00C95A84" w:rsidRDefault="00A656CD" w:rsidP="00102DE3">
      <w:pPr>
        <w:spacing w:after="0" w:line="240" w:lineRule="auto"/>
        <w:ind w:firstLine="560"/>
        <w:jc w:val="center"/>
        <w:rPr>
          <w:rFonts w:ascii="Times New Roman" w:eastAsiaTheme="minorEastAsia" w:hAnsi="Times New Roman" w:cs="Times New Roman"/>
          <w:b/>
          <w:lang w:eastAsia="zh-CN"/>
        </w:rPr>
      </w:pPr>
      <w:r w:rsidRPr="00C95A84">
        <w:rPr>
          <w:rFonts w:ascii="Times New Roman" w:hAnsi="Times New Roman" w:cs="Times New Roman"/>
        </w:rPr>
        <w:t>На закупку</w:t>
      </w:r>
      <w:r w:rsidR="00864B7B" w:rsidRPr="00C95A84">
        <w:rPr>
          <w:rFonts w:ascii="Times New Roman" w:hAnsi="Times New Roman" w:cs="Times New Roman"/>
          <w:b/>
        </w:rPr>
        <w:t>:</w:t>
      </w:r>
      <w:r w:rsidR="009C7FE2" w:rsidRPr="00C95A84">
        <w:rPr>
          <w:rFonts w:ascii="Times New Roman" w:hAnsi="Times New Roman" w:cs="Times New Roman"/>
          <w:b/>
        </w:rPr>
        <w:t xml:space="preserve"> </w:t>
      </w:r>
      <w:proofErr w:type="gramStart"/>
      <w:r w:rsidR="00EC562D" w:rsidRPr="00102DE3">
        <w:rPr>
          <w:rFonts w:ascii="Times New Roman" w:eastAsiaTheme="minorEastAsia" w:hAnsi="Times New Roman" w:cs="Times New Roman"/>
          <w:b/>
          <w:sz w:val="20"/>
          <w:szCs w:val="20"/>
          <w:lang w:eastAsia="zh-CN"/>
        </w:rPr>
        <w:t>«</w:t>
      </w:r>
      <w:r w:rsidR="00102DE3" w:rsidRPr="00102DE3">
        <w:rPr>
          <w:rFonts w:ascii="Times New Roman" w:hAnsi="Times New Roman" w:cs="Times New Roman"/>
          <w:b/>
          <w:bCs/>
          <w:sz w:val="20"/>
          <w:szCs w:val="20"/>
          <w:lang w:eastAsia="ru-RU" w:bidi="ru-RU"/>
        </w:rPr>
        <w:t xml:space="preserve"> </w:t>
      </w:r>
      <w:r w:rsidR="00102DE3" w:rsidRPr="00102DE3">
        <w:rPr>
          <w:rFonts w:ascii="Times New Roman" w:hAnsi="Times New Roman" w:cs="Times New Roman"/>
          <w:sz w:val="20"/>
          <w:szCs w:val="20"/>
          <w:lang w:eastAsia="ru-RU" w:bidi="ru-RU"/>
        </w:rPr>
        <w:t>Услуга</w:t>
      </w:r>
      <w:proofErr w:type="gramEnd"/>
      <w:r w:rsidR="00102DE3" w:rsidRPr="00102DE3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по диагностике автоматического </w:t>
      </w:r>
      <w:proofErr w:type="spellStart"/>
      <w:r w:rsidR="00102DE3" w:rsidRPr="00102DE3">
        <w:rPr>
          <w:rFonts w:ascii="Times New Roman" w:hAnsi="Times New Roman" w:cs="Times New Roman"/>
          <w:sz w:val="20"/>
          <w:szCs w:val="20"/>
          <w:lang w:eastAsia="ru-RU" w:bidi="ru-RU"/>
        </w:rPr>
        <w:t>имунохемилюминесцентного</w:t>
      </w:r>
      <w:proofErr w:type="spellEnd"/>
      <w:r w:rsidR="00102DE3" w:rsidRPr="00102DE3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 анализатора </w:t>
      </w:r>
      <w:proofErr w:type="spellStart"/>
      <w:r w:rsidR="00102DE3" w:rsidRPr="00102DE3">
        <w:rPr>
          <w:rFonts w:ascii="Times New Roman" w:hAnsi="Times New Roman" w:cs="Times New Roman"/>
          <w:sz w:val="20"/>
          <w:szCs w:val="20"/>
          <w:lang w:val="en-US" w:bidi="en-US"/>
        </w:rPr>
        <w:t>Maglumi</w:t>
      </w:r>
      <w:proofErr w:type="spellEnd"/>
      <w:r w:rsidR="00102DE3" w:rsidRPr="00102DE3">
        <w:rPr>
          <w:rFonts w:ascii="Times New Roman" w:hAnsi="Times New Roman" w:cs="Times New Roman"/>
          <w:sz w:val="20"/>
          <w:szCs w:val="20"/>
          <w:lang w:bidi="en-US"/>
        </w:rPr>
        <w:t xml:space="preserve"> </w:t>
      </w:r>
      <w:r w:rsidR="00102DE3" w:rsidRPr="00102DE3">
        <w:rPr>
          <w:rFonts w:ascii="Times New Roman" w:hAnsi="Times New Roman" w:cs="Times New Roman"/>
          <w:sz w:val="20"/>
          <w:szCs w:val="20"/>
          <w:lang w:eastAsia="ru-RU" w:bidi="ru-RU"/>
        </w:rPr>
        <w:t xml:space="preserve">4000 </w:t>
      </w:r>
      <w:r w:rsidR="00102DE3" w:rsidRPr="00102DE3">
        <w:rPr>
          <w:rFonts w:ascii="Times New Roman" w:hAnsi="Times New Roman" w:cs="Times New Roman"/>
          <w:sz w:val="20"/>
          <w:szCs w:val="20"/>
          <w:lang w:val="en-US" w:bidi="en-US"/>
        </w:rPr>
        <w:t>Plus</w:t>
      </w:r>
      <w:r w:rsidR="00EC562D" w:rsidRPr="00102DE3">
        <w:rPr>
          <w:rFonts w:ascii="Times New Roman" w:eastAsiaTheme="minorEastAsia" w:hAnsi="Times New Roman" w:cs="Times New Roman"/>
          <w:b/>
          <w:sz w:val="20"/>
          <w:szCs w:val="20"/>
          <w:lang w:eastAsia="zh-CN"/>
        </w:rPr>
        <w:t>»</w:t>
      </w:r>
    </w:p>
    <w:p w14:paraId="1DDABA72" w14:textId="5FA327DD" w:rsidR="00A656CD" w:rsidRPr="00EC562D" w:rsidRDefault="00A656CD" w:rsidP="00EC562D">
      <w:pPr>
        <w:pStyle w:val="y3"/>
        <w:spacing w:before="0" w:after="0"/>
        <w:contextualSpacing/>
        <w:rPr>
          <w:sz w:val="20"/>
          <w:szCs w:val="20"/>
        </w:rPr>
      </w:pPr>
      <w:r w:rsidRPr="00EC562D">
        <w:rPr>
          <w:sz w:val="20"/>
          <w:szCs w:val="20"/>
        </w:rPr>
        <w:t>(</w:t>
      </w:r>
      <w:r w:rsidR="002C7264" w:rsidRPr="00EC562D">
        <w:rPr>
          <w:sz w:val="20"/>
          <w:szCs w:val="20"/>
        </w:rPr>
        <w:t>первичн</w:t>
      </w:r>
      <w:r w:rsidR="009C7FE2" w:rsidRPr="00EC562D">
        <w:rPr>
          <w:sz w:val="20"/>
          <w:szCs w:val="20"/>
        </w:rPr>
        <w:t>о</w:t>
      </w:r>
      <w:r w:rsidRPr="00EC562D">
        <w:rPr>
          <w:sz w:val="20"/>
          <w:szCs w:val="20"/>
        </w:rPr>
        <w:t>)</w:t>
      </w:r>
    </w:p>
    <w:p w14:paraId="7073A7CF" w14:textId="77777777" w:rsidR="00624876" w:rsidRPr="00EC562D" w:rsidRDefault="00624876" w:rsidP="00EC562D">
      <w:pPr>
        <w:pStyle w:val="y3"/>
        <w:spacing w:before="0" w:after="0"/>
        <w:contextualSpacing/>
        <w:rPr>
          <w:sz w:val="20"/>
          <w:szCs w:val="20"/>
        </w:rPr>
      </w:pPr>
    </w:p>
    <w:p w14:paraId="114563B1" w14:textId="28CD8BA9" w:rsidR="002C5BD5" w:rsidRPr="006E0FF8" w:rsidRDefault="00624876" w:rsidP="006E0FF8">
      <w:pPr>
        <w:pStyle w:val="y3"/>
        <w:spacing w:before="0" w:after="0"/>
        <w:jc w:val="left"/>
        <w:rPr>
          <w:sz w:val="20"/>
          <w:szCs w:val="20"/>
        </w:rPr>
      </w:pPr>
      <w:r w:rsidRPr="006E0FF8">
        <w:rPr>
          <w:sz w:val="20"/>
          <w:szCs w:val="20"/>
        </w:rPr>
        <w:t xml:space="preserve">I. ПРИГЛАШЕНИЕ </w:t>
      </w:r>
      <w:r w:rsidR="00035C7F" w:rsidRPr="006E0FF8">
        <w:rPr>
          <w:sz w:val="20"/>
          <w:szCs w:val="20"/>
        </w:rPr>
        <w:t>К УЧАСТИЮ В ПРОЦЕДУРЕ ГОСУДАРСТВЕННОЙ</w:t>
      </w:r>
      <w:r w:rsidR="002C5BD5" w:rsidRPr="006E0FF8">
        <w:rPr>
          <w:sz w:val="20"/>
          <w:szCs w:val="20"/>
        </w:rPr>
        <w:t xml:space="preserve"> ЗАКУПКИ</w:t>
      </w:r>
    </w:p>
    <w:tbl>
      <w:tblPr>
        <w:tblW w:w="5379" w:type="pct"/>
        <w:tblInd w:w="-719" w:type="dxa"/>
        <w:tblLook w:val="04A0" w:firstRow="1" w:lastRow="0" w:firstColumn="1" w:lastColumn="0" w:noHBand="0" w:noVBand="1"/>
      </w:tblPr>
      <w:tblGrid>
        <w:gridCol w:w="4657"/>
        <w:gridCol w:w="6301"/>
      </w:tblGrid>
      <w:tr w:rsidR="002C5BD5" w:rsidRPr="006E0FF8" w14:paraId="62202961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E0E290F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Вид процедуры государственной закупки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4A0148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Электронный аукцион</w:t>
            </w:r>
          </w:p>
        </w:tc>
      </w:tr>
      <w:tr w:rsidR="002C5BD5" w:rsidRPr="006E0FF8" w14:paraId="69394AE5" w14:textId="77777777" w:rsidTr="00886CB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6E062C1" w14:textId="77777777" w:rsidR="002C5BD5" w:rsidRPr="006E0FF8" w:rsidRDefault="002C5BD5" w:rsidP="006E0F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 заказчике</w:t>
            </w:r>
          </w:p>
        </w:tc>
      </w:tr>
      <w:tr w:rsidR="002C5BD5" w:rsidRPr="006E0FF8" w14:paraId="1E9AB264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5FB29A7" w14:textId="0124914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Наименование 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F79CC2E" w14:textId="6673848C" w:rsidR="002C5BD5" w:rsidRPr="006E0FF8" w:rsidRDefault="002C5BD5" w:rsidP="006E0F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Государственное учреждение «Республиканский научно-практический центр онкологии и медицинской радиологии им. Н.Н. Александрова» </w:t>
            </w:r>
          </w:p>
        </w:tc>
      </w:tr>
      <w:tr w:rsidR="00B318B0" w:rsidRPr="006E0FF8" w14:paraId="4060BBAC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FBA6A37" w14:textId="1223C40B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Место нахождения 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D898930" w14:textId="13282B8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Республика Беларусь, 223040,  Минская обл., Минский р-н, </w:t>
            </w:r>
            <w:proofErr w:type="spellStart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B318B0">
              <w:rPr>
                <w:rFonts w:ascii="Times New Roman" w:hAnsi="Times New Roman" w:cs="Times New Roman"/>
                <w:sz w:val="20"/>
                <w:szCs w:val="20"/>
              </w:rPr>
              <w:t xml:space="preserve">. Лесной </w:t>
            </w:r>
            <w:r w:rsidRPr="00B318B0">
              <w:rPr>
                <w:rFonts w:ascii="Times New Roman" w:hAnsi="Times New Roman" w:cs="Times New Roman"/>
                <w:sz w:val="20"/>
                <w:szCs w:val="20"/>
              </w:rPr>
              <w:br w:type="column"/>
            </w:r>
          </w:p>
        </w:tc>
      </w:tr>
      <w:tr w:rsidR="00B318B0" w:rsidRPr="006E0FF8" w14:paraId="2E539D3A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0C8907" w14:textId="68AB9FFE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Учетный номер плательщика 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DF1BFB0" w14:textId="0650D7CD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B318B0">
              <w:rPr>
                <w:rFonts w:ascii="Times New Roman" w:hAnsi="Times New Roman" w:cs="Times New Roman"/>
                <w:sz w:val="20"/>
                <w:szCs w:val="20"/>
              </w:rPr>
              <w:t>600265533</w:t>
            </w:r>
          </w:p>
        </w:tc>
      </w:tr>
      <w:tr w:rsidR="00B318B0" w:rsidRPr="006E0FF8" w14:paraId="145ACAD9" w14:textId="77777777" w:rsidTr="00886CB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0F50F5A" w14:textId="77777777" w:rsidR="00B318B0" w:rsidRPr="006E0FF8" w:rsidRDefault="00B318B0" w:rsidP="00B318B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B318B0" w:rsidRPr="006E0FF8" w14:paraId="622BE3D8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A24AC36" w14:textId="7777777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Дата истечения срока для подготовки и подачи предложений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BEF9B76" w14:textId="559F67DC" w:rsidR="00B318B0" w:rsidRPr="00E90892" w:rsidRDefault="00804034" w:rsidP="00F206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5038C5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102DE3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08.</w:t>
            </w:r>
            <w:r w:rsidR="00102DE3">
              <w:rPr>
                <w:rFonts w:ascii="Times New Roman" w:hAnsi="Times New Roman" w:cs="Times New Roman"/>
                <w:b/>
                <w:sz w:val="24"/>
                <w:szCs w:val="24"/>
              </w:rPr>
              <w:t>2026</w:t>
            </w:r>
          </w:p>
        </w:tc>
      </w:tr>
      <w:tr w:rsidR="00B318B0" w:rsidRPr="006E0FF8" w14:paraId="4C4E04E0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D0B78D" w14:textId="00D07967" w:rsidR="00B318B0" w:rsidRPr="006E0FF8" w:rsidRDefault="00B318B0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Предельная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 xml:space="preserve"> стоимость предмета государственной закупки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1E6D26" w14:textId="7EAAC39D" w:rsidR="00B318B0" w:rsidRPr="006E0FF8" w:rsidRDefault="00102DE3" w:rsidP="00B318B0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1344,00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 xml:space="preserve"> бел.</w:t>
            </w:r>
            <w:r w:rsidR="00B318B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318B0" w:rsidRPr="00DA2EB4">
              <w:rPr>
                <w:rFonts w:ascii="Times New Roman" w:hAnsi="Times New Roman" w:cs="Times New Roman"/>
                <w:sz w:val="20"/>
                <w:szCs w:val="20"/>
              </w:rPr>
              <w:t>руб.</w:t>
            </w:r>
          </w:p>
        </w:tc>
      </w:tr>
      <w:tr w:rsidR="00086026" w:rsidRPr="006E0FF8" w14:paraId="59EF04D9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681DD672" w14:textId="72E6C608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Требования к участникам, документы и (или) сведения для проверки требований к участникам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1A67E606" w14:textId="77777777" w:rsidR="00086026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К участникам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в соответствии с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пункт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ом 2 статьи 16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Закона Республики Беларусь от 13.07.2012 №419-З «О </w:t>
            </w:r>
            <w:bookmarkStart w:id="0" w:name="_GoBack"/>
            <w:bookmarkEnd w:id="0"/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государственных закупках товаров (работ, усл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уг)» (далее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–Закон)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Pr="006420B4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>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предъявляются</w:t>
            </w:r>
            <w:r w:rsidRPr="006420B4">
              <w:rPr>
                <w:rFonts w:ascii="Times New Roman" w:hAnsi="Times New Roman" w:cs="Times New Roman"/>
                <w:sz w:val="20"/>
                <w:szCs w:val="20"/>
              </w:rPr>
              <w:t xml:space="preserve"> следующие требования:</w:t>
            </w:r>
          </w:p>
          <w:p w14:paraId="1EF02E8D" w14:textId="77777777" w:rsidR="00086026" w:rsidRDefault="00086026" w:rsidP="00086026">
            <w:pPr>
              <w:pStyle w:val="a3"/>
              <w:numPr>
                <w:ilvl w:val="0"/>
                <w:numId w:val="11"/>
              </w:numPr>
              <w:spacing w:after="0" w:line="240" w:lineRule="auto"/>
              <w:ind w:left="39" w:firstLine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Соответствие требованиям, установленным законодательством к юридическому или физическому лицу, в том числе индивидуальному предпринимателю, осуществляющему поставку товаров (выполнение работ, оказание услуг), являющихся предметом государственной закупки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7F369DCD" w14:textId="77777777" w:rsidR="00086026" w:rsidRPr="001538F9" w:rsidRDefault="00086026" w:rsidP="00086026">
            <w:pPr>
              <w:pStyle w:val="a3"/>
              <w:spacing w:after="0" w:line="240" w:lineRule="auto"/>
              <w:ind w:left="3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538F9">
              <w:rPr>
                <w:rFonts w:ascii="Times New Roman" w:hAnsi="Times New Roman" w:cs="Times New Roman"/>
                <w:sz w:val="20"/>
                <w:szCs w:val="20"/>
              </w:rPr>
              <w:t>Резидентами Республики Беларусь данное требование подтверждается свидетельством о государственной регистрации юридического лица или индивидуального предпринимателя. Нерезидентами Республики Беларусь данное требование подтверждается выпиской из торгового реестра страны регистрации участника или иным документом о регистрации участника согласно законодательству страны выдачи.</w:t>
            </w:r>
          </w:p>
          <w:p w14:paraId="6D50C5B8" w14:textId="77777777" w:rsidR="00086026" w:rsidRPr="008B7280" w:rsidRDefault="00086026" w:rsidP="00086026">
            <w:pPr>
              <w:spacing w:after="0"/>
              <w:jc w:val="both"/>
              <w:rPr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. </w:t>
            </w:r>
            <w:r w:rsidRPr="008B728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</w:t>
            </w:r>
            <w:r w:rsidRPr="008B7280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4EBE149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требованию подтверждается:</w:t>
            </w:r>
          </w:p>
          <w:p w14:paraId="6D298CB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являющимися резидентами, - путем проверки заказчиком (организатором)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6E0960B0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- 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даты.</w:t>
            </w:r>
          </w:p>
          <w:p w14:paraId="78CF2FF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</w:t>
            </w:r>
          </w:p>
          <w:p w14:paraId="3F6F92C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путем проверки оператором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. В случае совместного участия в процедуре государственной закупки нескольких лиц соответствие данному требованию подтверждается заявлением участника, подаваемым по форме, установленной регламентом оператора электронной торговой площадки.</w:t>
            </w:r>
          </w:p>
          <w:p w14:paraId="365E04B4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с учетом положений ст. 16-1 Закона не должно быть аффилировано с заказчиком, организатором.</w:t>
            </w:r>
          </w:p>
          <w:p w14:paraId="4FE73A44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4B32A7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являющееся участником-победителем, с у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четом положений ст. 16-1 Закона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не должно быть аффилировано со всеми другими участниками, допущенными к торгам (а если предмет государственной закупки разделен на части (лоты) - с участниками по той же части (лоту)). </w:t>
            </w:r>
          </w:p>
          <w:p w14:paraId="18717A1E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указанному требованию подтверждается только участником-победителем путем подачи заявления по форме, установленной регламентом оператора электронной торговой площадки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, в срок не позднее трех рабочих дней со дня уведомления участников о выборе участника-победителя.</w:t>
            </w:r>
          </w:p>
          <w:p w14:paraId="546684AC" w14:textId="77777777" w:rsidR="00086026" w:rsidRPr="00AD65CB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6.</w:t>
            </w:r>
            <w:r w:rsidRPr="00AD65CB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или физическое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t xml:space="preserve">Данное требование не распространяется на юридическое лицо, индивидуального предпринимателя – разработчиков проектной документации при приобретении работ (услуг) для строительства объекта на основании этой проектной документации, </w:t>
            </w:r>
            <w:r w:rsidRPr="00AD65CB">
              <w:rPr>
                <w:rFonts w:ascii="Times New Roman" w:eastAsia="Times New Roman" w:hAnsi="Times New Roman" w:cs="Times New Roman"/>
                <w:i/>
                <w:sz w:val="20"/>
                <w:szCs w:val="20"/>
              </w:rPr>
              <w:lastRenderedPageBreak/>
              <w:t>а также на юридическое лицо, индивидуального предпринимателя, осуществлявших консультирование и (или) участвовавших в разработке технического паспорта мероприятия в сфере цифрового развития и (или) технического задания на создание государственных цифровых платформ и государственных информационных систем, предусмотренных в рамках такого мероприятия, при приобретении работ (услуг) по реализации этого мероприятия.</w:t>
            </w:r>
          </w:p>
          <w:p w14:paraId="7BFCA807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6C703D0" w14:textId="77777777" w:rsidR="00086026" w:rsidRPr="0038491C" w:rsidRDefault="00086026" w:rsidP="00086026">
            <w:pPr>
              <w:pStyle w:val="a3"/>
              <w:spacing w:after="0"/>
              <w:ind w:left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Pr="0038491C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Юридическое лицо или индивидуальный предприниматель не должны являться заказчиком (организатором) проводимой процедуры государственной закупки. </w:t>
            </w:r>
          </w:p>
          <w:p w14:paraId="3BEA125D" w14:textId="77777777" w:rsidR="00086026" w:rsidRPr="0038491C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1DCF3E6C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 не должно являться работником заказчика (организатора).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329A7766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6AE34670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10.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123458" w14:textId="77777777" w:rsidR="00086026" w:rsidRPr="008B7280" w:rsidRDefault="00086026" w:rsidP="00086026">
            <w:pPr>
              <w:spacing w:after="0"/>
              <w:jc w:val="both"/>
              <w:rPr>
                <w:b/>
                <w:sz w:val="20"/>
                <w:szCs w:val="20"/>
              </w:rPr>
            </w:pP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516EDEF9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11.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Юридическое или физическое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(выполнения работ, оказания услуг) с использованием товарных знаков и (или) знаков обслуживания.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                                                               </w:t>
            </w:r>
            <w:r w:rsidRPr="008B7280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данному требованию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256CC97B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12.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Физическое лицо, в том числе индивидуальный предприниматель, – участник процедуры государственной закупки, лицо, осуществляющее полномочия единоличного исполнительного органа юридического лица –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частями 1, 7, 8 и 10 ст. 14.4, частями 4 и 5 ст. 14.5 Кодекса об административных правонарушениях;</w:t>
            </w:r>
          </w:p>
          <w:p w14:paraId="597A310C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13.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Отсутствие у участника процедуры государственной закупки – физического лица, в том числе индивидуального предпринимателя, не снятой или не погашенной в установленном порядке судимости за 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преступления, предусмотренные в ст. 209 – 212, 216, 235, 243 – 243-3, 424 – 426, 429 – 432 и 455 Уголовного кодекса;</w:t>
            </w:r>
          </w:p>
          <w:p w14:paraId="3FB8907F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14.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Отсутствие у лица, осуществляющего полномочия единоличного исполнительного органа юридического лица –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ст. 209 – 212, 216, 235, 243 – 243-3, 424 – 426, 429 – 432 и 455 Уголовного кодекса;</w:t>
            </w:r>
          </w:p>
          <w:p w14:paraId="268C2AA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15.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лицо не должно считаться подвергавшимся административному взысканию за административное правонарушение, предусмотренное в ст. 24.59 Кодекса об административных правонарушениях;</w:t>
            </w:r>
          </w:p>
          <w:p w14:paraId="6A4C622A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16.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F5ED2E2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17.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43CCD19D" w14:textId="77777777" w:rsidR="00086026" w:rsidRPr="008B7280" w:rsidRDefault="00086026" w:rsidP="00086026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18.</w:t>
            </w:r>
            <w:r w:rsidRPr="008B728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23923FA4" w14:textId="77777777" w:rsidR="00086026" w:rsidRDefault="00086026" w:rsidP="00086026">
            <w:pPr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Соответствие требованиям, указанным в п.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–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</w:t>
            </w:r>
            <w:r w:rsidRPr="0038491C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подтверждается заявлением участника по форме, установленной регламентом оператора электронной торговой площадки.</w:t>
            </w:r>
          </w:p>
          <w:p w14:paraId="72B5234C" w14:textId="1D1C7FE5" w:rsidR="00086026" w:rsidRPr="00FA4DAE" w:rsidRDefault="00FA4DAE" w:rsidP="0008602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19.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Участники должны соответствовать требованиям, установленным согласно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постановлению </w:t>
            </w:r>
            <w:r w:rsidRPr="00FA4DAE">
              <w:rPr>
                <w:rFonts w:ascii="Times New Roman" w:eastAsia="Times New Roman" w:hAnsi="Times New Roman" w:cs="Times New Roman"/>
                <w:sz w:val="20"/>
                <w:szCs w:val="20"/>
              </w:rPr>
              <w:t>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</w:t>
            </w:r>
          </w:p>
          <w:p w14:paraId="78200272" w14:textId="77777777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  <w:p w14:paraId="5BB8C1C8" w14:textId="2A180FB9" w:rsidR="00086026" w:rsidRPr="00706F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1D4EB4">
              <w:rPr>
                <w:rFonts w:ascii="Times New Roman" w:hAnsi="Times New Roman" w:cs="Times New Roman"/>
                <w:i/>
                <w:sz w:val="20"/>
                <w:szCs w:val="20"/>
              </w:rPr>
              <w:t>Примечание: все документы предоставляются в следующем виде: сканированные оригиналы или копии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</w:p>
        </w:tc>
      </w:tr>
      <w:tr w:rsidR="00086026" w:rsidRPr="006E0FF8" w14:paraId="39BA6DBE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6DBF3" w14:textId="1B39508E" w:rsidR="00086026" w:rsidRPr="006E0FF8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 xml:space="preserve">Порядок совместного участия в процедуре государственной закупки юридических и (или) физических лиц, в том числе индивидуальных предпринимателей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–</w:t>
            </w:r>
            <w:r w:rsidRPr="00ED5B38">
              <w:rPr>
                <w:color w:val="242424"/>
                <w:sz w:val="30"/>
                <w:szCs w:val="30"/>
                <w:shd w:val="clear" w:color="auto" w:fill="FFFFFF"/>
              </w:rPr>
              <w:t xml:space="preserve"> </w:t>
            </w:r>
            <w:r w:rsidRPr="00ED5B38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участников холдинга </w:t>
            </w:r>
            <w:r w:rsidRPr="00172A4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(относится к требованиям к участникам)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D41E66" w14:textId="7183535C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 соответствии с пунктом четвертым статьи 16 Закона допускается совместное участие в процедуре государственной закупки юридических и (или) физических лиц, в том числе индивидуальных предпринимателей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на основании </w:t>
            </w:r>
            <w:hyperlink r:id="rId8" w:anchor="a1" w:tooltip="+" w:history="1">
              <w:r w:rsidRPr="008D457C">
                <w:rPr>
                  <w:rFonts w:ascii="Times New Roman" w:eastAsia="Times New Roman" w:hAnsi="Times New Roman" w:cs="Times New Roman"/>
                  <w:i/>
                  <w:color w:val="0563C1"/>
                  <w:sz w:val="18"/>
                  <w:szCs w:val="18"/>
                  <w:u w:val="single"/>
                  <w:lang w:eastAsia="ru-RU"/>
                </w:rPr>
                <w:t>Указа</w:t>
              </w:r>
            </w:hyperlink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 Президента Республики Беларусь от  07.10.2021 № 385 «О создании и деятельности холдингов».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В иных случаях право совместного участия в процедуре государственной закупки юридических и (или) физических лиц, в том числе индивидуальных предпринимателей, не предусмотрено.</w:t>
            </w:r>
          </w:p>
          <w:p w14:paraId="649ED51E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 xml:space="preserve">Совместное участие в процедуре государственной закупки юридических и (или) физических лиц, в том числе индивидуальных предпринимателей, осуществляется </w:t>
            </w:r>
            <w:r w:rsidRPr="008D457C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ru-RU"/>
              </w:rPr>
              <w:t>при соблюдении следующих условий:</w:t>
            </w:r>
          </w:p>
          <w:p w14:paraId="3C62C43B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наличие соглашения о совместном участии в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процедуре государственной закупки, определяющего права, обязанности и ответственность юридических и (или) физических лиц, в том числе индивидуальных предпринимателей,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Такое соглашение заключается для целей участия в конкретной процедуре государственной закупки и предоставляется в составе предложения (до заключения договора в случае проведения процедуры закупки из одного источника)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</w:t>
            </w:r>
          </w:p>
          <w:p w14:paraId="340ED2B1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соответствие требованиям к участникам, установленным абзацами вторым, тринадцатым и четырнадцатым пункта 2 статьи 16 Закона, должно быть подтверждено хотя бы в отношении одного из юридических и (или) физических лиц, в том числе индивидуальных предпринимателей, совместно </w:t>
            </w: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участвующих в процедуре государственной закупки;</w:t>
            </w:r>
          </w:p>
          <w:p w14:paraId="37B5A02D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дополнительным требованиям к участникам, если такие требования установлены в соответствии с абзацем восьмым статьи 9 Закона, должно быть подтверждено в порядке, установленном Советом Министров Республики Беларусь;</w:t>
            </w:r>
          </w:p>
          <w:p w14:paraId="4DCEA9F3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соответствие требованиям к участникам, установленным абзацами четвертым - двенадцатым пункта 2 статьи 16 Закона, должно быть подтверждено в отношении каждого из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0C5AB3AF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подача предложения от имени юридических и (или) физических лиц, в том числе индивидуальных предпринимателей,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</w:t>
            </w:r>
            <w:r w:rsidRPr="008D457C">
              <w:rPr>
                <w:rFonts w:ascii="Times New Roman" w:eastAsia="Times New Roman" w:hAnsi="Times New Roman" w:cs="Times New Roman"/>
                <w:i/>
                <w:sz w:val="18"/>
                <w:szCs w:val="18"/>
                <w:lang w:eastAsia="ru-RU"/>
              </w:rPr>
              <w:t>В предложении должны быть указаны наименование (фамилия, собственное имя, отчество (при наличии) – для физического лица, в том числе индивидуального предпринимателя) всех юридических и (или) физических лиц, в том числе индивидуальных предпринимателей, совместно участвующих в процедуре государственной закупки, их права и обязанности в связи с исполнением договора. В случае проведения процедуры закупки из одного источника указанная в настоящем абзаце информация предоставляется до заключения договора;</w:t>
            </w:r>
          </w:p>
          <w:p w14:paraId="0EAC0357" w14:textId="77777777" w:rsidR="00086026" w:rsidRPr="008D457C" w:rsidRDefault="00086026" w:rsidP="0008602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39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8D457C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случае определения участником-победителем участника, подавшего предложение от имени юридических и (или) физических лиц, в том числе индивидуальных предпринимателей,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При проведении процедуры закупки из одного источника в случае направления заказчиком предложения о заключении договора участнику, выступающему от имени юридических и (или) физических лиц, в том числе индивидуальных предпринимателей, совместно участвующих в процедуре государственной закупки, участником признаются все стороны соглашения о совместном участии в процедуре государственной закупки. Договор заключается с участником, подавшим предложение (получившим предложение о заключении договора в случае проведения процедуры закупки из одного источника) от имени всех юридических и (или) физических лиц, в том числе индивидуальных предпринимателей, совместно участвующих в процедуре государственной закупки;</w:t>
            </w:r>
          </w:p>
          <w:p w14:paraId="33F0D8D0" w14:textId="7808CE02" w:rsidR="00086026" w:rsidRPr="008D457C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18"/>
                <w:szCs w:val="18"/>
              </w:rPr>
              <w:t xml:space="preserve">           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или физического лица, в том числе индивидуального предпринимателя, являющегося стороной соглашения о совместном участии в процедуре государственной закупки.</w:t>
            </w:r>
          </w:p>
        </w:tc>
      </w:tr>
      <w:tr w:rsidR="00086026" w:rsidRPr="006E0FF8" w14:paraId="48956ADE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199E7F3" w14:textId="3813D3AA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Требование о предоставлении аукционного обеспечения, размер аукционного обеспечения, срок действия банковской гарантии и (или) обеспечения исполнения обязательств по договору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8643D6D" w14:textId="4DF8233D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 Не требуется</w:t>
            </w:r>
          </w:p>
        </w:tc>
      </w:tr>
      <w:tr w:rsidR="00086026" w:rsidRPr="006E0FF8" w14:paraId="389B6DEA" w14:textId="77777777" w:rsidTr="00886CB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731B28C" w14:textId="528B16B7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.Сведения о предмете государственной закупки</w:t>
            </w:r>
          </w:p>
        </w:tc>
      </w:tr>
      <w:tr w:rsidR="00086026" w:rsidRPr="006E0FF8" w14:paraId="1D6586E9" w14:textId="77777777" w:rsidTr="00886CB3">
        <w:trPr>
          <w:trHeight w:val="121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3DD487AB" w14:textId="17EDAA9C" w:rsidR="00086026" w:rsidRPr="006E0FF8" w:rsidRDefault="00086026" w:rsidP="0008602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Лот № 1</w:t>
            </w:r>
          </w:p>
        </w:tc>
      </w:tr>
      <w:tr w:rsidR="00086026" w:rsidRPr="006E0FF8" w14:paraId="2D8B29AE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AF55FAD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товаров (работ, услуг)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64512F" w14:textId="7E7C18A4" w:rsidR="00086026" w:rsidRPr="006D196B" w:rsidRDefault="00102DE3" w:rsidP="00102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DE3">
              <w:rPr>
                <w:rFonts w:ascii="Times New Roman" w:hAnsi="Times New Roman" w:cs="Times New Roman"/>
                <w:sz w:val="20"/>
                <w:szCs w:val="20"/>
              </w:rPr>
              <w:t xml:space="preserve">Услуги по диагностике автоматического </w:t>
            </w:r>
            <w:proofErr w:type="spellStart"/>
            <w:r w:rsidRPr="00102DE3">
              <w:rPr>
                <w:rFonts w:ascii="Times New Roman" w:hAnsi="Times New Roman" w:cs="Times New Roman"/>
                <w:sz w:val="20"/>
                <w:szCs w:val="20"/>
              </w:rPr>
              <w:t>имунохемилюминесцентного</w:t>
            </w:r>
            <w:proofErr w:type="spellEnd"/>
            <w:r w:rsidRPr="00102DE3">
              <w:rPr>
                <w:rFonts w:ascii="Times New Roman" w:hAnsi="Times New Roman" w:cs="Times New Roman"/>
                <w:sz w:val="20"/>
                <w:szCs w:val="20"/>
              </w:rPr>
              <w:t xml:space="preserve"> анализатора </w:t>
            </w:r>
            <w:proofErr w:type="spellStart"/>
            <w:r w:rsidRPr="00102DE3">
              <w:rPr>
                <w:rFonts w:ascii="Times New Roman" w:hAnsi="Times New Roman" w:cs="Times New Roman"/>
                <w:sz w:val="20"/>
                <w:szCs w:val="20"/>
              </w:rPr>
              <w:t>Maglumi</w:t>
            </w:r>
            <w:proofErr w:type="spellEnd"/>
            <w:r w:rsidRPr="00102DE3">
              <w:rPr>
                <w:rFonts w:ascii="Times New Roman" w:hAnsi="Times New Roman" w:cs="Times New Roman"/>
                <w:sz w:val="20"/>
                <w:szCs w:val="20"/>
              </w:rPr>
              <w:t xml:space="preserve"> 4000 </w:t>
            </w:r>
            <w:proofErr w:type="spellStart"/>
            <w:r w:rsidRPr="00102DE3">
              <w:rPr>
                <w:rFonts w:ascii="Times New Roman" w:hAnsi="Times New Roman" w:cs="Times New Roman"/>
                <w:sz w:val="20"/>
                <w:szCs w:val="20"/>
              </w:rPr>
              <w:t>PLus</w:t>
            </w:r>
            <w:proofErr w:type="spellEnd"/>
          </w:p>
        </w:tc>
      </w:tr>
      <w:tr w:rsidR="00086026" w:rsidRPr="006E0FF8" w14:paraId="22AE6849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ECAB521" w14:textId="3C66B789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Код по ОКРБ 007-2012 (подвид)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938050" w14:textId="1FD14990" w:rsidR="00086026" w:rsidRPr="006D196B" w:rsidRDefault="00102DE3" w:rsidP="00102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DE3">
              <w:rPr>
                <w:rFonts w:ascii="Times New Roman" w:hAnsi="Times New Roman" w:cs="Times New Roman"/>
                <w:sz w:val="20"/>
                <w:szCs w:val="20"/>
              </w:rPr>
              <w:t>33.14.19.200</w:t>
            </w:r>
          </w:p>
        </w:tc>
      </w:tr>
      <w:tr w:rsidR="00086026" w:rsidRPr="006E0FF8" w14:paraId="29071528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7E38F97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Наименование в соответствии с ОКРБ 007-2012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00849E2" w14:textId="700972BC" w:rsidR="00086026" w:rsidRPr="006D196B" w:rsidRDefault="00102DE3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DE3">
              <w:rPr>
                <w:rFonts w:ascii="Times New Roman" w:hAnsi="Times New Roman" w:cs="Times New Roman"/>
                <w:sz w:val="20"/>
                <w:szCs w:val="20"/>
              </w:rPr>
              <w:t>Услуги по ремонту и техническому обслуживанию медицинского и хирургического оборудования и аппаратуры прочей (кроме медицинских инструментов, рентгеновского, электродиагностического и электротерапевтического оборудования)</w:t>
            </w:r>
          </w:p>
        </w:tc>
      </w:tr>
      <w:tr w:rsidR="00086026" w:rsidRPr="006E0FF8" w14:paraId="373F6AF0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92A17C" w14:textId="37ABE6FD" w:rsidR="00086026" w:rsidRPr="00D4420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D44208">
              <w:rPr>
                <w:rFonts w:ascii="Times New Roman" w:hAnsi="Times New Roman" w:cs="Times New Roman"/>
                <w:sz w:val="20"/>
                <w:szCs w:val="20"/>
              </w:rPr>
              <w:t xml:space="preserve">Идентификационный номер предмета государственной закупки в годовом плане 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49CCB7" w14:textId="5B3E741D" w:rsidR="00086026" w:rsidRPr="006D196B" w:rsidRDefault="00102DE3" w:rsidP="00102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02DE3">
              <w:rPr>
                <w:rFonts w:ascii="Times New Roman" w:hAnsi="Times New Roman" w:cs="Times New Roman"/>
                <w:sz w:val="20"/>
                <w:szCs w:val="20"/>
              </w:rPr>
              <w:t>2026-600265533-2108</w:t>
            </w:r>
          </w:p>
        </w:tc>
      </w:tr>
      <w:tr w:rsidR="00086026" w:rsidRPr="006E0FF8" w14:paraId="7A4658A3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FC35FE6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Объем (количество)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42AF27" w14:textId="008AC82C" w:rsidR="00086026" w:rsidRPr="006D196B" w:rsidRDefault="00102DE3" w:rsidP="00102DE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усл.ед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</w:tr>
      <w:tr w:rsidR="00086026" w:rsidRPr="006E0FF8" w14:paraId="783639D6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7C34D83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8194CD" w14:textId="3DE41287" w:rsidR="00086026" w:rsidRPr="006D196B" w:rsidRDefault="00086026" w:rsidP="00E3662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В течение </w:t>
            </w:r>
            <w:r w:rsidR="00102DE3">
              <w:rPr>
                <w:rFonts w:ascii="Times New Roman" w:hAnsi="Times New Roman" w:cs="Times New Roman"/>
                <w:sz w:val="20"/>
                <w:szCs w:val="20"/>
              </w:rPr>
              <w:t>10 рабочих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дней </w:t>
            </w:r>
            <w:r w:rsidR="00E36625">
              <w:rPr>
                <w:rFonts w:ascii="Times New Roman" w:hAnsi="Times New Roman" w:cs="Times New Roman"/>
                <w:sz w:val="20"/>
                <w:szCs w:val="20"/>
              </w:rPr>
              <w:t>с момента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подписания договора</w:t>
            </w:r>
          </w:p>
        </w:tc>
      </w:tr>
      <w:tr w:rsidR="00086026" w:rsidRPr="006E0FF8" w14:paraId="215A1DDB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55BDE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B948A45" w14:textId="02FA4865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Государственное учреждение «Республиканский научно-практический центр онкологии и медицинской радиологии им. Н.Н. Александрова»</w:t>
            </w:r>
          </w:p>
          <w:p w14:paraId="1B623363" w14:textId="55E7DFC2" w:rsidR="00086026" w:rsidRPr="00EC60F5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C60F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Республика Беларусь, 223040, Минская обл., Минский р-н, </w:t>
            </w:r>
            <w:proofErr w:type="spellStart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aг</w:t>
            </w:r>
            <w:proofErr w:type="spellEnd"/>
            <w:r w:rsidRPr="00EC60F5">
              <w:rPr>
                <w:rFonts w:ascii="Times New Roman" w:hAnsi="Times New Roman" w:cs="Times New Roman"/>
                <w:sz w:val="20"/>
                <w:szCs w:val="20"/>
              </w:rPr>
              <w:t>. Лесной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или на территории Исполнителя</w:t>
            </w:r>
          </w:p>
        </w:tc>
      </w:tr>
      <w:tr w:rsidR="00086026" w:rsidRPr="006E0FF8" w14:paraId="0146EA1B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9381993" w14:textId="099691C1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 xml:space="preserve">Предельная </w:t>
            </w: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стоимость предмета государственной закупки по части (лоту)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39ED07" w14:textId="15AE1444" w:rsidR="00086026" w:rsidRPr="006D196B" w:rsidRDefault="00102DE3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1344,00</w:t>
            </w:r>
          </w:p>
        </w:tc>
      </w:tr>
      <w:tr w:rsidR="00086026" w:rsidRPr="006E0FF8" w14:paraId="4131DA6E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88FC901" w14:textId="77777777" w:rsidR="00086026" w:rsidRPr="006E0FF8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6E0FF8">
              <w:rPr>
                <w:rFonts w:ascii="Times New Roman" w:hAnsi="Times New Roman" w:cs="Times New Roman"/>
                <w:sz w:val="20"/>
                <w:szCs w:val="20"/>
              </w:rPr>
              <w:t>Источник финансирования государственной закупки по части (лоту)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F1EF1DF" w14:textId="66599638" w:rsidR="00086026" w:rsidRPr="006D196B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Республиканский бюджет</w:t>
            </w:r>
          </w:p>
        </w:tc>
      </w:tr>
      <w:tr w:rsidR="00086026" w:rsidRPr="006E0FF8" w14:paraId="7EC33637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A17838" w14:textId="07F88439" w:rsidR="00086026" w:rsidRPr="005A16AE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Порядок оплаты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8DD8CF" w14:textId="05057260" w:rsidR="00086026" w:rsidRPr="006D196B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D457C">
              <w:rPr>
                <w:rFonts w:ascii="Times New Roman" w:hAnsi="Times New Roman" w:cs="Times New Roman"/>
                <w:sz w:val="20"/>
                <w:szCs w:val="20"/>
              </w:rPr>
              <w:t>Документы передаются в органы государственного казначейства в течении 5 банковских дней с момента подписания акта сдачи-приемки выполненных работ (услуг) обеими сторонами.</w:t>
            </w:r>
          </w:p>
        </w:tc>
      </w:tr>
      <w:tr w:rsidR="00086026" w:rsidRPr="001B2AB3" w14:paraId="5147F00E" w14:textId="77777777" w:rsidTr="00886CB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BEA9D37" w14:textId="48FEB5AC" w:rsidR="00086026" w:rsidRPr="00C71DDE" w:rsidRDefault="00086026" w:rsidP="00086026">
            <w:pPr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67E6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C71DDE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</w:t>
            </w:r>
          </w:p>
          <w:p w14:paraId="129DF836" w14:textId="77777777" w:rsidR="00086026" w:rsidRPr="001B2AB3" w:rsidRDefault="00086026" w:rsidP="00086026">
            <w:pPr>
              <w:pStyle w:val="a3"/>
              <w:spacing w:after="0" w:line="240" w:lineRule="auto"/>
              <w:ind w:left="108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086026" w:rsidRPr="001B2AB3" w14:paraId="1D599E26" w14:textId="77777777" w:rsidTr="00886CB3">
        <w:tc>
          <w:tcPr>
            <w:tcW w:w="212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4FD12B04" w14:textId="77777777" w:rsidR="00086026" w:rsidRPr="001B2AB3" w:rsidRDefault="00086026" w:rsidP="0008602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Описание предмета государственной закупки, его частей (лотов) в случае, если предмет государственной закупки разделен на части (лоты), а также перечень документов и (или) сведений, подтверждающих соответствие предмету государственной закупки и требованиям к предмету государственной закупки</w:t>
            </w:r>
          </w:p>
        </w:tc>
        <w:tc>
          <w:tcPr>
            <w:tcW w:w="287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F41F480" w14:textId="7B85A782" w:rsidR="00086026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B2AB3">
              <w:rPr>
                <w:rFonts w:ascii="Times New Roman" w:hAnsi="Times New Roman" w:cs="Times New Roman"/>
                <w:sz w:val="20"/>
                <w:szCs w:val="20"/>
              </w:rPr>
              <w:t>Согласно приложению 1</w:t>
            </w:r>
            <w:r w:rsidR="00804034">
              <w:rPr>
                <w:rFonts w:ascii="Times New Roman" w:hAnsi="Times New Roman" w:cs="Times New Roman"/>
                <w:sz w:val="20"/>
                <w:szCs w:val="20"/>
              </w:rPr>
              <w:t xml:space="preserve"> к лоту </w:t>
            </w:r>
          </w:p>
          <w:p w14:paraId="4F94BFDF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Предложение участника должно соответствовать описанию предмета закупки:</w:t>
            </w:r>
          </w:p>
          <w:p w14:paraId="1891BA23" w14:textId="77777777" w:rsidR="00086026" w:rsidRPr="00DE3514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на 100% по составу, объему (количеству) изделий, предусмотренных заявкой на закупку, за исключением случая превышения объема (количества) изделий медицинского назначения в связи с кратностью упаковки.</w:t>
            </w:r>
          </w:p>
          <w:p w14:paraId="266C21CE" w14:textId="299E8850" w:rsidR="00086026" w:rsidRPr="001B2AB3" w:rsidRDefault="00086026" w:rsidP="0008602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DE3514">
              <w:rPr>
                <w:rFonts w:ascii="Times New Roman" w:hAnsi="Times New Roman" w:cs="Times New Roman"/>
                <w:sz w:val="20"/>
                <w:szCs w:val="20"/>
              </w:rPr>
              <w:t>- не менее чем на 85% в части описания технических показателей и характеристик предмета государственной закупки;</w:t>
            </w:r>
          </w:p>
        </w:tc>
      </w:tr>
    </w:tbl>
    <w:p w14:paraId="2A4B1D58" w14:textId="19C81C22" w:rsidR="006D196B" w:rsidRDefault="006D196B" w:rsidP="006D196B">
      <w:pPr>
        <w:pStyle w:val="margt"/>
        <w:spacing w:before="0" w:after="0"/>
        <w:jc w:val="both"/>
        <w:rPr>
          <w:sz w:val="20"/>
          <w:szCs w:val="20"/>
        </w:rPr>
      </w:pPr>
      <w:r w:rsidRPr="007F1D2F">
        <w:rPr>
          <w:b/>
          <w:sz w:val="20"/>
          <w:szCs w:val="20"/>
        </w:rPr>
        <w:t> 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допуска товаров (работ, услуг) иностранного происхождения и поставщиков (подрядчиков, исполнителей), предлагающих такие товары (работы, услуги), к участию в электронном аукционе</w:t>
      </w:r>
      <w:r w:rsidR="00BB3F19">
        <w:rPr>
          <w:b/>
          <w:bCs/>
          <w:sz w:val="20"/>
          <w:szCs w:val="20"/>
        </w:rPr>
        <w:t>:</w:t>
      </w:r>
      <w:r w:rsidRPr="007463B9">
        <w:rPr>
          <w:b/>
          <w:bCs/>
          <w:sz w:val="20"/>
          <w:szCs w:val="20"/>
        </w:rPr>
        <w:t xml:space="preserve"> согласно </w:t>
      </w:r>
      <w:r w:rsidR="00BB3F19" w:rsidRPr="007463B9">
        <w:rPr>
          <w:b/>
          <w:bCs/>
          <w:sz w:val="20"/>
          <w:szCs w:val="20"/>
        </w:rPr>
        <w:t xml:space="preserve">постановлению Совета Министров </w:t>
      </w:r>
      <w:r w:rsidR="00BB3F19">
        <w:rPr>
          <w:b/>
          <w:bCs/>
          <w:sz w:val="20"/>
          <w:szCs w:val="20"/>
        </w:rPr>
        <w:t>Республики</w:t>
      </w:r>
      <w:r w:rsidRPr="00BB3F19">
        <w:rPr>
          <w:b/>
          <w:bCs/>
          <w:sz w:val="20"/>
          <w:szCs w:val="20"/>
        </w:rPr>
        <w:t xml:space="preserve"> Беларусь </w:t>
      </w:r>
      <w:r w:rsidR="00BB3F19">
        <w:rPr>
          <w:b/>
          <w:bCs/>
          <w:sz w:val="20"/>
          <w:szCs w:val="20"/>
        </w:rPr>
        <w:t xml:space="preserve">от </w:t>
      </w:r>
      <w:r w:rsidRPr="00BB3F19">
        <w:rPr>
          <w:b/>
          <w:bCs/>
          <w:sz w:val="20"/>
          <w:szCs w:val="20"/>
        </w:rPr>
        <w:t>17.03.2016 №206</w:t>
      </w:r>
      <w:r w:rsidR="00BB3F19" w:rsidRPr="00BB3F19">
        <w:rPr>
          <w:b/>
          <w:bCs/>
          <w:sz w:val="20"/>
          <w:szCs w:val="20"/>
        </w:rPr>
        <w:t xml:space="preserve"> «</w:t>
      </w:r>
      <w:r w:rsidR="00BB3F19" w:rsidRPr="00BB3F19">
        <w:rPr>
          <w:rStyle w:val="ref-body"/>
          <w:b/>
          <w:sz w:val="20"/>
          <w:szCs w:val="20"/>
        </w:rPr>
        <w:t>О допуске товаров иностранного происхождения и поставщиков, предлагающих такие товары, к участию в процедурах государственных закупок»</w:t>
      </w:r>
      <w:r w:rsidR="00BB3F19">
        <w:rPr>
          <w:rStyle w:val="ref-body"/>
          <w:b/>
          <w:sz w:val="20"/>
          <w:szCs w:val="20"/>
        </w:rPr>
        <w:t xml:space="preserve"> (далее-постановление Совета Министров Республики Беларусь от </w:t>
      </w:r>
      <w:r w:rsidR="00BB3F19" w:rsidRPr="00BB3F19">
        <w:rPr>
          <w:b/>
          <w:bCs/>
          <w:sz w:val="20"/>
          <w:szCs w:val="20"/>
        </w:rPr>
        <w:t>17.03.2016 №206</w:t>
      </w:r>
      <w:r w:rsidR="00BB3F19">
        <w:rPr>
          <w:b/>
          <w:bCs/>
          <w:sz w:val="20"/>
          <w:szCs w:val="20"/>
        </w:rPr>
        <w:t>)</w:t>
      </w:r>
      <w:r w:rsidRPr="00BB3F19">
        <w:rPr>
          <w:b/>
          <w:sz w:val="20"/>
          <w:szCs w:val="20"/>
        </w:rPr>
        <w:t xml:space="preserve">: </w:t>
      </w:r>
      <w:r w:rsidR="007047DD" w:rsidRPr="007047DD">
        <w:rPr>
          <w:sz w:val="20"/>
          <w:szCs w:val="20"/>
        </w:rPr>
        <w:t>не устанавливается.</w:t>
      </w:r>
    </w:p>
    <w:p w14:paraId="397AD1FB" w14:textId="77777777" w:rsidR="007047DD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IV. </w:t>
      </w:r>
      <w:r w:rsidRPr="007F1D2F">
        <w:rPr>
          <w:b/>
          <w:bCs/>
          <w:sz w:val="20"/>
          <w:szCs w:val="20"/>
        </w:rPr>
        <w:t>Порядок</w:t>
      </w:r>
      <w:r w:rsidRPr="007463B9">
        <w:rPr>
          <w:b/>
          <w:bCs/>
          <w:sz w:val="20"/>
          <w:szCs w:val="20"/>
        </w:rPr>
        <w:t xml:space="preserve"> формирования цены предложения</w:t>
      </w:r>
      <w:r w:rsidRPr="007463B9">
        <w:rPr>
          <w:b/>
          <w:sz w:val="20"/>
          <w:szCs w:val="20"/>
        </w:rPr>
        <w:t xml:space="preserve">: </w:t>
      </w:r>
      <w:bookmarkStart w:id="1" w:name="_Hlk135728406"/>
      <w:r w:rsidR="007047DD" w:rsidRPr="007463B9">
        <w:rPr>
          <w:sz w:val="20"/>
          <w:szCs w:val="20"/>
        </w:rPr>
        <w:t xml:space="preserve">стоимость работ </w:t>
      </w:r>
      <w:r w:rsidR="007047DD">
        <w:rPr>
          <w:sz w:val="20"/>
          <w:szCs w:val="20"/>
        </w:rPr>
        <w:t>(</w:t>
      </w:r>
      <w:r w:rsidR="007047DD" w:rsidRPr="007463B9">
        <w:rPr>
          <w:sz w:val="20"/>
          <w:szCs w:val="20"/>
        </w:rPr>
        <w:t>услуг), предлагаемых участником, в том числе включающей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  <w:bookmarkEnd w:id="1"/>
    </w:p>
    <w:p w14:paraId="73FEC279" w14:textId="4DD9D986" w:rsidR="006D196B" w:rsidRPr="00757D9B" w:rsidRDefault="006D196B" w:rsidP="007047DD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</w:rPr>
        <w:t xml:space="preserve">V. </w:t>
      </w:r>
      <w:r w:rsidRPr="007F1D2F">
        <w:rPr>
          <w:b/>
          <w:bCs/>
          <w:sz w:val="20"/>
          <w:szCs w:val="20"/>
        </w:rPr>
        <w:t>Наименование</w:t>
      </w:r>
      <w:r w:rsidRPr="007463B9">
        <w:rPr>
          <w:b/>
          <w:bCs/>
          <w:sz w:val="20"/>
          <w:szCs w:val="20"/>
        </w:rPr>
        <w:t xml:space="preserve"> валюты, в которой должна быть выражена цена предложения, наименование валюты и при необходимости обменный курс, которые будут использованы для оценки и сравнения предложений, а также для заключения договора</w:t>
      </w:r>
      <w:r w:rsidRPr="007463B9">
        <w:rPr>
          <w:sz w:val="20"/>
          <w:szCs w:val="20"/>
        </w:rPr>
        <w:t xml:space="preserve"> - </w:t>
      </w:r>
      <w:r w:rsidRPr="00757D9B">
        <w:rPr>
          <w:sz w:val="20"/>
          <w:szCs w:val="20"/>
        </w:rPr>
        <w:t>белорусские рубли.</w:t>
      </w:r>
    </w:p>
    <w:p w14:paraId="37404C3C" w14:textId="25CB6975" w:rsidR="00922E43" w:rsidRDefault="00922E43" w:rsidP="00922E43">
      <w:pPr>
        <w:pStyle w:val="justify"/>
        <w:spacing w:after="0"/>
        <w:rPr>
          <w:b/>
          <w:bCs/>
          <w:sz w:val="20"/>
          <w:szCs w:val="20"/>
          <w:highlight w:val="yellow"/>
        </w:rPr>
      </w:pPr>
      <w:r w:rsidRPr="007047DD">
        <w:rPr>
          <w:b/>
          <w:sz w:val="20"/>
          <w:szCs w:val="20"/>
        </w:rPr>
        <w:t xml:space="preserve">VI. </w:t>
      </w:r>
      <w:r w:rsidRPr="007047DD">
        <w:rPr>
          <w:b/>
          <w:bCs/>
          <w:sz w:val="20"/>
          <w:szCs w:val="20"/>
        </w:rPr>
        <w:t>Порядок участия в процедуре государственной закупки субъектов малого и среднего предпринимательства: согласно приложению 3 к постановлению Совета Министров Республики Беларусь от 15.06.2019 № 395 «О реализации Закона Республики Беларусь «О внесении изменений и дополнений в Закон Республики Беларусь «О государственных закупках товаров (работ, услуг)»» (далее-постановление Совета Министров Республики Беларусь от 15.06.2019 № 395)  (в случае, если процедура государственной закупки проводится с учетом требований статьи 29 Закона Республики Беларусь от 13 июля 2012 года №419-З «О государственных закупках товаров (работ, услуг)»):</w:t>
      </w:r>
      <w:r>
        <w:rPr>
          <w:b/>
          <w:bCs/>
          <w:sz w:val="20"/>
          <w:szCs w:val="20"/>
        </w:rPr>
        <w:t xml:space="preserve"> </w:t>
      </w:r>
      <w:r w:rsidR="007047DD" w:rsidRPr="007047DD">
        <w:rPr>
          <w:bCs/>
          <w:sz w:val="20"/>
          <w:szCs w:val="20"/>
        </w:rPr>
        <w:t>на общих основаниях</w:t>
      </w:r>
      <w:r w:rsidR="007047DD">
        <w:rPr>
          <w:bCs/>
          <w:sz w:val="20"/>
          <w:szCs w:val="20"/>
        </w:rPr>
        <w:t>.</w:t>
      </w:r>
    </w:p>
    <w:p w14:paraId="3C53B45E" w14:textId="0799731E" w:rsidR="006D196B" w:rsidRDefault="006D196B" w:rsidP="00C45520">
      <w:pPr>
        <w:pStyle w:val="margt"/>
        <w:spacing w:before="0" w:after="0"/>
        <w:jc w:val="both"/>
        <w:rPr>
          <w:b/>
          <w:bCs/>
          <w:sz w:val="20"/>
          <w:szCs w:val="20"/>
        </w:rPr>
      </w:pPr>
      <w:r w:rsidRPr="007F1D2F">
        <w:rPr>
          <w:b/>
          <w:sz w:val="20"/>
          <w:szCs w:val="20"/>
        </w:rPr>
        <w:t xml:space="preserve">VII. </w:t>
      </w:r>
      <w:r w:rsidRPr="007F1D2F">
        <w:rPr>
          <w:b/>
          <w:bCs/>
          <w:sz w:val="20"/>
          <w:szCs w:val="20"/>
        </w:rPr>
        <w:t>Акты</w:t>
      </w:r>
      <w:r w:rsidRPr="007463B9">
        <w:rPr>
          <w:b/>
          <w:bCs/>
          <w:sz w:val="20"/>
          <w:szCs w:val="20"/>
        </w:rPr>
        <w:t xml:space="preserve"> законодательства о государственных закупках, в соответствии с которыми проводится процедура государственной закупки:</w:t>
      </w:r>
    </w:p>
    <w:p w14:paraId="723B5FAC" w14:textId="626C44ED" w:rsidR="006D196B" w:rsidRPr="007047DD" w:rsidRDefault="006D196B" w:rsidP="007047DD">
      <w:pPr>
        <w:tabs>
          <w:tab w:val="left" w:pos="2415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0"/>
          <w:szCs w:val="20"/>
        </w:rPr>
      </w:pPr>
      <w:r w:rsidRPr="007047DD">
        <w:rPr>
          <w:rFonts w:ascii="Times New Roman" w:hAnsi="Times New Roman" w:cs="Times New Roman"/>
          <w:sz w:val="20"/>
          <w:szCs w:val="20"/>
        </w:rPr>
        <w:t xml:space="preserve">Настоящий электронный аукцион проводится в порядке, установленном Законом Республики Беларусь от 13 июля </w:t>
      </w:r>
      <w:r w:rsidR="00FB1DB1">
        <w:rPr>
          <w:rFonts w:ascii="Times New Roman" w:hAnsi="Times New Roman" w:cs="Times New Roman"/>
          <w:sz w:val="20"/>
          <w:szCs w:val="20"/>
        </w:rPr>
        <w:t xml:space="preserve">   </w:t>
      </w:r>
      <w:r w:rsidRPr="007047DD">
        <w:rPr>
          <w:rFonts w:ascii="Times New Roman" w:hAnsi="Times New Roman" w:cs="Times New Roman"/>
          <w:sz w:val="20"/>
          <w:szCs w:val="20"/>
        </w:rPr>
        <w:t>2012 г. № 419-З «О государственных з</w:t>
      </w:r>
      <w:r w:rsidR="003B2227" w:rsidRPr="007047DD">
        <w:rPr>
          <w:rFonts w:ascii="Times New Roman" w:hAnsi="Times New Roman" w:cs="Times New Roman"/>
          <w:sz w:val="20"/>
          <w:szCs w:val="20"/>
        </w:rPr>
        <w:t>акупках товаров (работ, услуг)»</w:t>
      </w:r>
      <w:r w:rsidRPr="007047DD">
        <w:rPr>
          <w:rFonts w:ascii="Times New Roman" w:hAnsi="Times New Roman" w:cs="Times New Roman"/>
          <w:sz w:val="20"/>
          <w:szCs w:val="20"/>
        </w:rPr>
        <w:t xml:space="preserve"> и принятыми в целях его реализации актами законодательства</w:t>
      </w:r>
      <w:r w:rsidR="003B2227" w:rsidRPr="007047DD">
        <w:rPr>
          <w:rFonts w:ascii="Times New Roman" w:hAnsi="Times New Roman" w:cs="Times New Roman"/>
          <w:sz w:val="20"/>
          <w:szCs w:val="20"/>
        </w:rPr>
        <w:t>;</w:t>
      </w:r>
    </w:p>
    <w:p w14:paraId="6AD24E68" w14:textId="77777777" w:rsidR="006D196B" w:rsidRPr="007047DD" w:rsidRDefault="006D196B" w:rsidP="007047DD">
      <w:pPr>
        <w:pStyle w:val="newncpi0"/>
        <w:spacing w:before="0" w:after="0"/>
        <w:ind w:firstLine="567"/>
        <w:contextualSpacing/>
        <w:rPr>
          <w:sz w:val="20"/>
          <w:szCs w:val="20"/>
        </w:rPr>
      </w:pPr>
      <w:r w:rsidRPr="007047DD">
        <w:rPr>
          <w:sz w:val="20"/>
          <w:szCs w:val="20"/>
        </w:rPr>
        <w:t>Локальные правовое акты о государственных закупках, в соответствии с которыми проводится процедура государственной закупки:</w:t>
      </w:r>
    </w:p>
    <w:p w14:paraId="736F8C56" w14:textId="40A888C5" w:rsidR="00C527C0" w:rsidRDefault="006D196B" w:rsidP="006D196B">
      <w:pPr>
        <w:pStyle w:val="newncpi0"/>
        <w:spacing w:before="0" w:after="0"/>
        <w:ind w:firstLine="567"/>
        <w:rPr>
          <w:sz w:val="20"/>
          <w:szCs w:val="20"/>
        </w:rPr>
      </w:pPr>
      <w:r w:rsidRPr="007463B9">
        <w:rPr>
          <w:sz w:val="20"/>
          <w:szCs w:val="20"/>
        </w:rPr>
        <w:t xml:space="preserve">Оценка предложений участников, поступивших для участия в электронном аукционе, проводится в порядке, установленном Правилами проведения экспертной оценки предложений участников на соответствие требованиям, предъявляемым к предмету закупки и по форме, утвержденными приказом директора РНПЦ ОМР им. Н.Н. Александрова </w:t>
      </w:r>
      <w:r w:rsidR="00C8467A">
        <w:rPr>
          <w:sz w:val="20"/>
          <w:szCs w:val="20"/>
        </w:rPr>
        <w:t xml:space="preserve">от </w:t>
      </w:r>
      <w:r w:rsidR="005D00A0">
        <w:rPr>
          <w:sz w:val="20"/>
          <w:szCs w:val="20"/>
        </w:rPr>
        <w:t>26.12.2025</w:t>
      </w:r>
      <w:r w:rsidR="005D00A0" w:rsidRPr="00C527C0">
        <w:rPr>
          <w:sz w:val="20"/>
          <w:szCs w:val="20"/>
        </w:rPr>
        <w:t xml:space="preserve"> №01-06/</w:t>
      </w:r>
      <w:r w:rsidR="005D00A0">
        <w:rPr>
          <w:sz w:val="20"/>
          <w:szCs w:val="20"/>
        </w:rPr>
        <w:t>252</w:t>
      </w:r>
      <w:r w:rsidR="005D00A0" w:rsidRPr="00C527C0">
        <w:rPr>
          <w:sz w:val="20"/>
          <w:szCs w:val="20"/>
        </w:rPr>
        <w:t xml:space="preserve"> «О порядке организации и проведения процедур государственных закупок товаров (работ, услуг)»</w:t>
      </w:r>
      <w:r w:rsidR="00C527C0" w:rsidRPr="00C527C0">
        <w:rPr>
          <w:sz w:val="20"/>
          <w:szCs w:val="20"/>
        </w:rPr>
        <w:t>, являющихся Приложением А и В к настоящей аукционной документации соответственно;</w:t>
      </w:r>
    </w:p>
    <w:p w14:paraId="2123DFD5" w14:textId="77777777" w:rsidR="00246652" w:rsidRPr="007463B9" w:rsidRDefault="00246652" w:rsidP="00246652">
      <w:pPr>
        <w:pStyle w:val="newncpi0"/>
        <w:spacing w:before="0" w:after="0"/>
        <w:ind w:firstLine="567"/>
        <w:rPr>
          <w:sz w:val="20"/>
          <w:szCs w:val="20"/>
        </w:rPr>
      </w:pPr>
      <w:bookmarkStart w:id="2" w:name="_Hlk162948060"/>
      <w:r w:rsidRPr="007F1D2F">
        <w:rPr>
          <w:b/>
          <w:sz w:val="20"/>
          <w:szCs w:val="20"/>
        </w:rPr>
        <w:t>VIII.</w:t>
      </w:r>
      <w:r w:rsidRPr="007463B9">
        <w:rPr>
          <w:sz w:val="20"/>
          <w:szCs w:val="20"/>
        </w:rPr>
        <w:t xml:space="preserve"> </w:t>
      </w:r>
      <w:r w:rsidRPr="007463B9">
        <w:rPr>
          <w:b/>
          <w:bCs/>
          <w:sz w:val="20"/>
          <w:szCs w:val="20"/>
        </w:rPr>
        <w:t>Условия применения преференциальной поправки</w:t>
      </w:r>
      <w:r>
        <w:rPr>
          <w:b/>
          <w:bCs/>
          <w:sz w:val="20"/>
          <w:szCs w:val="20"/>
        </w:rPr>
        <w:t>:</w:t>
      </w:r>
      <w:r w:rsidRPr="007463B9">
        <w:rPr>
          <w:sz w:val="20"/>
          <w:szCs w:val="20"/>
        </w:rPr>
        <w:t xml:space="preserve"> заявление о праве на применение преференциальной поправки по форме, установленной регламентом оператора электронной торговой площадки, и документы, подтверждающие право на применение преференциальной поправки, если участник заявляет о таком праве и ее применение установлено Советом Министров Республики Беларусь (</w:t>
      </w:r>
      <w:r w:rsidRPr="007A6703">
        <w:rPr>
          <w:bCs/>
          <w:sz w:val="20"/>
          <w:szCs w:val="20"/>
        </w:rPr>
        <w:t>постановление Совета Министров Республики Беларусь от 15.06.2019 № 395</w:t>
      </w:r>
      <w:r w:rsidRPr="007463B9">
        <w:rPr>
          <w:sz w:val="20"/>
          <w:szCs w:val="20"/>
        </w:rPr>
        <w:t>);</w:t>
      </w:r>
    </w:p>
    <w:p w14:paraId="784EAAFE" w14:textId="77777777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 w:rsidRPr="00BF2D47">
        <w:rPr>
          <w:sz w:val="20"/>
          <w:szCs w:val="20"/>
        </w:rPr>
        <w:t>15 процентов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>
        <w:rPr>
          <w:sz w:val="20"/>
          <w:szCs w:val="20"/>
        </w:rPr>
        <w:t>в случаях предложения:</w:t>
      </w:r>
    </w:p>
    <w:p w14:paraId="7003C77B" w14:textId="77E86F7F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t> -</w:t>
      </w:r>
      <w:r w:rsidR="007047DD">
        <w:rPr>
          <w:sz w:val="20"/>
          <w:szCs w:val="20"/>
        </w:rPr>
        <w:t xml:space="preserve"> </w:t>
      </w:r>
      <w:r w:rsidRPr="00626633">
        <w:rPr>
          <w:sz w:val="20"/>
          <w:szCs w:val="20"/>
        </w:rPr>
        <w:t>организациями Республики Беларусь, в которых численность инвалидов составляет не менее 50 процентов списочной численности работников, работ, услуг собственного производства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процентов;</w:t>
      </w:r>
    </w:p>
    <w:p w14:paraId="5C08B5B0" w14:textId="30DA2BC3" w:rsidR="00246652" w:rsidRDefault="00246652" w:rsidP="00246652">
      <w:pPr>
        <w:pStyle w:val="newncpi"/>
        <w:spacing w:before="0" w:after="0"/>
        <w:ind w:firstLine="709"/>
        <w:rPr>
          <w:sz w:val="20"/>
          <w:szCs w:val="20"/>
        </w:rPr>
      </w:pPr>
      <w:r>
        <w:rPr>
          <w:sz w:val="20"/>
          <w:szCs w:val="20"/>
        </w:rPr>
        <w:lastRenderedPageBreak/>
        <w:t>-</w:t>
      </w:r>
      <w:r w:rsidRPr="00626633">
        <w:rPr>
          <w:rFonts w:asciiTheme="minorHAnsi" w:eastAsiaTheme="minorHAnsi" w:hAnsiTheme="minorHAnsi" w:cstheme="minorBidi"/>
          <w:color w:val="242424"/>
          <w:sz w:val="30"/>
          <w:szCs w:val="30"/>
          <w:shd w:val="clear" w:color="auto" w:fill="FFFFFF"/>
          <w:lang w:eastAsia="en-US"/>
        </w:rPr>
        <w:t xml:space="preserve"> </w:t>
      </w:r>
      <w:r w:rsidRPr="00626633">
        <w:rPr>
          <w:sz w:val="20"/>
          <w:szCs w:val="20"/>
        </w:rPr>
        <w:t>учреждениями и предприятиями уголовно-исполнительной системы, лечебно-трудовыми профилакториями, лечебно-производственными мастерскими работ, услуг собственного производства;</w:t>
      </w:r>
    </w:p>
    <w:p w14:paraId="05146001" w14:textId="77777777" w:rsidR="007047DD" w:rsidRPr="00BF2D47" w:rsidRDefault="007047DD" w:rsidP="00220856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BF2D47">
        <w:rPr>
          <w:rFonts w:ascii="Times New Roman" w:eastAsia="Times New Roman" w:hAnsi="Times New Roman" w:cs="Times New Roman"/>
          <w:sz w:val="20"/>
          <w:szCs w:val="20"/>
          <w:lang w:eastAsia="ru-RU"/>
        </w:rPr>
        <w:t>При проведении процедуры государственной закупки документами, подтверждающими право на применение преференциальной поправки, являются:</w:t>
      </w:r>
    </w:p>
    <w:p w14:paraId="79B3B231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в размере 15 процентов:</w:t>
      </w:r>
    </w:p>
    <w:p w14:paraId="7DC80BF7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в совокупности следующие документы:</w:t>
      </w:r>
    </w:p>
    <w:p w14:paraId="7E8000D5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предложения;</w:t>
      </w:r>
    </w:p>
    <w:p w14:paraId="0FACE032" w14:textId="77777777" w:rsidR="007047DD" w:rsidRPr="00626633" w:rsidRDefault="007047DD" w:rsidP="00220856">
      <w:pPr>
        <w:pStyle w:val="justify"/>
        <w:rPr>
          <w:sz w:val="20"/>
          <w:szCs w:val="20"/>
        </w:rPr>
      </w:pPr>
      <w:r w:rsidRPr="00626633">
        <w:rPr>
          <w:sz w:val="20"/>
          <w:szCs w:val="20"/>
        </w:rPr>
        <w:t>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p w14:paraId="76219888" w14:textId="77777777" w:rsidR="007047DD" w:rsidRPr="00626633" w:rsidRDefault="007047DD" w:rsidP="00220856">
      <w:pPr>
        <w:pStyle w:val="justify"/>
        <w:ind w:right="141"/>
        <w:rPr>
          <w:sz w:val="20"/>
          <w:szCs w:val="20"/>
        </w:rPr>
      </w:pPr>
      <w:r w:rsidRPr="00626633">
        <w:rPr>
          <w:sz w:val="20"/>
          <w:szCs w:val="20"/>
        </w:rPr>
        <w:t>для работ, услуг собственного производства учреждений и предприятий уголовно-исполнительной системы, лечебно-трудовых профилакториев, лечебно-производственных мастерских - сертификат работ и услуг собственного производства, выданный Белорусской торгово-промышленной палатой или ее унитарными предприятиями, или его копия;</w:t>
      </w:r>
    </w:p>
    <w:bookmarkEnd w:id="2"/>
    <w:p w14:paraId="6FC680B1" w14:textId="77777777" w:rsidR="006D196B" w:rsidRPr="007463B9" w:rsidRDefault="006D196B" w:rsidP="006D196B">
      <w:pPr>
        <w:pStyle w:val="justify"/>
        <w:spacing w:after="0"/>
        <w:rPr>
          <w:sz w:val="20"/>
          <w:szCs w:val="20"/>
        </w:rPr>
      </w:pPr>
      <w:r w:rsidRPr="007F1D2F">
        <w:rPr>
          <w:b/>
          <w:sz w:val="20"/>
          <w:szCs w:val="20"/>
          <w:lang w:val="en-US"/>
        </w:rPr>
        <w:t>IX</w:t>
      </w:r>
      <w:r w:rsidRPr="007F1D2F">
        <w:rPr>
          <w:b/>
          <w:sz w:val="20"/>
          <w:szCs w:val="20"/>
        </w:rPr>
        <w:t xml:space="preserve">. </w:t>
      </w:r>
      <w:r w:rsidRPr="007F1D2F">
        <w:rPr>
          <w:b/>
          <w:bCs/>
          <w:sz w:val="20"/>
          <w:szCs w:val="20"/>
        </w:rPr>
        <w:t>Требования</w:t>
      </w:r>
      <w:r w:rsidRPr="007463B9">
        <w:rPr>
          <w:b/>
          <w:bCs/>
          <w:sz w:val="20"/>
          <w:szCs w:val="20"/>
        </w:rPr>
        <w:t xml:space="preserve"> к содержанию и форме предложения с учетом регламента оператора электронной торговой площадки:</w:t>
      </w:r>
    </w:p>
    <w:p w14:paraId="2C399D8C" w14:textId="4F0C4B0C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Участники предоставляют предложения в форме электронного документа в соответствии с требованиями Закона и настоящих аукционных документов в срок для подготовки и подачи предложений, указанный в приглашении о проведении электронного аукциона и настоящих аукционных документах.</w:t>
      </w:r>
    </w:p>
    <w:p w14:paraId="395DD8F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Ответственность за достоверность сведений, содержащихся в предложениях участников, несут участники закупки.</w:t>
      </w:r>
    </w:p>
    <w:p w14:paraId="6059D5D8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 составляются участниками на белорусском и (или) русском языках. Все документы, содержащиеся в предложении участника и составленные на иностранных языках, должны иметь перевод на русский и (или) белорусский языки.</w:t>
      </w:r>
    </w:p>
    <w:p w14:paraId="716DB64D" w14:textId="77777777" w:rsidR="00691185" w:rsidRPr="000D729F" w:rsidRDefault="00691185" w:rsidP="00691185">
      <w:pPr>
        <w:pStyle w:val="justify"/>
        <w:spacing w:after="0"/>
        <w:rPr>
          <w:sz w:val="20"/>
          <w:szCs w:val="20"/>
        </w:rPr>
      </w:pPr>
      <w:r w:rsidRPr="000D729F">
        <w:rPr>
          <w:sz w:val="20"/>
          <w:szCs w:val="20"/>
        </w:rPr>
        <w:t>Документы, содержащиеся в предложении участника, не должны содержать расхождений и разночтений в части, объема (количества), валюты и иных сведений.</w:t>
      </w:r>
    </w:p>
    <w:p w14:paraId="00493EE4" w14:textId="0ADA10E6" w:rsidR="00691185" w:rsidRPr="00BE1FF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 xml:space="preserve">По </w:t>
      </w:r>
      <w:r w:rsidRPr="00317BBD">
        <w:rPr>
          <w:sz w:val="20"/>
          <w:szCs w:val="20"/>
        </w:rPr>
        <w:t xml:space="preserve">каждому лоту участник подготавливает и предоставляет отдельное предложение, которое должно </w:t>
      </w:r>
      <w:r w:rsidRPr="00BE1FF5">
        <w:rPr>
          <w:sz w:val="20"/>
          <w:szCs w:val="20"/>
        </w:rPr>
        <w:t>содержать все сведения и документы, предусмотренные настоящими аукционными документами.</w:t>
      </w:r>
    </w:p>
    <w:p w14:paraId="77D8D664" w14:textId="0A038B8F" w:rsidR="008C1DC5" w:rsidRPr="00BE1FF5" w:rsidRDefault="008C1DC5" w:rsidP="00B801A2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5D6F22">
        <w:rPr>
          <w:rFonts w:ascii="Times New Roman" w:hAnsi="Times New Roman" w:cs="Times New Roman"/>
          <w:color w:val="000000"/>
          <w:sz w:val="20"/>
          <w:szCs w:val="20"/>
        </w:rPr>
        <w:t>Срок действия документов</w:t>
      </w:r>
      <w:r w:rsidR="00E3232F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содержащихся в предложении участника (далее - срок действия предложения) должен 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составлять не менее </w:t>
      </w:r>
      <w:r w:rsidR="00B801A2" w:rsidRPr="00B801A2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B801A2">
        <w:rPr>
          <w:rFonts w:ascii="Times New Roman" w:hAnsi="Times New Roman" w:cs="Times New Roman"/>
          <w:color w:val="000000"/>
          <w:sz w:val="20"/>
          <w:szCs w:val="20"/>
        </w:rPr>
        <w:t xml:space="preserve"> календарных дней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 xml:space="preserve"> на дату истечения срока для подготовки и подачи предложения, за исключением документов, указанных</w:t>
      </w:r>
      <w:r w:rsidRPr="005D6F22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>в пункт</w:t>
      </w:r>
      <w:r w:rsidR="00B801A2">
        <w:rPr>
          <w:rFonts w:ascii="Times New Roman" w:hAnsi="Times New Roman" w:cs="Times New Roman"/>
          <w:b/>
          <w:i/>
          <w:sz w:val="20"/>
          <w:szCs w:val="20"/>
        </w:rPr>
        <w:t>е</w:t>
      </w:r>
      <w:r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="00D32022">
        <w:rPr>
          <w:rFonts w:ascii="Times New Roman" w:hAnsi="Times New Roman" w:cs="Times New Roman"/>
          <w:b/>
          <w:i/>
          <w:sz w:val="20"/>
          <w:szCs w:val="20"/>
          <w:lang w:val="en-US"/>
        </w:rPr>
        <w:t>VIII</w:t>
      </w:r>
      <w:r w:rsidR="00B25532" w:rsidRPr="005D6F22">
        <w:rPr>
          <w:rFonts w:ascii="Times New Roman" w:hAnsi="Times New Roman" w:cs="Times New Roman"/>
          <w:b/>
          <w:i/>
          <w:sz w:val="20"/>
          <w:szCs w:val="20"/>
        </w:rPr>
        <w:t xml:space="preserve"> </w:t>
      </w:r>
      <w:r w:rsidRPr="005D6F22">
        <w:rPr>
          <w:rFonts w:ascii="Times New Roman" w:hAnsi="Times New Roman" w:cs="Times New Roman"/>
          <w:color w:val="000000"/>
          <w:sz w:val="20"/>
          <w:szCs w:val="20"/>
        </w:rPr>
        <w:t>настоящих аукционных документов, которые должны действовать на дату истечения срока для подготовки и подачи предложения.</w:t>
      </w:r>
    </w:p>
    <w:p w14:paraId="426A7E0A" w14:textId="2D11E4FA" w:rsidR="00691185" w:rsidRPr="00691185" w:rsidRDefault="00691185" w:rsidP="00B801A2">
      <w:pPr>
        <w:pStyle w:val="justify"/>
        <w:spacing w:after="0"/>
        <w:contextualSpacing/>
        <w:rPr>
          <w:sz w:val="20"/>
          <w:szCs w:val="20"/>
        </w:rPr>
      </w:pPr>
      <w:r w:rsidRPr="00691185">
        <w:rPr>
          <w:sz w:val="20"/>
          <w:szCs w:val="20"/>
        </w:rPr>
        <w:t>Участник вправе внести изменения и (или) дополнения в предложение или отозвать его до истечения срока для подготовки и подачи предложений.</w:t>
      </w:r>
    </w:p>
    <w:p w14:paraId="0A720B2B" w14:textId="77777777" w:rsidR="00691185" w:rsidRPr="00691185" w:rsidRDefault="00691185" w:rsidP="00691185">
      <w:pPr>
        <w:pStyle w:val="justify"/>
        <w:spacing w:after="0"/>
        <w:rPr>
          <w:sz w:val="20"/>
          <w:szCs w:val="20"/>
        </w:rPr>
      </w:pPr>
      <w:r w:rsidRPr="00691185">
        <w:rPr>
          <w:sz w:val="20"/>
          <w:szCs w:val="20"/>
        </w:rPr>
        <w:t>Предложения, а также дополнения и (или) изменения в них, поступившие после истечения срока для подготовки и подачи предложений, отклоняются, а участники, представившие их, к участию в электронном аукционе не допускаются.</w:t>
      </w:r>
    </w:p>
    <w:p w14:paraId="73B92C50" w14:textId="696E5DC5" w:rsidR="00691185" w:rsidRDefault="00691185" w:rsidP="00691185">
      <w:pPr>
        <w:pStyle w:val="justify"/>
        <w:spacing w:after="0"/>
        <w:rPr>
          <w:sz w:val="20"/>
          <w:szCs w:val="20"/>
        </w:rPr>
      </w:pPr>
      <w:r>
        <w:rPr>
          <w:sz w:val="20"/>
          <w:szCs w:val="20"/>
        </w:rPr>
        <w:t>Заказчик</w:t>
      </w:r>
      <w:r w:rsidRPr="00691185">
        <w:rPr>
          <w:sz w:val="20"/>
          <w:szCs w:val="20"/>
        </w:rPr>
        <w:t xml:space="preserve"> вправе в ходе проведения процедуры государственной закупки изменить объем (количество) предмета государственной закупки, но не более чем на 10%.</w:t>
      </w:r>
      <w:r w:rsidRPr="00691185">
        <w:rPr>
          <w:sz w:val="20"/>
          <w:szCs w:val="20"/>
        </w:rPr>
        <w:tab/>
      </w:r>
    </w:p>
    <w:p w14:paraId="0E8BF20A" w14:textId="28B97835" w:rsidR="006D196B" w:rsidRDefault="006D196B" w:rsidP="006D196B">
      <w:pPr>
        <w:pStyle w:val="justifynomarg"/>
        <w:rPr>
          <w:sz w:val="20"/>
          <w:szCs w:val="20"/>
        </w:rPr>
      </w:pPr>
      <w:r w:rsidRPr="007463B9">
        <w:rPr>
          <w:sz w:val="20"/>
          <w:szCs w:val="20"/>
        </w:rPr>
        <w:t>Предложение должно состоять из двух разделов и содержать следующие сведения:</w:t>
      </w:r>
    </w:p>
    <w:p w14:paraId="6E454F43" w14:textId="73FEB79F" w:rsidR="00C95A84" w:rsidRDefault="00C95A84" w:rsidP="006D196B">
      <w:pPr>
        <w:pStyle w:val="justifynomarg"/>
        <w:rPr>
          <w:sz w:val="20"/>
          <w:szCs w:val="20"/>
        </w:rPr>
      </w:pPr>
    </w:p>
    <w:p w14:paraId="59A0D37F" w14:textId="77777777" w:rsidR="001E1613" w:rsidRPr="007463B9" w:rsidRDefault="001E1613" w:rsidP="001E1613">
      <w:pPr>
        <w:pStyle w:val="y3"/>
        <w:spacing w:before="0" w:after="0"/>
        <w:rPr>
          <w:sz w:val="20"/>
          <w:szCs w:val="20"/>
        </w:rPr>
      </w:pPr>
      <w:bookmarkStart w:id="3" w:name="_Hlk158824463"/>
      <w:r w:rsidRPr="007463B9">
        <w:rPr>
          <w:sz w:val="20"/>
          <w:szCs w:val="20"/>
        </w:rPr>
        <w:t>РАЗДЕЛ I</w:t>
      </w:r>
    </w:p>
    <w:tbl>
      <w:tblPr>
        <w:tblW w:w="5384" w:type="pct"/>
        <w:tblInd w:w="-577" w:type="dxa"/>
        <w:tblLook w:val="04A0" w:firstRow="1" w:lastRow="0" w:firstColumn="1" w:lastColumn="0" w:noHBand="0" w:noVBand="1"/>
      </w:tblPr>
      <w:tblGrid>
        <w:gridCol w:w="7550"/>
        <w:gridCol w:w="3418"/>
      </w:tblGrid>
      <w:tr w:rsidR="001E1613" w:rsidRPr="007463B9" w14:paraId="3D1F239E" w14:textId="77777777" w:rsidTr="00886CB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9DEA2FB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электронном аукционе</w:t>
            </w:r>
          </w:p>
        </w:tc>
      </w:tr>
      <w:tr w:rsidR="001E1613" w:rsidRPr="007463B9" w14:paraId="4062A5EB" w14:textId="77777777" w:rsidTr="00886CB3">
        <w:tc>
          <w:tcPr>
            <w:tcW w:w="3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EA6333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1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907EED7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7254805" w14:textId="77777777" w:rsidTr="00886CB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83ECEF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 предложении (частях (лотах) предложения)</w:t>
            </w:r>
          </w:p>
        </w:tc>
      </w:tr>
      <w:tr w:rsidR="001E1613" w:rsidRPr="007463B9" w14:paraId="5B547D11" w14:textId="77777777" w:rsidTr="00886CB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80" w:type="dxa"/>
              <w:right w:w="108" w:type="dxa"/>
            </w:tcMar>
            <w:hideMark/>
          </w:tcPr>
          <w:p w14:paraId="0C48AE54" w14:textId="77777777" w:rsidR="001E1613" w:rsidRPr="007463B9" w:rsidRDefault="001E1613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Лот № ______</w:t>
            </w:r>
          </w:p>
        </w:tc>
      </w:tr>
      <w:tr w:rsidR="001E1613" w:rsidRPr="007463B9" w14:paraId="088BF3A8" w14:textId="77777777" w:rsidTr="00886CB3">
        <w:tc>
          <w:tcPr>
            <w:tcW w:w="3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34EE9F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предлагаемых товаров (услуг)</w:t>
            </w:r>
          </w:p>
        </w:tc>
        <w:tc>
          <w:tcPr>
            <w:tcW w:w="1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15736F92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65DEA219" w14:textId="77777777" w:rsidTr="00886CB3">
        <w:tc>
          <w:tcPr>
            <w:tcW w:w="3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4422E883" w14:textId="77777777" w:rsidR="001E1613" w:rsidRPr="001276D4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276D4">
              <w:rPr>
                <w:rFonts w:ascii="Times New Roman" w:hAnsi="Times New Roman" w:cs="Times New Roman"/>
                <w:sz w:val="20"/>
                <w:szCs w:val="20"/>
              </w:rPr>
              <w:t>Описание предлагаемых товаров (услуг)</w:t>
            </w:r>
          </w:p>
          <w:p w14:paraId="7C0F2FAC" w14:textId="55211391" w:rsidR="001276D4" w:rsidRPr="007463B9" w:rsidRDefault="001276D4" w:rsidP="001276D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DA4C9CD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79E03740" w14:textId="77777777" w:rsidTr="00886CB3">
        <w:tc>
          <w:tcPr>
            <w:tcW w:w="3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8FD9730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Страна происхождения товаров (услуг)</w:t>
            </w:r>
          </w:p>
        </w:tc>
        <w:tc>
          <w:tcPr>
            <w:tcW w:w="1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39DDAD1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5A232834" w14:textId="77777777" w:rsidTr="00886CB3">
        <w:tc>
          <w:tcPr>
            <w:tcW w:w="344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29B47C5A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Объем (кол-во), ед. изм.</w:t>
            </w:r>
          </w:p>
        </w:tc>
        <w:tc>
          <w:tcPr>
            <w:tcW w:w="155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C1343F8" w14:textId="77777777" w:rsidR="001E1613" w:rsidRPr="007463B9" w:rsidRDefault="001E1613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1E1613" w:rsidRPr="007463B9" w14:paraId="18D45D8D" w14:textId="77777777" w:rsidTr="00886CB3"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DDC66A9" w14:textId="1F349282" w:rsidR="0025794D" w:rsidRPr="008A37D0" w:rsidRDefault="001E1613" w:rsidP="008A37D0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первого раздела предложения</w:t>
            </w:r>
          </w:p>
          <w:p w14:paraId="1FA9332B" w14:textId="25355413" w:rsidR="00FA7A64" w:rsidRPr="008A37D0" w:rsidRDefault="00FA7A64" w:rsidP="008A37D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Документы и (или) сведения, подтверждающие соответствие предмету государственной закупки и требованиям к предмету государственной закупки, устано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>вленным аукционными документами:</w:t>
            </w:r>
          </w:p>
          <w:p w14:paraId="644502DC" w14:textId="6A8B1383" w:rsidR="00FA7A64" w:rsidRPr="008A37D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1.1. </w:t>
            </w:r>
            <w:r w:rsidRPr="008A37D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спецификацию 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в соответствии с приложением к аукционным документам по форме согласно </w:t>
            </w:r>
            <w:hyperlink w:anchor="_Приложение_2" w:history="1">
              <w:r w:rsidRPr="008A37D0">
                <w:rPr>
                  <w:rStyle w:val="ac"/>
                  <w:rFonts w:ascii="Times New Roman" w:hAnsi="Times New Roman" w:cs="Times New Roman"/>
                  <w:b/>
                  <w:sz w:val="20"/>
                  <w:szCs w:val="20"/>
                </w:rPr>
                <w:t xml:space="preserve">приложению </w:t>
              </w:r>
            </w:hyperlink>
            <w:r w:rsidR="007B4EFF">
              <w:rPr>
                <w:rStyle w:val="ac"/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 к настоящим аукционным документам (далее – спецификация).</w:t>
            </w:r>
          </w:p>
          <w:p w14:paraId="468BB0DA" w14:textId="6948B865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Спецификация участника, в том числе предоставляемая по каждому лоту, в обязательном порядке должна содержать все сведения о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работе (услуге)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предусмотренные </w:t>
            </w:r>
            <w:hyperlink w:anchor="_Приложение_2" w:history="1">
              <w:r w:rsidRPr="00F30710">
                <w:rPr>
                  <w:rStyle w:val="ac"/>
                  <w:rFonts w:ascii="Times New Roman" w:hAnsi="Times New Roman" w:cs="Times New Roman"/>
                  <w:b/>
                  <w:color w:val="auto"/>
                  <w:sz w:val="20"/>
                  <w:szCs w:val="20"/>
                </w:rPr>
                <w:t xml:space="preserve">приложением </w:t>
              </w:r>
            </w:hyperlink>
            <w:r w:rsidRPr="00F3071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к настоящим аукционным документам. </w:t>
            </w:r>
          </w:p>
          <w:p w14:paraId="1728ABAF" w14:textId="52B05CEC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>Не допускается отсутствие в спецификации сведений, установленных настоящими аукционными документами.</w:t>
            </w:r>
          </w:p>
          <w:p w14:paraId="0E4F1D70" w14:textId="365C6E5F" w:rsidR="00FA7A64" w:rsidRPr="00F30710" w:rsidRDefault="00FA7A64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В спецификации каждая позиция </w:t>
            </w:r>
            <w:r w:rsidR="00FB1DB1">
              <w:rPr>
                <w:rFonts w:ascii="Times New Roman" w:hAnsi="Times New Roman" w:cs="Times New Roman"/>
                <w:sz w:val="20"/>
                <w:szCs w:val="20"/>
              </w:rPr>
              <w:t>работы (услуги)</w:t>
            </w:r>
            <w:r w:rsidRPr="00F30710">
              <w:rPr>
                <w:rFonts w:ascii="Times New Roman" w:hAnsi="Times New Roman" w:cs="Times New Roman"/>
                <w:sz w:val="20"/>
                <w:szCs w:val="20"/>
              </w:rPr>
              <w:t xml:space="preserve">, предлагаемого участником, должна быть указана в строке, соответствующей определенной позиции приложения к аукционным документам. </w:t>
            </w:r>
          </w:p>
          <w:p w14:paraId="26C36F5F" w14:textId="543C9CCC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 условия оплаты 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(указывается непосредственно в спецификации);</w:t>
            </w:r>
          </w:p>
          <w:p w14:paraId="3294519A" w14:textId="2B37995B" w:rsidR="00095FA3" w:rsidRPr="008A37D0" w:rsidRDefault="00095FA3" w:rsidP="008A37D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709" w:hanging="709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  <w:r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. </w:t>
            </w:r>
            <w:r w:rsidR="00B801A2" w:rsidRPr="008A37D0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срок </w:t>
            </w:r>
            <w:r w:rsidR="00B801A2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выполнения работ (оказания услуг)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, указыва</w:t>
            </w:r>
            <w:r w:rsidR="00B801A2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е</w:t>
            </w:r>
            <w:r w:rsidR="00B801A2" w:rsidRPr="008A37D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тся непосредственно в спецификации;</w:t>
            </w:r>
          </w:p>
          <w:p w14:paraId="49C308BB" w14:textId="77777777" w:rsidR="00B801A2" w:rsidRPr="00010ED1" w:rsidRDefault="00B801A2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ind w:left="67" w:hanging="67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1.4.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гарантийный срок на выполненные работы (</w:t>
            </w: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 xml:space="preserve">оказанные </w:t>
            </w:r>
            <w:r w:rsidRPr="007E4AC8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услуги) и запасные части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- указывается непосредственно в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Pr="007E4AC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спецификации;</w:t>
            </w:r>
          </w:p>
          <w:p w14:paraId="0640AD1C" w14:textId="50728BFF" w:rsidR="00DA16FC" w:rsidRPr="00B801A2" w:rsidRDefault="0025794D" w:rsidP="00DA16F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firstLine="347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Заявление о согласии участника в случае признания его участником-победителем заключить договор на условиях, указанных в аукционных документах, его предложении и протоколе выбора участника-победителя </w:t>
            </w:r>
            <w:r w:rsidR="00F30710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F30710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3. Заявление о праве на применение преференциальной поправки, если участник заявляет о таком праве и ее применение установлено Советом Министров Республики Беларусь </w:t>
            </w:r>
            <w:r w:rsidR="00DA16FC" w:rsidRPr="00B801A2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DA16FC"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14:paraId="5F63173F" w14:textId="77777777" w:rsidR="008A37D0" w:rsidRDefault="00DA16FC" w:rsidP="00B801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4.Документы, подтверждающие право на применение преференциальной поправки (раздел 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VIII</w:t>
            </w:r>
            <w:r w:rsidRPr="00B801A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настоящих аукционных документов).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 xml:space="preserve">. Заявление о согласии участника на размещение в открытом доступе предложения </w:t>
            </w:r>
            <w:r w:rsidR="0025794D" w:rsidRPr="008A37D0">
              <w:rPr>
                <w:rFonts w:ascii="Times New Roman" w:hAnsi="Times New Roman" w:cs="Times New Roman"/>
                <w:i/>
                <w:sz w:val="20"/>
                <w:szCs w:val="20"/>
              </w:rPr>
              <w:t>(заполняется по форме, установленной регламентом оператора электронной торговой площадки)</w:t>
            </w:r>
            <w:r w:rsidR="0025794D" w:rsidRPr="008A37D0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11CA4C0E" w14:textId="610030F5" w:rsidR="00302791" w:rsidRPr="008A37D0" w:rsidRDefault="00302791" w:rsidP="000D242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7805135" w14:textId="77777777" w:rsidR="001F5C3C" w:rsidRDefault="001F5C3C" w:rsidP="001F5C3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3763EC4" w14:textId="7F8323BF" w:rsidR="006D196B" w:rsidRPr="00651CFD" w:rsidRDefault="006D196B" w:rsidP="006D196B">
      <w:pPr>
        <w:pStyle w:val="y3"/>
        <w:spacing w:before="0" w:after="0"/>
        <w:rPr>
          <w:b/>
          <w:sz w:val="20"/>
          <w:szCs w:val="20"/>
        </w:rPr>
      </w:pPr>
      <w:r w:rsidRPr="00651CFD">
        <w:rPr>
          <w:b/>
          <w:sz w:val="20"/>
          <w:szCs w:val="20"/>
        </w:rPr>
        <w:t>РАЗДЕЛ II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130"/>
        <w:gridCol w:w="3056"/>
      </w:tblGrid>
      <w:tr w:rsidR="006D196B" w:rsidRPr="007463B9" w14:paraId="211C35D4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A52AF50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Сведения об участнике</w:t>
            </w:r>
          </w:p>
        </w:tc>
      </w:tr>
      <w:tr w:rsidR="006D196B" w:rsidRPr="007463B9" w14:paraId="57AF0830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249CE7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Наименование (для юридического лица) либо фамилия, собственное имя, отчество (при наличии) (для физического лица, в том числе индивидуального предпринимателя)</w:t>
            </w:r>
          </w:p>
        </w:tc>
        <w:tc>
          <w:tcPr>
            <w:tcW w:w="15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482C43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5F98CE58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0DA03E8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 юридического лица) либо место жительства (для физического лица, в том числе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6D4DFC0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E00C0DA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04310114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Учетный номер плательщика (для юридического лица, индивидуального предпринимателя)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67032073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6205362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DF36CAB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Данные документа, удостоверяющего личность (номер, дата выдачи, орган, выдавший документ), - для физического лица, в том числе индивидуального предпринимателя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E9CD786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6D196B" w:rsidRPr="007463B9" w14:paraId="72FC9E01" w14:textId="77777777" w:rsidTr="00F62D13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7CFC37FB" w14:textId="77777777" w:rsidR="006D196B" w:rsidRPr="007463B9" w:rsidRDefault="006D196B" w:rsidP="00F62D1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t>Документы второго раздела предложения</w:t>
            </w:r>
          </w:p>
        </w:tc>
      </w:tr>
      <w:tr w:rsidR="006D196B" w:rsidRPr="007463B9" w14:paraId="729D10DD" w14:textId="77777777" w:rsidTr="00F62D13"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BC87A38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Наименование документов:</w:t>
            </w:r>
          </w:p>
          <w:p w14:paraId="3505AE1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1. документ, подтверждающий регистрацию участника в стране его происхождения:</w:t>
            </w:r>
          </w:p>
          <w:p w14:paraId="35F41925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сведения о физическом лице, в том числе индивидуального предпринимателя (фамилия, собственное имя, отчество (при наличии), данные документа, удостоверяющего личность (номер, дату выдачи, орган, выдавший документ), место нахождения (место жительства) и учетный номер плательщика (при наличии).</w:t>
            </w:r>
          </w:p>
          <w:p w14:paraId="70757F26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свидетельство о государственной регистрации участника либо выписку из торгового реестра страны регистрации участника (для резидентов стран-членов Евразийского экономического союза);</w:t>
            </w:r>
          </w:p>
          <w:p w14:paraId="669BC56B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- выписку из торгового реестра страны регистрации участника (для нерезидентов стран-членов Евразийского экономического союза).</w:t>
            </w:r>
          </w:p>
          <w:p w14:paraId="00F19A61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Выписка из торгового реестра страны регистрации участника должна быть выдана не ранее, чем за 6 (шесть) месяцев до истечения срока для подготовки и подачи предложений;</w:t>
            </w:r>
            <w:bookmarkStart w:id="4" w:name="_Hlk135133817"/>
          </w:p>
          <w:p w14:paraId="4FBC1C0E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bookmarkStart w:id="5" w:name="_Hlk135133779"/>
            <w:r w:rsidRPr="00194F77">
              <w:rPr>
                <w:rFonts w:ascii="Times New Roman" w:hAnsi="Times New Roman" w:cs="Times New Roman"/>
                <w:sz w:val="20"/>
                <w:szCs w:val="20"/>
              </w:rPr>
              <w:t>2. для нерезидентов Республики Беларусь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14:paraId="7E8D345A" w14:textId="77777777" w:rsidR="00890655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-  документ об отсутствии задолженности по уплате налогов, сборов (пошлин), пеней, выданный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 (заключения договора при проведении процедуры закупки из одного источника), </w:t>
            </w:r>
          </w:p>
          <w:p w14:paraId="0A1E6240" w14:textId="77777777" w:rsidR="00890655" w:rsidRPr="00194F77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194F77">
              <w:rPr>
                <w:rFonts w:ascii="Times New Roman" w:hAnsi="Times New Roman" w:cs="Times New Roman"/>
                <w:sz w:val="20"/>
                <w:szCs w:val="20"/>
              </w:rPr>
              <w:t xml:space="preserve"> заявление с указанием последней отчетной даты;</w:t>
            </w:r>
          </w:p>
          <w:bookmarkEnd w:id="4"/>
          <w:bookmarkEnd w:id="5"/>
          <w:p w14:paraId="4AABE6F9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</w:pPr>
            <w:r w:rsidRPr="00194F77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3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Заявление участника о соответствии требованиям, установленным 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пунктами 4, 6-11</w:t>
            </w:r>
            <w:r>
              <w:t xml:space="preserve"> графы «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  <w:r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» настоящих документов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3FC8C15D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4. Заявление о соответствии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требованиям, установленным частью 3 подпункта 1.7 пункта 1 Постановления Совета Министров Республики Беларусь от 15.06.2019 №395 «О реализации Закона Республики Беларусь "О внесении изменений и дополнений в Закон Республики Беларусь "О государственных закупках товаров (работ, услуг)»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(пунктам 12-18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графы «Требования к участникам, документы и (или) сведения для проверки требований к участникам»</w:t>
            </w:r>
            <w:r w:rsidRPr="00F807EC">
              <w:rPr>
                <w:rFonts w:ascii="Times New Roman" w:eastAsia="Times New Roman" w:hAnsi="Times New Roman" w:cs="Times New Roman"/>
                <w:color w:val="242424"/>
                <w:sz w:val="20"/>
                <w:szCs w:val="20"/>
                <w:bdr w:val="none" w:sz="0" w:space="0" w:color="auto" w:frame="1"/>
                <w:lang w:eastAsia="ru-RU"/>
              </w:rPr>
              <w:t xml:space="preserve"> </w:t>
            </w:r>
            <w:r w:rsidRPr="00F807EC">
              <w:rPr>
                <w:rFonts w:ascii="Times New Roman" w:hAnsi="Times New Roman" w:cs="Times New Roman"/>
                <w:sz w:val="20"/>
                <w:szCs w:val="20"/>
              </w:rPr>
              <w:t>настоящих документов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6E0898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по форме, установленной регламентом оператора электронной торговой площадки</w:t>
            </w:r>
          </w:p>
          <w:p w14:paraId="13AEDDA3" w14:textId="77777777" w:rsidR="00890655" w:rsidRPr="006E0898" w:rsidRDefault="00890655" w:rsidP="00890655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089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5. Документы, подтверждающие соблюдение условий </w:t>
            </w:r>
            <w:r w:rsidRPr="006E0898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r w:rsidRPr="006E0898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овместного участия в процедуре государственной закупки юридических и (или) физических лиц, в том числе индивидуальных предпринимателей.</w:t>
            </w:r>
          </w:p>
          <w:p w14:paraId="4DEB55A8" w14:textId="719AFF30" w:rsidR="001F5C3C" w:rsidRPr="00B801A2" w:rsidRDefault="00D36DA8" w:rsidP="00B801A2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</w:rPr>
              <w:t>6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.</w:t>
            </w:r>
            <w:r w:rsidR="00B801A2" w:rsidRPr="00B801A2">
              <w:t xml:space="preserve"> </w:t>
            </w:r>
            <w:r w:rsidR="00B801A2" w:rsidRPr="00B801A2">
              <w:rPr>
                <w:rFonts w:ascii="Times New Roman" w:hAnsi="Times New Roman" w:cs="Times New Roman"/>
                <w:iCs/>
                <w:sz w:val="20"/>
                <w:szCs w:val="20"/>
              </w:rPr>
              <w:t>Документы согласно постановлению Министерства здравоохранения Республики Беларусь от 03.10.2006 №78 (в редакции постановления Министерства здравоохранения Республики Беларусь 17.08.2022 №85) «Об утверждении Инструкции о порядке организации технического обслуживания и ремонта медицинской техники».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14:paraId="5841E28D" w14:textId="77777777" w:rsidR="006D196B" w:rsidRPr="007463B9" w:rsidRDefault="006D196B" w:rsidP="00F62D1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7463B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 </w:t>
            </w:r>
          </w:p>
        </w:tc>
      </w:tr>
    </w:tbl>
    <w:p w14:paraId="0E9CDFBB" w14:textId="6485E824" w:rsidR="006D196B" w:rsidRPr="007463B9" w:rsidRDefault="006D196B" w:rsidP="006D196B">
      <w:pPr>
        <w:pStyle w:val="margt"/>
        <w:spacing w:before="0" w:after="0"/>
        <w:rPr>
          <w:b/>
          <w:bCs/>
          <w:sz w:val="20"/>
          <w:szCs w:val="20"/>
        </w:rPr>
      </w:pPr>
      <w:r w:rsidRPr="007463B9">
        <w:rPr>
          <w:sz w:val="20"/>
          <w:szCs w:val="20"/>
        </w:rPr>
        <w:t> </w:t>
      </w:r>
      <w:r w:rsidRPr="007463B9">
        <w:rPr>
          <w:b/>
          <w:bCs/>
          <w:sz w:val="20"/>
          <w:szCs w:val="20"/>
        </w:rPr>
        <w:t>X. Договор</w:t>
      </w:r>
    </w:p>
    <w:p w14:paraId="333FBCB6" w14:textId="48C237D6" w:rsidR="006D196B" w:rsidRPr="00E1492D" w:rsidRDefault="006D196B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Неотъемлемой частью настоящих аукционных документов является проект договора, разработанный заказчиком в соответствии с требованиями законодательства и особенностями предмета закупки. В случае если предмет государственной закупки разделен на части (лоты), при необходимости размещается проект договора в отношении каждой части (лота).</w:t>
      </w:r>
    </w:p>
    <w:p w14:paraId="5DE4E41B" w14:textId="559FE79C" w:rsidR="00E1492D" w:rsidRPr="007463B9" w:rsidRDefault="00E1492D" w:rsidP="006D196B">
      <w:pPr>
        <w:pStyle w:val="justify"/>
        <w:spacing w:after="0"/>
        <w:rPr>
          <w:sz w:val="20"/>
          <w:szCs w:val="20"/>
        </w:rPr>
      </w:pPr>
      <w:r w:rsidRPr="00E1492D">
        <w:rPr>
          <w:sz w:val="20"/>
          <w:szCs w:val="20"/>
        </w:rPr>
        <w:t>Договор между заказчиком и участником-победителем подлежит заключению на условиях согласно проекту договора, размещенного на электронной торговой площадке, не позднее тридцати календарных дней со дня принятия решения о выборе участника-победителя. При исчислении данного срока не учитывается срок рассмотрения жалобы уполномоченным государственным органом по государственным закупкам.</w:t>
      </w:r>
    </w:p>
    <w:p w14:paraId="5E4D90D1" w14:textId="5647806D" w:rsidR="008C5452" w:rsidRPr="006B2207" w:rsidRDefault="008C5452" w:rsidP="0059189E">
      <w:p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Участник-победитель в течение </w:t>
      </w:r>
      <w:r w:rsidR="007274E9">
        <w:rPr>
          <w:rFonts w:ascii="Times New Roman" w:hAnsi="Times New Roman" w:cs="Times New Roman"/>
          <w:sz w:val="20"/>
          <w:szCs w:val="20"/>
        </w:rPr>
        <w:t>2</w:t>
      </w:r>
      <w:r w:rsidRPr="006B2207">
        <w:rPr>
          <w:rFonts w:ascii="Times New Roman" w:hAnsi="Times New Roman" w:cs="Times New Roman"/>
          <w:sz w:val="20"/>
          <w:szCs w:val="20"/>
        </w:rPr>
        <w:t xml:space="preserve">-х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</w:t>
      </w:r>
      <w:r w:rsidR="00804034">
        <w:rPr>
          <w:rFonts w:ascii="Times New Roman" w:hAnsi="Times New Roman" w:cs="Times New Roman"/>
          <w:b/>
          <w:sz w:val="20"/>
          <w:szCs w:val="20"/>
          <w:lang w:val="en-US"/>
        </w:rPr>
        <w:t>izherdetskaya</w:t>
      </w:r>
      <w:r w:rsidR="00FB1DB1" w:rsidRPr="00FB1DB1">
        <w:rPr>
          <w:rFonts w:ascii="Times New Roman" w:hAnsi="Times New Roman" w:cs="Times New Roman"/>
          <w:b/>
          <w:sz w:val="20"/>
          <w:szCs w:val="20"/>
        </w:rPr>
        <w:t>@omr.by</w:t>
      </w:r>
      <w:r w:rsidRPr="006B2207">
        <w:rPr>
          <w:rFonts w:ascii="Times New Roman" w:hAnsi="Times New Roman" w:cs="Times New Roman"/>
          <w:sz w:val="20"/>
          <w:szCs w:val="20"/>
        </w:rPr>
        <w:t xml:space="preserve"> спецификацию </w:t>
      </w:r>
      <w:r w:rsidR="009D3748" w:rsidRPr="006B2207">
        <w:rPr>
          <w:rFonts w:ascii="Times New Roman" w:hAnsi="Times New Roman" w:cs="Times New Roman"/>
          <w:b/>
          <w:sz w:val="20"/>
          <w:szCs w:val="20"/>
        </w:rPr>
        <w:t>по форме, указанной в проекте договора заказчика</w:t>
      </w:r>
      <w:r w:rsidRPr="006B2207">
        <w:rPr>
          <w:rFonts w:ascii="Times New Roman" w:hAnsi="Times New Roman" w:cs="Times New Roman"/>
          <w:sz w:val="20"/>
          <w:szCs w:val="20"/>
        </w:rPr>
        <w:t xml:space="preserve">: </w:t>
      </w:r>
    </w:p>
    <w:p w14:paraId="60B98102" w14:textId="4945C856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>- в электронной форме (в формате 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/.</w:t>
      </w:r>
      <w:proofErr w:type="spellStart"/>
      <w:r w:rsidRPr="00131146">
        <w:rPr>
          <w:rFonts w:ascii="Times New Roman" w:hAnsi="Times New Roman" w:cs="Times New Roman"/>
          <w:sz w:val="20"/>
          <w:szCs w:val="20"/>
        </w:rPr>
        <w:t>docx</w:t>
      </w:r>
      <w:proofErr w:type="spellEnd"/>
      <w:r w:rsidRPr="00131146">
        <w:rPr>
          <w:rFonts w:ascii="Times New Roman" w:hAnsi="Times New Roman" w:cs="Times New Roman"/>
          <w:sz w:val="20"/>
          <w:szCs w:val="20"/>
        </w:rPr>
        <w:t>);</w:t>
      </w:r>
    </w:p>
    <w:p w14:paraId="479716D2" w14:textId="535970E1" w:rsidR="008C5452" w:rsidRPr="00131146" w:rsidRDefault="008C5452" w:rsidP="0059189E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31146">
        <w:rPr>
          <w:rFonts w:ascii="Times New Roman" w:hAnsi="Times New Roman" w:cs="Times New Roman"/>
          <w:sz w:val="20"/>
          <w:szCs w:val="20"/>
        </w:rPr>
        <w:t xml:space="preserve">- переведенную в электронный вид (оцифрованную), с указанием по каждой позиции цены за единицу 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 xml:space="preserve">и общей стоимости </w:t>
      </w:r>
      <w:r w:rsidR="002526CE">
        <w:rPr>
          <w:rFonts w:ascii="Times New Roman" w:hAnsi="Times New Roman" w:cs="Times New Roman"/>
          <w:b/>
          <w:caps/>
          <w:sz w:val="20"/>
          <w:szCs w:val="20"/>
        </w:rPr>
        <w:t>РАБОТ (УСЛУГ)</w:t>
      </w:r>
      <w:r w:rsidRPr="00131146">
        <w:rPr>
          <w:rFonts w:ascii="Times New Roman" w:hAnsi="Times New Roman" w:cs="Times New Roman"/>
          <w:b/>
          <w:caps/>
          <w:sz w:val="20"/>
          <w:szCs w:val="20"/>
        </w:rPr>
        <w:t>, равной последней ставке участника-победителя</w:t>
      </w:r>
      <w:r w:rsidRPr="00131146">
        <w:rPr>
          <w:rFonts w:ascii="Times New Roman" w:hAnsi="Times New Roman" w:cs="Times New Roman"/>
          <w:sz w:val="20"/>
          <w:szCs w:val="20"/>
        </w:rPr>
        <w:t xml:space="preserve"> (в том числе для нерезидентов Республики Беларусь в валюте внешнеторгового договора). </w:t>
      </w:r>
    </w:p>
    <w:p w14:paraId="5FF749BC" w14:textId="77777777" w:rsidR="004D302F" w:rsidRPr="00174208" w:rsidRDefault="004D302F" w:rsidP="00FB1DB1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Участник-победитель не позднее 3-х рабочих дней со дня уведомления участников о выборе участника-победителя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торгам, являются для него аффилированными лицами, либо о том, что среди таких участников имеется лицо, не аффилированное с ним. При исчислении указанного срока не учитывается срок рассмотрения жалобы уполномоченным государственным органом по государственным закупкам. Указанное заявление подается по форме, установленной регламентом оператора электронной торговой площадки;</w:t>
      </w:r>
    </w:p>
    <w:p w14:paraId="2CD4AC1B" w14:textId="7C9A7A9E" w:rsidR="004D302F" w:rsidRDefault="004D302F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4208">
        <w:rPr>
          <w:rFonts w:ascii="Times New Roman" w:hAnsi="Times New Roman" w:cs="Times New Roman"/>
          <w:sz w:val="20"/>
          <w:szCs w:val="20"/>
        </w:rPr>
        <w:t>В случае непредоставления в срок указанной информации либо предоставления недостоверной информации, участник-победитель признается уклонившимся от заключения договора и подлежит включению в список.</w:t>
      </w:r>
      <w:r w:rsidRPr="002526CE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5EE886" w14:textId="223FBD92" w:rsidR="00E1492D" w:rsidRPr="002526CE" w:rsidRDefault="00E1492D" w:rsidP="00FB1DB1">
      <w:pPr>
        <w:pStyle w:val="a3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1492D">
        <w:rPr>
          <w:rFonts w:ascii="Times New Roman" w:hAnsi="Times New Roman" w:cs="Times New Roman"/>
          <w:sz w:val="20"/>
          <w:szCs w:val="20"/>
        </w:rPr>
        <w:t>Договор между заказчиком и участником-победителем заключается на условиях, указанных в документах, предоставляемых для подготовки предложения, предложении этого участника и протоколе выбора участника-победителя.</w:t>
      </w:r>
    </w:p>
    <w:p w14:paraId="38335F4B" w14:textId="647E5885" w:rsidR="008C5452" w:rsidRPr="006B2207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>Договор о государственной закупке с участником-победителем, заключается по цене, соответствующей последней ставке этого участника-победителя. Договор о государственной закупке с участником-победителем, имеющим право на преференциальную поправку, заключается по цене, соответствующей последней ставке этого участника-победителя, увеличенной с учетом размера преференциальной поправки</w:t>
      </w:r>
      <w:r w:rsidR="002526CE">
        <w:rPr>
          <w:rFonts w:ascii="Times New Roman" w:hAnsi="Times New Roman" w:cs="Times New Roman"/>
          <w:sz w:val="20"/>
          <w:szCs w:val="20"/>
        </w:rPr>
        <w:t>.</w:t>
      </w:r>
    </w:p>
    <w:p w14:paraId="25DB9B96" w14:textId="42C11651" w:rsidR="008C5452" w:rsidRDefault="008C5452" w:rsidP="009D3748">
      <w:pPr>
        <w:pStyle w:val="a3"/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6B2207">
        <w:rPr>
          <w:rFonts w:ascii="Times New Roman" w:hAnsi="Times New Roman" w:cs="Times New Roman"/>
          <w:sz w:val="20"/>
          <w:szCs w:val="20"/>
        </w:rPr>
        <w:t xml:space="preserve">Не допускается передача участником-победителем прав на заключение договора поставки товара (его части) другому юридическому или физическому лицу. </w:t>
      </w:r>
    </w:p>
    <w:bookmarkEnd w:id="3"/>
    <w:p w14:paraId="5D5A3AE4" w14:textId="26A1521D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 </w:t>
      </w: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А</w:t>
      </w:r>
    </w:p>
    <w:p w14:paraId="69922041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5EC5F3E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14:paraId="780E8A2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Правила проведения экспертной оценки</w:t>
      </w:r>
    </w:p>
    <w:p w14:paraId="60D65EE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предложений участников на соответствие требованиям, предъявляемым к предмету закупки</w:t>
      </w:r>
    </w:p>
    <w:p w14:paraId="1B034C8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689BF956" w14:textId="77777777" w:rsidR="006D196B" w:rsidRPr="00421035" w:rsidRDefault="006D196B" w:rsidP="004D302F">
      <w:pPr>
        <w:pStyle w:val="a3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Оценка первых разделов предложений участников, предоставленных на электронный аукцион, на соответствие описанию предмета закупки (потребительским, техническим и экономическим показателям (характеристикам)), предусмотренному заявкой на закупку, при необходимости осуществляется с привлечением </w:t>
      </w:r>
      <w:r w:rsidRPr="00421035">
        <w:rPr>
          <w:rFonts w:ascii="Times New Roman" w:hAnsi="Times New Roman" w:cs="Times New Roman"/>
          <w:sz w:val="20"/>
          <w:szCs w:val="20"/>
        </w:rPr>
        <w:lastRenderedPageBreak/>
        <w:t>экспертов (экспертной комиссии) по представлению комиссии по вопросам организации и проведения процедур государственных закупок товаров, работ, услуг и решению заказчика.</w:t>
      </w:r>
    </w:p>
    <w:p w14:paraId="42B942B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Привлечение эксперта (экспертной комиссии) осуществляется на основании приказа директора РНПЦ ОМР им. Н.Н. Александрова. </w:t>
      </w:r>
    </w:p>
    <w:p w14:paraId="58414497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 Оценка предложений участников производится посредством применения бальной оценки, при этом:</w:t>
      </w:r>
    </w:p>
    <w:p w14:paraId="5AF1341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2.1. предложения оцениваются на соответствие заявке на закупку по каждому ее пункту по следующей балльной системе:</w:t>
      </w:r>
    </w:p>
    <w:p w14:paraId="72682B06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0 баллов часть предложения (параметр, характеристику), не соответствующую определенному пункту заявки на закупку;</w:t>
      </w:r>
    </w:p>
    <w:p w14:paraId="214768C3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1 баллом часть предложения (параметр, характеристику), соответствующую определенному пункту заявки на закупку. В случае превышения параметра (характеристики), предусмотренного заявкой на закупку, дополнительные баллы не начисляются;</w:t>
      </w:r>
    </w:p>
    <w:p w14:paraId="4B8AC3C0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иным количеством баллов, в случае если аукционными документами предусмотрен такой порядок оценки. При этом, общий процент соответствия предложения (параметров, характеристик) рассчитывается от максимально возможного общего количества баллов, принимаемого за 100 процентное соответствие.</w:t>
      </w:r>
    </w:p>
    <w:p w14:paraId="25847E75" w14:textId="77777777" w:rsidR="006D196B" w:rsidRPr="00421035" w:rsidRDefault="006D196B" w:rsidP="00421035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 Предложение участника не оценивается (бальная оценка не производится):</w:t>
      </w:r>
    </w:p>
    <w:p w14:paraId="66F422F2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3.1. в части товара, предложенного участником сверх требования заявки на закупку;</w:t>
      </w:r>
    </w:p>
    <w:p w14:paraId="3EED92F4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3.2. на соответствие техническим требованиям, если не соответствует заявке на закупку в части состава и (или) комплектации оборудования на 100 процентов.</w:t>
      </w:r>
    </w:p>
    <w:p w14:paraId="3B2B69D7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4. Предложение отклоняется, если его первый раздел:</w:t>
      </w:r>
    </w:p>
    <w:p w14:paraId="0B8836B9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- не соответствует требованию заявки на закупку, выполнение которого является обязательным (</w:t>
      </w:r>
      <w:r w:rsidRPr="00421035">
        <w:rPr>
          <w:rFonts w:ascii="Times New Roman" w:hAnsi="Times New Roman" w:cs="Times New Roman"/>
          <w:b/>
          <w:sz w:val="20"/>
          <w:szCs w:val="20"/>
        </w:rPr>
        <w:t>помеченное астериском (звездочкой)) или иным образом, если это предусмотрено заявкой на закупку (приложение 1)</w:t>
      </w:r>
      <w:r w:rsidRPr="00421035">
        <w:rPr>
          <w:rFonts w:ascii="Times New Roman" w:hAnsi="Times New Roman" w:cs="Times New Roman"/>
          <w:sz w:val="20"/>
          <w:szCs w:val="20"/>
        </w:rPr>
        <w:t xml:space="preserve">; </w:t>
      </w:r>
    </w:p>
    <w:p w14:paraId="03A813FA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не соответствует заявке на закупку в части состава, объема (количества) оборудования и (или) изделий, предусмотренных заявкой на закупку </w:t>
      </w:r>
      <w:r w:rsidRPr="00421035">
        <w:rPr>
          <w:rFonts w:ascii="Times New Roman" w:hAnsi="Times New Roman" w:cs="Times New Roman"/>
          <w:b/>
          <w:sz w:val="20"/>
          <w:szCs w:val="20"/>
        </w:rPr>
        <w:t xml:space="preserve">на 100 процентов, </w:t>
      </w:r>
      <w:r w:rsidRPr="00421035">
        <w:rPr>
          <w:rFonts w:ascii="Times New Roman" w:hAnsi="Times New Roman" w:cs="Times New Roman"/>
          <w:sz w:val="20"/>
          <w:szCs w:val="20"/>
        </w:rPr>
        <w:t>за исключением случая превышения объема (количества) изделий медицинского назначения в связи с кратностью упаковки;</w:t>
      </w:r>
    </w:p>
    <w:p w14:paraId="62131D35" w14:textId="77777777" w:rsidR="006D196B" w:rsidRPr="00421035" w:rsidRDefault="006D196B" w:rsidP="00421035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 xml:space="preserve">- соответствуют описанию предмета закупки менее чем </w:t>
      </w:r>
      <w:r w:rsidRPr="00421035">
        <w:rPr>
          <w:rFonts w:ascii="Times New Roman" w:hAnsi="Times New Roman" w:cs="Times New Roman"/>
          <w:b/>
          <w:sz w:val="20"/>
          <w:szCs w:val="20"/>
        </w:rPr>
        <w:t>на 85 процентов</w:t>
      </w:r>
      <w:r w:rsidRPr="00421035">
        <w:rPr>
          <w:rFonts w:ascii="Times New Roman" w:hAnsi="Times New Roman" w:cs="Times New Roman"/>
          <w:sz w:val="20"/>
          <w:szCs w:val="20"/>
        </w:rPr>
        <w:t>.</w:t>
      </w:r>
    </w:p>
    <w:p w14:paraId="2422F234" w14:textId="6BB28609" w:rsidR="000D729F" w:rsidRDefault="000D729F" w:rsidP="0042103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641ABBB3" w14:textId="2716B910" w:rsidR="00102DE3" w:rsidRPr="00102DE3" w:rsidRDefault="00102DE3" w:rsidP="00102DE3">
      <w:pPr>
        <w:pStyle w:val="af8"/>
        <w:spacing w:line="240" w:lineRule="auto"/>
        <w:jc w:val="right"/>
        <w:rPr>
          <w:sz w:val="20"/>
          <w:szCs w:val="20"/>
        </w:rPr>
      </w:pPr>
      <w:r w:rsidRPr="00102DE3">
        <w:rPr>
          <w:b/>
          <w:bCs/>
          <w:color w:val="000000"/>
          <w:sz w:val="20"/>
          <w:szCs w:val="20"/>
          <w:lang w:eastAsia="ru-RU" w:bidi="ru-RU"/>
        </w:rPr>
        <w:t xml:space="preserve">Приложение 1 к лоту </w:t>
      </w:r>
    </w:p>
    <w:p w14:paraId="709F9B44" w14:textId="77777777" w:rsidR="00102DE3" w:rsidRPr="00102DE3" w:rsidRDefault="00102DE3" w:rsidP="00102DE3">
      <w:pPr>
        <w:pStyle w:val="af8"/>
        <w:spacing w:line="240" w:lineRule="auto"/>
        <w:rPr>
          <w:sz w:val="20"/>
          <w:szCs w:val="20"/>
        </w:rPr>
      </w:pPr>
      <w:r w:rsidRPr="00102DE3">
        <w:rPr>
          <w:b/>
          <w:bCs/>
          <w:color w:val="000000"/>
          <w:sz w:val="20"/>
          <w:szCs w:val="20"/>
          <w:lang w:eastAsia="ru-RU" w:bidi="ru-RU"/>
        </w:rPr>
        <w:t>1. Состав (комплектация) оборудования или товара:</w:t>
      </w:r>
    </w:p>
    <w:tbl>
      <w:tblPr>
        <w:tblOverlap w:val="never"/>
        <w:tblW w:w="9814" w:type="dxa"/>
        <w:jc w:val="righ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8"/>
        <w:gridCol w:w="4105"/>
        <w:gridCol w:w="1651"/>
        <w:gridCol w:w="1184"/>
        <w:gridCol w:w="2306"/>
      </w:tblGrid>
      <w:tr w:rsidR="00102DE3" w:rsidRPr="00102DE3" w14:paraId="70FF59ED" w14:textId="77777777" w:rsidTr="00B9551E">
        <w:trPr>
          <w:trHeight w:hRule="exact" w:val="610"/>
          <w:jc w:val="righ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614665B" w14:textId="77777777" w:rsidR="00102DE3" w:rsidRPr="00102DE3" w:rsidRDefault="00102DE3" w:rsidP="00102DE3">
            <w:pPr>
              <w:pStyle w:val="afa"/>
              <w:spacing w:line="240" w:lineRule="auto"/>
              <w:rPr>
                <w:sz w:val="20"/>
                <w:szCs w:val="20"/>
              </w:rPr>
            </w:pPr>
            <w:r w:rsidRPr="00102DE3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№ п/п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47A78534" w14:textId="77777777" w:rsidR="00102DE3" w:rsidRPr="00102DE3" w:rsidRDefault="00102DE3" w:rsidP="00102DE3">
            <w:pPr>
              <w:pStyle w:val="afa"/>
              <w:spacing w:line="240" w:lineRule="auto"/>
              <w:rPr>
                <w:sz w:val="20"/>
                <w:szCs w:val="20"/>
              </w:rPr>
            </w:pPr>
            <w:r w:rsidRPr="00102DE3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Наименование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0ADF50F" w14:textId="77777777" w:rsidR="00102DE3" w:rsidRPr="00102DE3" w:rsidRDefault="00102DE3" w:rsidP="00102DE3">
            <w:pPr>
              <w:pStyle w:val="afa"/>
              <w:spacing w:line="240" w:lineRule="auto"/>
              <w:rPr>
                <w:sz w:val="20"/>
                <w:szCs w:val="20"/>
              </w:rPr>
            </w:pPr>
            <w:r w:rsidRPr="00102DE3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Модель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2C9EF9C5" w14:textId="77777777" w:rsidR="00102DE3" w:rsidRPr="00102DE3" w:rsidRDefault="00102DE3" w:rsidP="00102DE3">
            <w:pPr>
              <w:pStyle w:val="afa"/>
              <w:spacing w:line="240" w:lineRule="auto"/>
              <w:jc w:val="center"/>
              <w:rPr>
                <w:sz w:val="20"/>
                <w:szCs w:val="20"/>
              </w:rPr>
            </w:pPr>
            <w:r w:rsidRPr="00102DE3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Инв. №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0D2AE" w14:textId="77777777" w:rsidR="00102DE3" w:rsidRPr="00102DE3" w:rsidRDefault="00102DE3" w:rsidP="00102DE3">
            <w:pPr>
              <w:pStyle w:val="afa"/>
              <w:spacing w:line="240" w:lineRule="auto"/>
              <w:jc w:val="center"/>
              <w:rPr>
                <w:sz w:val="20"/>
                <w:szCs w:val="20"/>
              </w:rPr>
            </w:pPr>
            <w:r w:rsidRPr="00102DE3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>Зав. №</w:t>
            </w:r>
          </w:p>
        </w:tc>
      </w:tr>
      <w:tr w:rsidR="00102DE3" w:rsidRPr="00102DE3" w14:paraId="06EB309C" w14:textId="77777777" w:rsidTr="00B9551E">
        <w:trPr>
          <w:trHeight w:hRule="exact" w:val="888"/>
          <w:jc w:val="right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0F29D33C" w14:textId="77777777" w:rsidR="00102DE3" w:rsidRPr="00102DE3" w:rsidRDefault="00102DE3" w:rsidP="00102DE3">
            <w:pPr>
              <w:pStyle w:val="afa"/>
              <w:spacing w:line="240" w:lineRule="auto"/>
              <w:ind w:firstLine="240"/>
              <w:rPr>
                <w:sz w:val="20"/>
                <w:szCs w:val="20"/>
              </w:rPr>
            </w:pPr>
            <w:r w:rsidRPr="00102DE3">
              <w:rPr>
                <w:color w:val="000000"/>
                <w:sz w:val="20"/>
                <w:szCs w:val="20"/>
                <w:lang w:eastAsia="ru-RU" w:bidi="ru-RU"/>
              </w:rPr>
              <w:t>1.</w:t>
            </w:r>
          </w:p>
        </w:tc>
        <w:tc>
          <w:tcPr>
            <w:tcW w:w="4105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52995B45" w14:textId="77777777" w:rsidR="00102DE3" w:rsidRPr="00102DE3" w:rsidRDefault="00102DE3" w:rsidP="00102DE3">
            <w:pPr>
              <w:pStyle w:val="afa"/>
              <w:spacing w:line="240" w:lineRule="auto"/>
              <w:ind w:left="113"/>
              <w:rPr>
                <w:sz w:val="20"/>
                <w:szCs w:val="20"/>
              </w:rPr>
            </w:pPr>
            <w:r w:rsidRPr="00102DE3">
              <w:rPr>
                <w:color w:val="000000"/>
                <w:sz w:val="20"/>
                <w:szCs w:val="20"/>
                <w:lang w:eastAsia="ru-RU" w:bidi="ru-RU"/>
              </w:rPr>
              <w:t xml:space="preserve">Автоматический </w:t>
            </w:r>
            <w:proofErr w:type="spellStart"/>
            <w:r w:rsidRPr="00102DE3">
              <w:rPr>
                <w:color w:val="000000"/>
                <w:sz w:val="20"/>
                <w:szCs w:val="20"/>
                <w:lang w:eastAsia="ru-RU" w:bidi="ru-RU"/>
              </w:rPr>
              <w:t>имунохемилюминесцентный</w:t>
            </w:r>
            <w:proofErr w:type="spellEnd"/>
            <w:r w:rsidRPr="00102DE3">
              <w:rPr>
                <w:color w:val="000000"/>
                <w:sz w:val="20"/>
                <w:szCs w:val="20"/>
                <w:lang w:eastAsia="ru-RU" w:bidi="ru-RU"/>
              </w:rPr>
              <w:t xml:space="preserve"> анализатор</w:t>
            </w:r>
          </w:p>
        </w:tc>
        <w:tc>
          <w:tcPr>
            <w:tcW w:w="1651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604F41ED" w14:textId="77777777" w:rsidR="00102DE3" w:rsidRPr="00102DE3" w:rsidRDefault="00102DE3" w:rsidP="00102DE3">
            <w:pPr>
              <w:pStyle w:val="afa"/>
              <w:spacing w:line="240" w:lineRule="auto"/>
              <w:ind w:left="113"/>
              <w:rPr>
                <w:sz w:val="20"/>
                <w:szCs w:val="20"/>
              </w:rPr>
            </w:pPr>
            <w:proofErr w:type="spellStart"/>
            <w:r w:rsidRPr="00102DE3">
              <w:rPr>
                <w:color w:val="000000"/>
                <w:sz w:val="20"/>
                <w:szCs w:val="20"/>
                <w:lang w:val="en-US" w:bidi="en-US"/>
              </w:rPr>
              <w:t>Maglumi</w:t>
            </w:r>
            <w:proofErr w:type="spellEnd"/>
            <w:r w:rsidRPr="00102DE3">
              <w:rPr>
                <w:color w:val="000000"/>
                <w:sz w:val="20"/>
                <w:szCs w:val="20"/>
                <w:lang w:val="en-US" w:bidi="en-US"/>
              </w:rPr>
              <w:t xml:space="preserve"> </w:t>
            </w:r>
            <w:r w:rsidRPr="00102DE3">
              <w:rPr>
                <w:color w:val="000000"/>
                <w:sz w:val="20"/>
                <w:szCs w:val="20"/>
                <w:lang w:eastAsia="ru-RU" w:bidi="ru-RU"/>
              </w:rPr>
              <w:t xml:space="preserve">4000 </w:t>
            </w:r>
            <w:r w:rsidRPr="00102DE3">
              <w:rPr>
                <w:color w:val="000000"/>
                <w:sz w:val="20"/>
                <w:szCs w:val="20"/>
                <w:lang w:val="en-US" w:bidi="en-US"/>
              </w:rPr>
              <w:t>Plus</w:t>
            </w:r>
          </w:p>
        </w:tc>
        <w:tc>
          <w:tcPr>
            <w:tcW w:w="1184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center"/>
          </w:tcPr>
          <w:p w14:paraId="5BA11576" w14:textId="10C286F4" w:rsidR="00102DE3" w:rsidRPr="00F206FD" w:rsidRDefault="004A5866" w:rsidP="00102DE3">
            <w:pPr>
              <w:pStyle w:val="afa"/>
              <w:spacing w:line="240" w:lineRule="auto"/>
              <w:ind w:left="113"/>
              <w:jc w:val="center"/>
              <w:rPr>
                <w:sz w:val="20"/>
                <w:szCs w:val="20"/>
              </w:rPr>
            </w:pPr>
            <w:r w:rsidRPr="00F206FD">
              <w:rPr>
                <w:color w:val="000000"/>
                <w:sz w:val="20"/>
                <w:szCs w:val="20"/>
                <w:lang w:eastAsia="ru-RU" w:bidi="ru-RU"/>
              </w:rPr>
              <w:t>01352008</w:t>
            </w:r>
          </w:p>
        </w:tc>
        <w:tc>
          <w:tcPr>
            <w:tcW w:w="23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C12D14" w14:textId="24DB88AF" w:rsidR="00102DE3" w:rsidRPr="00F206FD" w:rsidRDefault="004A5866" w:rsidP="00102DE3">
            <w:pPr>
              <w:pStyle w:val="afa"/>
              <w:spacing w:line="240" w:lineRule="auto"/>
              <w:ind w:left="113"/>
              <w:jc w:val="center"/>
              <w:rPr>
                <w:sz w:val="20"/>
                <w:szCs w:val="20"/>
              </w:rPr>
            </w:pPr>
            <w:r w:rsidRPr="00F206FD">
              <w:rPr>
                <w:color w:val="000000"/>
                <w:sz w:val="20"/>
                <w:szCs w:val="20"/>
                <w:lang w:eastAsia="ru-RU" w:bidi="ru-RU"/>
              </w:rPr>
              <w:t>0101010015022100003</w:t>
            </w:r>
          </w:p>
        </w:tc>
      </w:tr>
      <w:tr w:rsidR="00102DE3" w:rsidRPr="00102DE3" w14:paraId="34218D43" w14:textId="77777777" w:rsidTr="00B9551E">
        <w:trPr>
          <w:trHeight w:hRule="exact" w:val="840"/>
          <w:jc w:val="right"/>
        </w:trPr>
        <w:tc>
          <w:tcPr>
            <w:tcW w:w="98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B48A12" w14:textId="77777777" w:rsidR="00102DE3" w:rsidRPr="00102DE3" w:rsidRDefault="00102DE3" w:rsidP="00102DE3">
            <w:pPr>
              <w:pStyle w:val="afa"/>
              <w:spacing w:line="240" w:lineRule="auto"/>
              <w:ind w:left="113"/>
              <w:rPr>
                <w:sz w:val="20"/>
                <w:szCs w:val="20"/>
              </w:rPr>
            </w:pPr>
            <w:r w:rsidRPr="00102DE3">
              <w:rPr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Перечень </w:t>
            </w:r>
            <w:r w:rsidRPr="00102DE3">
              <w:rPr>
                <w:b/>
                <w:bCs/>
                <w:color w:val="1A1A1A"/>
                <w:sz w:val="20"/>
                <w:szCs w:val="20"/>
                <w:lang w:eastAsia="ru-RU" w:bidi="ru-RU"/>
              </w:rPr>
              <w:t xml:space="preserve">работ: </w:t>
            </w:r>
            <w:r w:rsidRPr="00102DE3">
              <w:rPr>
                <w:color w:val="1A1A1A"/>
                <w:sz w:val="20"/>
                <w:szCs w:val="20"/>
                <w:lang w:eastAsia="ru-RU" w:bidi="ru-RU"/>
              </w:rPr>
              <w:t>диагностика (в дефектном акте указать перечень неисправностей, запасных частей и работ, необходимых для восстановления работоспособности оборудования)</w:t>
            </w:r>
          </w:p>
        </w:tc>
      </w:tr>
    </w:tbl>
    <w:p w14:paraId="4CE3AD73" w14:textId="77777777" w:rsidR="00367E63" w:rsidRDefault="00367E63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</w:p>
    <w:p w14:paraId="5B8BA66F" w14:textId="21CE1669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>Приложение В</w:t>
      </w:r>
    </w:p>
    <w:p w14:paraId="177CC765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421035">
        <w:rPr>
          <w:rFonts w:ascii="Times New Roman" w:eastAsia="Times New Roman" w:hAnsi="Times New Roman" w:cs="Times New Roman"/>
          <w:sz w:val="20"/>
          <w:szCs w:val="20"/>
        </w:rPr>
        <w:t xml:space="preserve">к аукционным документам </w:t>
      </w:r>
    </w:p>
    <w:p w14:paraId="28FA23B7" w14:textId="77777777" w:rsidR="006D196B" w:rsidRPr="00421035" w:rsidRDefault="006D196B" w:rsidP="00421035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0"/>
          <w:szCs w:val="20"/>
        </w:rPr>
      </w:pPr>
    </w:p>
    <w:p w14:paraId="1F38FBE6" w14:textId="77777777" w:rsidR="006D196B" w:rsidRPr="00421035" w:rsidRDefault="006D196B" w:rsidP="00421035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Пример заключения экспертной комиссии</w:t>
      </w:r>
    </w:p>
    <w:tbl>
      <w:tblPr>
        <w:tblW w:w="5155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155"/>
        <w:gridCol w:w="53"/>
        <w:gridCol w:w="973"/>
        <w:gridCol w:w="25"/>
        <w:gridCol w:w="809"/>
        <w:gridCol w:w="965"/>
        <w:gridCol w:w="6"/>
        <w:gridCol w:w="822"/>
        <w:gridCol w:w="1112"/>
        <w:gridCol w:w="6"/>
        <w:gridCol w:w="822"/>
        <w:gridCol w:w="8"/>
        <w:gridCol w:w="11"/>
        <w:gridCol w:w="820"/>
        <w:gridCol w:w="143"/>
        <w:gridCol w:w="782"/>
      </w:tblGrid>
      <w:tr w:rsidR="006D196B" w:rsidRPr="00421035" w14:paraId="57462251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682466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номера предложения участника/наименование организации</w:t>
            </w:r>
          </w:p>
        </w:tc>
        <w:tc>
          <w:tcPr>
            <w:tcW w:w="885" w:type="pct"/>
            <w:gridSpan w:val="4"/>
            <w:shd w:val="clear" w:color="auto" w:fill="D9D9D9" w:themeFill="background1" w:themeFillShade="D9"/>
            <w:vAlign w:val="center"/>
          </w:tcPr>
          <w:p w14:paraId="578D20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№1</w:t>
            </w:r>
          </w:p>
        </w:tc>
        <w:tc>
          <w:tcPr>
            <w:tcW w:w="853" w:type="pct"/>
            <w:gridSpan w:val="3"/>
            <w:shd w:val="clear" w:color="auto" w:fill="D9D9D9" w:themeFill="background1" w:themeFillShade="D9"/>
            <w:vAlign w:val="center"/>
          </w:tcPr>
          <w:p w14:paraId="5C1E4A5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№2</w:t>
            </w:r>
          </w:p>
        </w:tc>
        <w:tc>
          <w:tcPr>
            <w:tcW w:w="932" w:type="pct"/>
            <w:gridSpan w:val="5"/>
            <w:shd w:val="clear" w:color="auto" w:fill="D9D9D9" w:themeFill="background1" w:themeFillShade="D9"/>
            <w:vAlign w:val="center"/>
          </w:tcPr>
          <w:p w14:paraId="111720A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№3</w:t>
            </w:r>
          </w:p>
        </w:tc>
        <w:tc>
          <w:tcPr>
            <w:tcW w:w="830" w:type="pct"/>
            <w:gridSpan w:val="3"/>
            <w:shd w:val="clear" w:color="auto" w:fill="D9D9D9" w:themeFill="background1" w:themeFillShade="D9"/>
            <w:vAlign w:val="center"/>
          </w:tcPr>
          <w:p w14:paraId="3F4BBAB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№4</w:t>
            </w:r>
          </w:p>
        </w:tc>
      </w:tr>
      <w:tr w:rsidR="006D196B" w:rsidRPr="00421035" w14:paraId="28379114" w14:textId="77777777" w:rsidTr="00F62D13">
        <w:tc>
          <w:tcPr>
            <w:tcW w:w="1500" w:type="pct"/>
          </w:tcPr>
          <w:p w14:paraId="389F6D9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Наименование товара</w:t>
            </w:r>
          </w:p>
        </w:tc>
        <w:tc>
          <w:tcPr>
            <w:tcW w:w="885" w:type="pct"/>
            <w:gridSpan w:val="4"/>
          </w:tcPr>
          <w:p w14:paraId="573C36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</w:t>
            </w:r>
          </w:p>
        </w:tc>
        <w:tc>
          <w:tcPr>
            <w:tcW w:w="853" w:type="pct"/>
            <w:gridSpan w:val="3"/>
          </w:tcPr>
          <w:p w14:paraId="3C1088A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</w:t>
            </w:r>
          </w:p>
        </w:tc>
        <w:tc>
          <w:tcPr>
            <w:tcW w:w="932" w:type="pct"/>
            <w:gridSpan w:val="5"/>
          </w:tcPr>
          <w:p w14:paraId="61586C5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</w:p>
        </w:tc>
        <w:tc>
          <w:tcPr>
            <w:tcW w:w="830" w:type="pct"/>
            <w:gridSpan w:val="3"/>
          </w:tcPr>
          <w:p w14:paraId="18419D2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</w:t>
            </w:r>
          </w:p>
        </w:tc>
      </w:tr>
      <w:tr w:rsidR="006D196B" w:rsidRPr="00421035" w14:paraId="72540521" w14:textId="77777777" w:rsidTr="00F62D13">
        <w:tc>
          <w:tcPr>
            <w:tcW w:w="1500" w:type="pct"/>
          </w:tcPr>
          <w:p w14:paraId="76C57BE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Изготовитель товара</w:t>
            </w:r>
          </w:p>
        </w:tc>
        <w:tc>
          <w:tcPr>
            <w:tcW w:w="885" w:type="pct"/>
            <w:gridSpan w:val="4"/>
          </w:tcPr>
          <w:p w14:paraId="112F9D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a-a</w:t>
            </w:r>
          </w:p>
        </w:tc>
        <w:tc>
          <w:tcPr>
            <w:tcW w:w="853" w:type="pct"/>
            <w:gridSpan w:val="3"/>
          </w:tcPr>
          <w:p w14:paraId="6AA986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b-b</w:t>
            </w:r>
          </w:p>
        </w:tc>
        <w:tc>
          <w:tcPr>
            <w:tcW w:w="932" w:type="pct"/>
            <w:gridSpan w:val="5"/>
          </w:tcPr>
          <w:p w14:paraId="048A164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с-с</w:t>
            </w:r>
          </w:p>
        </w:tc>
        <w:tc>
          <w:tcPr>
            <w:tcW w:w="830" w:type="pct"/>
            <w:gridSpan w:val="3"/>
          </w:tcPr>
          <w:p w14:paraId="4086115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d-d</w:t>
            </w:r>
          </w:p>
        </w:tc>
      </w:tr>
      <w:tr w:rsidR="006D196B" w:rsidRPr="00421035" w14:paraId="61206AA3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1C55AA9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1. Требования к комплектации (составу, объему) оборудования и (или) изделий: </w:t>
            </w:r>
          </w:p>
        </w:tc>
        <w:tc>
          <w:tcPr>
            <w:tcW w:w="500" w:type="pct"/>
            <w:gridSpan w:val="3"/>
            <w:shd w:val="clear" w:color="auto" w:fill="D9D9D9" w:themeFill="background1" w:themeFillShade="D9"/>
          </w:tcPr>
          <w:p w14:paraId="1D7F2AF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32A02F1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5" w:type="pct"/>
            <w:shd w:val="clear" w:color="auto" w:fill="D9D9D9" w:themeFill="background1" w:themeFillShade="D9"/>
          </w:tcPr>
          <w:p w14:paraId="463AFAF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9" w:type="pct"/>
            <w:shd w:val="clear" w:color="auto" w:fill="D9D9D9" w:themeFill="background1" w:themeFillShade="D9"/>
          </w:tcPr>
          <w:p w14:paraId="5FB9BF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402C36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4" w:type="pct"/>
            <w:gridSpan w:val="2"/>
            <w:shd w:val="clear" w:color="auto" w:fill="D9D9D9" w:themeFill="background1" w:themeFillShade="D9"/>
          </w:tcPr>
          <w:p w14:paraId="290FF84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29" w:type="pct"/>
            <w:shd w:val="clear" w:color="auto" w:fill="D9D9D9" w:themeFill="background1" w:themeFillShade="D9"/>
          </w:tcPr>
          <w:p w14:paraId="64B480F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7BC3DD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3" w:type="pct"/>
            <w:gridSpan w:val="4"/>
            <w:shd w:val="clear" w:color="auto" w:fill="D9D9D9" w:themeFill="background1" w:themeFillShade="D9"/>
          </w:tcPr>
          <w:p w14:paraId="240A794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58" w:type="pct"/>
            <w:gridSpan w:val="2"/>
            <w:shd w:val="clear" w:color="auto" w:fill="D9D9D9" w:themeFill="background1" w:themeFillShade="D9"/>
          </w:tcPr>
          <w:p w14:paraId="40DA3FE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0FD153F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2" w:type="pct"/>
            <w:shd w:val="clear" w:color="auto" w:fill="D9D9D9" w:themeFill="background1" w:themeFillShade="D9"/>
          </w:tcPr>
          <w:p w14:paraId="6C8FBB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11B71ECF" w14:textId="77777777" w:rsidTr="00F62D13">
        <w:tc>
          <w:tcPr>
            <w:tcW w:w="1500" w:type="pct"/>
            <w:vMerge w:val="restart"/>
          </w:tcPr>
          <w:p w14:paraId="33A7DA7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Перечень закупаемых изделий, заявленный заказчиком в заявке на закупку.</w:t>
            </w:r>
          </w:p>
        </w:tc>
        <w:tc>
          <w:tcPr>
            <w:tcW w:w="500" w:type="pct"/>
            <w:gridSpan w:val="3"/>
          </w:tcPr>
          <w:p w14:paraId="4973D1C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7B42B57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4939C7E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48B742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3988014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31A52E7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28F3B3B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2842475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7CD34CF9" w14:textId="77777777" w:rsidTr="00F62D13">
        <w:tc>
          <w:tcPr>
            <w:tcW w:w="1500" w:type="pct"/>
            <w:vMerge/>
          </w:tcPr>
          <w:p w14:paraId="3925B501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769DBDF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C8E1F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134CD97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4" w:type="pct"/>
            <w:gridSpan w:val="2"/>
          </w:tcPr>
          <w:p w14:paraId="064008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529" w:type="pct"/>
          </w:tcPr>
          <w:p w14:paraId="619D332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66C115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185DB70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5E4449E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D2473FF" w14:textId="77777777" w:rsidTr="00F62D13">
        <w:tc>
          <w:tcPr>
            <w:tcW w:w="1500" w:type="pct"/>
            <w:vMerge/>
          </w:tcPr>
          <w:p w14:paraId="513CDF8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0" w:type="pct"/>
            <w:gridSpan w:val="3"/>
          </w:tcPr>
          <w:p w14:paraId="2758D7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85" w:type="pct"/>
          </w:tcPr>
          <w:p w14:paraId="1657BF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9" w:type="pct"/>
          </w:tcPr>
          <w:p w14:paraId="3F620F6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</w:tc>
        <w:tc>
          <w:tcPr>
            <w:tcW w:w="394" w:type="pct"/>
            <w:gridSpan w:val="2"/>
          </w:tcPr>
          <w:p w14:paraId="2FF64A1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529" w:type="pct"/>
          </w:tcPr>
          <w:p w14:paraId="16856C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03" w:type="pct"/>
            <w:gridSpan w:val="4"/>
          </w:tcPr>
          <w:p w14:paraId="17AD19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58" w:type="pct"/>
            <w:gridSpan w:val="2"/>
          </w:tcPr>
          <w:p w14:paraId="66C088B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72" w:type="pct"/>
          </w:tcPr>
          <w:p w14:paraId="034A1C18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65DA2C3" w14:textId="77777777" w:rsidTr="00F62D13">
        <w:tc>
          <w:tcPr>
            <w:tcW w:w="1500" w:type="pct"/>
          </w:tcPr>
          <w:p w14:paraId="0A82EF1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КОМПЛЕКТАЦИИ, %</w:t>
            </w:r>
          </w:p>
        </w:tc>
        <w:tc>
          <w:tcPr>
            <w:tcW w:w="885" w:type="pct"/>
            <w:gridSpan w:val="4"/>
            <w:vAlign w:val="center"/>
          </w:tcPr>
          <w:p w14:paraId="5C1AC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vAlign w:val="center"/>
          </w:tcPr>
          <w:p w14:paraId="09C1918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66%</w:t>
            </w:r>
          </w:p>
        </w:tc>
        <w:tc>
          <w:tcPr>
            <w:tcW w:w="932" w:type="pct"/>
            <w:gridSpan w:val="5"/>
            <w:vAlign w:val="center"/>
          </w:tcPr>
          <w:p w14:paraId="61F86D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30" w:type="pct"/>
            <w:gridSpan w:val="3"/>
            <w:vAlign w:val="center"/>
          </w:tcPr>
          <w:p w14:paraId="12857E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</w:tr>
      <w:tr w:rsidR="006D196B" w:rsidRPr="00421035" w14:paraId="38FFDE85" w14:textId="77777777" w:rsidTr="00F62D13">
        <w:tc>
          <w:tcPr>
            <w:tcW w:w="1500" w:type="pct"/>
            <w:shd w:val="clear" w:color="auto" w:fill="D9D9D9" w:themeFill="background1" w:themeFillShade="D9"/>
          </w:tcPr>
          <w:p w14:paraId="7139E0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2. Технические требования</w:t>
            </w:r>
          </w:p>
        </w:tc>
        <w:tc>
          <w:tcPr>
            <w:tcW w:w="488" w:type="pct"/>
            <w:gridSpan w:val="2"/>
            <w:shd w:val="clear" w:color="auto" w:fill="D9D9D9" w:themeFill="background1" w:themeFillShade="D9"/>
          </w:tcPr>
          <w:p w14:paraId="5456B69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DA85A0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(пояснения)</w:t>
            </w:r>
          </w:p>
        </w:tc>
        <w:tc>
          <w:tcPr>
            <w:tcW w:w="397" w:type="pct"/>
            <w:gridSpan w:val="2"/>
            <w:shd w:val="clear" w:color="auto" w:fill="D9D9D9" w:themeFill="background1" w:themeFillShade="D9"/>
          </w:tcPr>
          <w:p w14:paraId="5E91E8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462" w:type="pct"/>
            <w:gridSpan w:val="2"/>
            <w:shd w:val="clear" w:color="auto" w:fill="D9D9D9" w:themeFill="background1" w:themeFillShade="D9"/>
          </w:tcPr>
          <w:p w14:paraId="1E98088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498C923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1" w:type="pct"/>
            <w:shd w:val="clear" w:color="auto" w:fill="D9D9D9" w:themeFill="background1" w:themeFillShade="D9"/>
          </w:tcPr>
          <w:p w14:paraId="30D21A0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532" w:type="pct"/>
            <w:gridSpan w:val="2"/>
            <w:shd w:val="clear" w:color="auto" w:fill="D9D9D9" w:themeFill="background1" w:themeFillShade="D9"/>
          </w:tcPr>
          <w:p w14:paraId="073D54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 xml:space="preserve">Да/ </w:t>
            </w:r>
          </w:p>
          <w:p w14:paraId="56DC202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</w:t>
            </w:r>
          </w:p>
          <w:p w14:paraId="55C95F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2965EAC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  <w:tc>
          <w:tcPr>
            <w:tcW w:w="395" w:type="pct"/>
            <w:gridSpan w:val="2"/>
            <w:shd w:val="clear" w:color="auto" w:fill="D9D9D9" w:themeFill="background1" w:themeFillShade="D9"/>
          </w:tcPr>
          <w:p w14:paraId="45EC4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Да/ нет</w:t>
            </w:r>
          </w:p>
          <w:p w14:paraId="157EE5B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40" w:type="pct"/>
            <w:gridSpan w:val="2"/>
            <w:shd w:val="clear" w:color="auto" w:fill="D9D9D9" w:themeFill="background1" w:themeFillShade="D9"/>
          </w:tcPr>
          <w:p w14:paraId="403E81A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Балл</w:t>
            </w:r>
          </w:p>
        </w:tc>
      </w:tr>
      <w:tr w:rsidR="006D196B" w:rsidRPr="00421035" w14:paraId="578DDDB3" w14:textId="77777777" w:rsidTr="00F62D13">
        <w:tc>
          <w:tcPr>
            <w:tcW w:w="1500" w:type="pct"/>
            <w:vMerge w:val="restart"/>
          </w:tcPr>
          <w:p w14:paraId="4B0876C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Требования (параметр, характеристика) в соответствии с заявкой на закупку</w:t>
            </w:r>
          </w:p>
        </w:tc>
        <w:tc>
          <w:tcPr>
            <w:tcW w:w="488" w:type="pct"/>
            <w:gridSpan w:val="2"/>
          </w:tcPr>
          <w:p w14:paraId="1EC1575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A4023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 w:val="restart"/>
          </w:tcPr>
          <w:p w14:paraId="09A6A9B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 оценивается</w:t>
            </w:r>
          </w:p>
        </w:tc>
        <w:tc>
          <w:tcPr>
            <w:tcW w:w="532" w:type="pct"/>
            <w:gridSpan w:val="2"/>
          </w:tcPr>
          <w:p w14:paraId="59C914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395" w:type="pct"/>
            <w:gridSpan w:val="2"/>
          </w:tcPr>
          <w:p w14:paraId="12323E2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gridSpan w:val="2"/>
          </w:tcPr>
          <w:p w14:paraId="2C8705C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52F68D0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4966F2B" w14:textId="77777777" w:rsidTr="00F62D13">
        <w:tc>
          <w:tcPr>
            <w:tcW w:w="1500" w:type="pct"/>
            <w:vMerge/>
          </w:tcPr>
          <w:p w14:paraId="787EFBC8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3A8E2D1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B652B9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34718D3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9903AF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7D33916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3E5E6E5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Нет (пояснения)</w:t>
            </w:r>
          </w:p>
        </w:tc>
        <w:tc>
          <w:tcPr>
            <w:tcW w:w="440" w:type="pct"/>
            <w:gridSpan w:val="2"/>
          </w:tcPr>
          <w:p w14:paraId="47BCE47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6D196B" w:rsidRPr="00421035" w14:paraId="39081564" w14:textId="77777777" w:rsidTr="00F62D13">
        <w:tc>
          <w:tcPr>
            <w:tcW w:w="1500" w:type="pct"/>
            <w:vMerge/>
          </w:tcPr>
          <w:p w14:paraId="0A33A3B5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A1C1D7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23A409D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71B722C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22F7EAB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BF5059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21E43CC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BFCB71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3EE3C741" w14:textId="77777777" w:rsidTr="00F62D13">
        <w:tc>
          <w:tcPr>
            <w:tcW w:w="1500" w:type="pct"/>
            <w:vMerge/>
          </w:tcPr>
          <w:p w14:paraId="06296DB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7E634E9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42CABE6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76F7ADF7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16D9C52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3B6E57A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32517E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1113C7C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67CCC7E" w14:textId="77777777" w:rsidTr="00F62D13">
        <w:tc>
          <w:tcPr>
            <w:tcW w:w="1500" w:type="pct"/>
            <w:vMerge/>
          </w:tcPr>
          <w:p w14:paraId="435FD7A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EE1606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373D6DB3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4AA62AAB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63BFB64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4CC027DE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02C64F5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0CDE47FF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20E3F544" w14:textId="77777777" w:rsidTr="00F62D13">
        <w:tc>
          <w:tcPr>
            <w:tcW w:w="1500" w:type="pct"/>
            <w:vMerge/>
          </w:tcPr>
          <w:p w14:paraId="3CBDD9DA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5A5B53D0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7CAB47A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51E98E04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07FA051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1DA25B2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78900DE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497176B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4AE92628" w14:textId="77777777" w:rsidTr="00F62D13">
        <w:tc>
          <w:tcPr>
            <w:tcW w:w="1500" w:type="pct"/>
            <w:vMerge/>
          </w:tcPr>
          <w:p w14:paraId="644500AD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8" w:type="pct"/>
            <w:gridSpan w:val="2"/>
          </w:tcPr>
          <w:p w14:paraId="4637D7EC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7" w:type="pct"/>
            <w:gridSpan w:val="2"/>
          </w:tcPr>
          <w:p w14:paraId="676341D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853" w:type="pct"/>
            <w:gridSpan w:val="3"/>
            <w:vMerge/>
          </w:tcPr>
          <w:p w14:paraId="65E29FE9" w14:textId="77777777" w:rsidR="006D196B" w:rsidRPr="00421035" w:rsidRDefault="006D196B" w:rsidP="0042103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32" w:type="pct"/>
            <w:gridSpan w:val="2"/>
          </w:tcPr>
          <w:p w14:paraId="421DABA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395" w:type="pct"/>
            <w:gridSpan w:val="2"/>
          </w:tcPr>
          <w:p w14:paraId="074FD342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gridSpan w:val="2"/>
          </w:tcPr>
          <w:p w14:paraId="1C68426D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440" w:type="pct"/>
            <w:gridSpan w:val="2"/>
          </w:tcPr>
          <w:p w14:paraId="66C912F5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6D196B" w:rsidRPr="00421035" w14:paraId="1BBED070" w14:textId="77777777" w:rsidTr="00F62D13">
        <w:trPr>
          <w:trHeight w:val="300"/>
        </w:trPr>
        <w:tc>
          <w:tcPr>
            <w:tcW w:w="5000" w:type="pct"/>
            <w:gridSpan w:val="16"/>
          </w:tcPr>
          <w:p w14:paraId="6D69AE9C" w14:textId="77777777" w:rsidR="006D196B" w:rsidRPr="00421035" w:rsidRDefault="006D196B" w:rsidP="00421035">
            <w:pPr>
              <w:keepNext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Пример выставления баллов</w:t>
            </w:r>
          </w:p>
          <w:p w14:paraId="0A5C8DF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(максимально возможное количество баллов – 7)</w:t>
            </w:r>
          </w:p>
        </w:tc>
      </w:tr>
      <w:tr w:rsidR="006D196B" w:rsidRPr="00421035" w14:paraId="703F485D" w14:textId="77777777" w:rsidTr="00F62D13">
        <w:trPr>
          <w:trHeight w:val="620"/>
        </w:trPr>
        <w:tc>
          <w:tcPr>
            <w:tcW w:w="1525" w:type="pct"/>
            <w:gridSpan w:val="2"/>
          </w:tcPr>
          <w:p w14:paraId="024F29C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Общее количество баллов </w:t>
            </w: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за соответствие предложения заявке на закупку</w:t>
            </w:r>
          </w:p>
        </w:tc>
        <w:tc>
          <w:tcPr>
            <w:tcW w:w="860" w:type="pct"/>
            <w:gridSpan w:val="3"/>
          </w:tcPr>
          <w:p w14:paraId="3201E5D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</w:p>
        </w:tc>
        <w:tc>
          <w:tcPr>
            <w:tcW w:w="853" w:type="pct"/>
            <w:gridSpan w:val="3"/>
          </w:tcPr>
          <w:p w14:paraId="0DDB7EA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</w:tcPr>
          <w:p w14:paraId="38971F84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840" w:type="pct"/>
            <w:gridSpan w:val="5"/>
          </w:tcPr>
          <w:p w14:paraId="18A0EA0A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</w:tr>
      <w:tr w:rsidR="006D196B" w:rsidRPr="00421035" w14:paraId="7E9A2F56" w14:textId="77777777" w:rsidTr="00F62D13">
        <w:trPr>
          <w:trHeight w:val="380"/>
        </w:trPr>
        <w:tc>
          <w:tcPr>
            <w:tcW w:w="1525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039B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СООТВЕТСТВИЕ ЗАЯВКЕ НА ЗАКУПКУ, %</w:t>
            </w:r>
          </w:p>
        </w:tc>
        <w:tc>
          <w:tcPr>
            <w:tcW w:w="86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3F39D6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100%</w:t>
            </w:r>
          </w:p>
        </w:tc>
        <w:tc>
          <w:tcPr>
            <w:tcW w:w="85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A8921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</w:p>
        </w:tc>
        <w:tc>
          <w:tcPr>
            <w:tcW w:w="923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B8E49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85,7%</w:t>
            </w:r>
          </w:p>
        </w:tc>
        <w:tc>
          <w:tcPr>
            <w:tcW w:w="840" w:type="pct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DE4217" w14:textId="77777777" w:rsidR="006D196B" w:rsidRPr="00421035" w:rsidRDefault="006D196B" w:rsidP="0042103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21035">
              <w:rPr>
                <w:rFonts w:ascii="Times New Roman" w:hAnsi="Times New Roman" w:cs="Times New Roman"/>
                <w:b/>
                <w:sz w:val="20"/>
                <w:szCs w:val="20"/>
              </w:rPr>
              <w:t>71%</w:t>
            </w:r>
          </w:p>
        </w:tc>
      </w:tr>
    </w:tbl>
    <w:p w14:paraId="7C170547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A326B8F" w14:textId="77777777" w:rsidR="006D196B" w:rsidRPr="00421035" w:rsidRDefault="006D196B" w:rsidP="00421035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421035">
        <w:rPr>
          <w:rFonts w:ascii="Times New Roman" w:hAnsi="Times New Roman" w:cs="Times New Roman"/>
          <w:b/>
          <w:sz w:val="20"/>
          <w:szCs w:val="20"/>
        </w:rPr>
        <w:t>ЗАКЛЮЧЕНИЕ ЭКСПЕРТНОЙ КОМИССИИ:</w:t>
      </w:r>
    </w:p>
    <w:p w14:paraId="1B54FCAE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На основании комплексного анализа соответствия требованиям технического задания по процедуре закупки, комиссия пришла к следующим выводам:</w:t>
      </w:r>
    </w:p>
    <w:p w14:paraId="266E6DBD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№1 соответствует требованиям, предъявляемым техническим заданием на закупку, на 100%.</w:t>
      </w:r>
    </w:p>
    <w:p w14:paraId="7574ACEB" w14:textId="77777777" w:rsidR="006D196B" w:rsidRPr="00421035" w:rsidRDefault="006D196B" w:rsidP="0042103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№3 соответствует требованиям, предъявляемым техническим заданием на закупку, на 85,7%.</w:t>
      </w:r>
    </w:p>
    <w:p w14:paraId="6E0558B0" w14:textId="5077B2A0" w:rsidR="004B7879" w:rsidRDefault="006D196B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421035">
        <w:rPr>
          <w:rFonts w:ascii="Times New Roman" w:hAnsi="Times New Roman" w:cs="Times New Roman"/>
          <w:sz w:val="20"/>
          <w:szCs w:val="20"/>
        </w:rPr>
        <w:t>Участник №4 не соответствует требованиям, предъявляемым техническим заданием на закупку.</w:t>
      </w:r>
    </w:p>
    <w:p w14:paraId="1B0C8190" w14:textId="49D33832" w:rsidR="001701CD" w:rsidRDefault="001701CD" w:rsidP="002776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235122D0" w14:textId="12108C56" w:rsidR="001701CD" w:rsidRPr="001701CD" w:rsidRDefault="00804034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bookmarkStart w:id="6" w:name="_Hlk158824527"/>
      <w:r>
        <w:rPr>
          <w:rFonts w:ascii="Times New Roman" w:hAnsi="Times New Roman" w:cs="Times New Roman"/>
          <w:b/>
          <w:sz w:val="20"/>
          <w:szCs w:val="20"/>
        </w:rPr>
        <w:t>Пр</w:t>
      </w:r>
      <w:r w:rsidR="001701CD" w:rsidRPr="001701CD">
        <w:rPr>
          <w:rFonts w:ascii="Times New Roman" w:hAnsi="Times New Roman" w:cs="Times New Roman"/>
          <w:b/>
          <w:sz w:val="20"/>
          <w:szCs w:val="20"/>
        </w:rPr>
        <w:t xml:space="preserve">иложение </w:t>
      </w:r>
      <w:r w:rsidR="007B4EFF">
        <w:rPr>
          <w:rFonts w:ascii="Times New Roman" w:hAnsi="Times New Roman" w:cs="Times New Roman"/>
          <w:b/>
          <w:sz w:val="20"/>
          <w:szCs w:val="20"/>
        </w:rPr>
        <w:t>1</w:t>
      </w:r>
    </w:p>
    <w:p w14:paraId="7AB159A1" w14:textId="77777777" w:rsidR="001701CD" w:rsidRPr="001701CD" w:rsidRDefault="001701CD" w:rsidP="001701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701CD">
        <w:rPr>
          <w:rFonts w:ascii="Times New Roman" w:hAnsi="Times New Roman" w:cs="Times New Roman"/>
          <w:sz w:val="20"/>
          <w:szCs w:val="20"/>
        </w:rPr>
        <w:t>к аукционным документам</w:t>
      </w:r>
    </w:p>
    <w:p w14:paraId="3658BCB1" w14:textId="38C142F2" w:rsidR="002526CE" w:rsidRPr="002F06A7" w:rsidRDefault="002526CE" w:rsidP="002526CE">
      <w:pPr>
        <w:pStyle w:val="newncpi0"/>
        <w:shd w:val="clear" w:color="auto" w:fill="FFFFFF"/>
        <w:jc w:val="center"/>
        <w:rPr>
          <w:b/>
          <w:bCs/>
          <w:u w:val="single"/>
        </w:rPr>
      </w:pPr>
      <w:r w:rsidRPr="002F06A7">
        <w:rPr>
          <w:b/>
          <w:bCs/>
          <w:u w:val="single"/>
        </w:rPr>
        <w:t>СПЕЦИФИКАЦИЯ</w:t>
      </w:r>
    </w:p>
    <w:p w14:paraId="054BAE3E" w14:textId="77777777" w:rsidR="002526CE" w:rsidRDefault="002526CE" w:rsidP="002526CE">
      <w:pPr>
        <w:pStyle w:val="newncpi0"/>
        <w:shd w:val="clear" w:color="auto" w:fill="FFFFFF"/>
        <w:rPr>
          <w:b/>
          <w:bCs/>
        </w:rPr>
      </w:pPr>
      <w:r w:rsidRPr="00070F27">
        <w:rPr>
          <w:b/>
          <w:bCs/>
        </w:rPr>
        <w:t>Номер процедуры:</w:t>
      </w:r>
      <w:r w:rsidRPr="00070F27">
        <w:rPr>
          <w:b/>
          <w:bCs/>
        </w:rPr>
        <w:tab/>
      </w:r>
      <w:r w:rsidRPr="00070F27">
        <w:rPr>
          <w:b/>
          <w:bCs/>
        </w:rPr>
        <w:tab/>
        <w:t>лот №</w:t>
      </w:r>
      <w:r>
        <w:rPr>
          <w:b/>
          <w:bCs/>
        </w:rPr>
        <w:t xml:space="preserve"> __</w:t>
      </w:r>
    </w:p>
    <w:p w14:paraId="43682F21" w14:textId="77777777" w:rsidR="002526CE" w:rsidRPr="002309A3" w:rsidRDefault="002526CE" w:rsidP="002526CE">
      <w:pPr>
        <w:pStyle w:val="newncpi0"/>
        <w:shd w:val="clear" w:color="auto" w:fill="FFFFFF"/>
        <w:rPr>
          <w:b/>
          <w:bCs/>
          <w:sz w:val="20"/>
          <w:szCs w:val="20"/>
        </w:rPr>
      </w:pPr>
    </w:p>
    <w:tbl>
      <w:tblPr>
        <w:tblW w:w="44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9"/>
        <w:gridCol w:w="1327"/>
        <w:gridCol w:w="877"/>
        <w:gridCol w:w="539"/>
        <w:gridCol w:w="843"/>
        <w:gridCol w:w="877"/>
        <w:gridCol w:w="725"/>
        <w:gridCol w:w="1087"/>
        <w:gridCol w:w="723"/>
        <w:gridCol w:w="814"/>
        <w:gridCol w:w="901"/>
      </w:tblGrid>
      <w:tr w:rsidR="002526CE" w:rsidRPr="00C751AC" w14:paraId="39030CCA" w14:textId="77777777" w:rsidTr="00FB1DB1">
        <w:trPr>
          <w:trHeight w:val="1029"/>
        </w:trPr>
        <w:tc>
          <w:tcPr>
            <w:tcW w:w="1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4DE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14:paraId="7D287DFA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п/п</w:t>
            </w:r>
          </w:p>
        </w:tc>
        <w:tc>
          <w:tcPr>
            <w:tcW w:w="7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26C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оборудования, модель оборудования</w:t>
            </w:r>
          </w:p>
          <w:p w14:paraId="667C13C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Зав. (инв..) номер</w:t>
            </w:r>
          </w:p>
        </w:tc>
        <w:tc>
          <w:tcPr>
            <w:tcW w:w="4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14:paraId="410FFBF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 единиц оборудования</w:t>
            </w:r>
          </w:p>
        </w:tc>
        <w:tc>
          <w:tcPr>
            <w:tcW w:w="2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BC1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b/>
                <w:sz w:val="20"/>
                <w:szCs w:val="20"/>
              </w:rPr>
              <w:t>Вид работ</w:t>
            </w: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7DD9D99A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Наличие заключения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297DF6F0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rPr>
                <w:b/>
              </w:rPr>
              <w:t>Иные документы при отсутствии заключения</w:t>
            </w:r>
          </w:p>
        </w:tc>
        <w:tc>
          <w:tcPr>
            <w:tcW w:w="401" w:type="pct"/>
            <w:tcBorders>
              <w:left w:val="single" w:sz="4" w:space="0" w:color="auto"/>
              <w:right w:val="single" w:sz="4" w:space="0" w:color="auto"/>
            </w:tcBorders>
          </w:tcPr>
          <w:p w14:paraId="607710C1" w14:textId="77777777" w:rsidR="002526CE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 xml:space="preserve">Объем (кол-во), </w:t>
            </w:r>
          </w:p>
          <w:p w14:paraId="52CAA576" w14:textId="77777777" w:rsidR="002526CE" w:rsidRPr="001E1251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>
              <w:rPr>
                <w:b/>
              </w:rPr>
              <w:t>ед. изм.</w:t>
            </w:r>
          </w:p>
        </w:tc>
        <w:tc>
          <w:tcPr>
            <w:tcW w:w="601" w:type="pct"/>
            <w:vMerge w:val="restart"/>
            <w:tcBorders>
              <w:left w:val="single" w:sz="4" w:space="0" w:color="auto"/>
            </w:tcBorders>
          </w:tcPr>
          <w:p w14:paraId="433A888B" w14:textId="3FFAF1D5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Цена единицы</w:t>
            </w:r>
            <w:r w:rsidR="00FB1DB1">
              <w:rPr>
                <w:b/>
              </w:rPr>
              <w:t xml:space="preserve"> </w:t>
            </w:r>
            <w:r w:rsidRPr="001E1251">
              <w:rPr>
                <w:b/>
              </w:rPr>
              <w:t xml:space="preserve">выполнения работ </w:t>
            </w:r>
            <w:r>
              <w:rPr>
                <w:b/>
              </w:rPr>
              <w:t>(</w:t>
            </w:r>
            <w:r w:rsidRPr="001E1251">
              <w:rPr>
                <w:b/>
              </w:rPr>
              <w:t>оказания услуг), валюта платежа</w:t>
            </w:r>
          </w:p>
        </w:tc>
        <w:tc>
          <w:tcPr>
            <w:tcW w:w="400" w:type="pct"/>
            <w:vMerge w:val="restart"/>
            <w:tcBorders>
              <w:left w:val="single" w:sz="4" w:space="0" w:color="auto"/>
            </w:tcBorders>
          </w:tcPr>
          <w:p w14:paraId="37950CD2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Ставка НДС, %</w:t>
            </w:r>
          </w:p>
        </w:tc>
        <w:tc>
          <w:tcPr>
            <w:tcW w:w="450" w:type="pct"/>
            <w:tcBorders>
              <w:left w:val="single" w:sz="4" w:space="0" w:color="auto"/>
            </w:tcBorders>
          </w:tcPr>
          <w:p w14:paraId="6C19A356" w14:textId="77777777" w:rsidR="002526CE" w:rsidRPr="001E1251" w:rsidRDefault="002526CE" w:rsidP="00AB7828">
            <w:pPr>
              <w:pStyle w:val="table10"/>
              <w:jc w:val="center"/>
              <w:rPr>
                <w:b/>
              </w:rPr>
            </w:pPr>
            <w:r w:rsidRPr="001E1251">
              <w:rPr>
                <w:b/>
              </w:rPr>
              <w:t>Сумма</w:t>
            </w:r>
          </w:p>
          <w:p w14:paraId="2E9C0C49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НДС</w:t>
            </w:r>
          </w:p>
        </w:tc>
        <w:tc>
          <w:tcPr>
            <w:tcW w:w="499" w:type="pct"/>
            <w:tcBorders>
              <w:left w:val="single" w:sz="4" w:space="0" w:color="auto"/>
            </w:tcBorders>
            <w:vAlign w:val="center"/>
          </w:tcPr>
          <w:p w14:paraId="339011AE" w14:textId="77777777" w:rsidR="002526CE" w:rsidRPr="00C751AC" w:rsidRDefault="002526CE" w:rsidP="00AB7828">
            <w:pPr>
              <w:pStyle w:val="table10"/>
              <w:contextualSpacing/>
              <w:jc w:val="center"/>
              <w:rPr>
                <w:b/>
              </w:rPr>
            </w:pPr>
            <w:r w:rsidRPr="001E1251">
              <w:rPr>
                <w:b/>
              </w:rPr>
              <w:t>Общая стоимость товаров (работ, услуг)</w:t>
            </w:r>
          </w:p>
        </w:tc>
      </w:tr>
      <w:tr w:rsidR="002526CE" w:rsidRPr="00C751AC" w14:paraId="10AAB895" w14:textId="77777777" w:rsidTr="00FB1DB1">
        <w:trPr>
          <w:trHeight w:val="457"/>
        </w:trPr>
        <w:tc>
          <w:tcPr>
            <w:tcW w:w="18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E6D4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3636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</w:tcPr>
          <w:p w14:paraId="2C8A71F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E5FF" w14:textId="77777777" w:rsidR="002526CE" w:rsidRPr="00C751AC" w:rsidRDefault="002526CE" w:rsidP="00AB782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66" w:type="pct"/>
            <w:tcBorders>
              <w:left w:val="single" w:sz="4" w:space="0" w:color="auto"/>
              <w:bottom w:val="single" w:sz="4" w:space="0" w:color="auto"/>
            </w:tcBorders>
          </w:tcPr>
          <w:p w14:paraId="5F7E5C99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85" w:type="pct"/>
            <w:tcBorders>
              <w:left w:val="single" w:sz="4" w:space="0" w:color="auto"/>
              <w:bottom w:val="single" w:sz="4" w:space="0" w:color="auto"/>
            </w:tcBorders>
          </w:tcPr>
          <w:p w14:paraId="0DB3482E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51AC">
              <w:rPr>
                <w:rFonts w:ascii="Times New Roman" w:hAnsi="Times New Roman" w:cs="Times New Roman"/>
                <w:sz w:val="20"/>
                <w:szCs w:val="20"/>
              </w:rPr>
              <w:t>(ДА/НЕТ)</w:t>
            </w:r>
          </w:p>
        </w:tc>
        <w:tc>
          <w:tcPr>
            <w:tcW w:w="4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4C416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1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30433C63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00" w:type="pct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1E7064E1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50" w:type="pct"/>
            <w:tcBorders>
              <w:left w:val="single" w:sz="4" w:space="0" w:color="auto"/>
              <w:bottom w:val="single" w:sz="4" w:space="0" w:color="auto"/>
            </w:tcBorders>
          </w:tcPr>
          <w:p w14:paraId="58DAC715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</w:tcBorders>
          </w:tcPr>
          <w:p w14:paraId="5C144512" w14:textId="77777777" w:rsidR="002526CE" w:rsidRPr="00C751AC" w:rsidRDefault="002526CE" w:rsidP="00AB7828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C751AC" w14:paraId="67784E34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7D4F8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31E15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2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649ED01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3</w:t>
            </w: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24056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4</w:t>
            </w: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A8AFEF4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5</w:t>
            </w: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163BD12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6</w:t>
            </w: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91AA2" w14:textId="77777777" w:rsidR="002526CE" w:rsidRDefault="002526CE" w:rsidP="00AB7828">
            <w:pPr>
              <w:pStyle w:val="table10"/>
              <w:contextualSpacing/>
              <w:jc w:val="center"/>
            </w:pPr>
            <w:r>
              <w:t>7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75F6A1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8</w:t>
            </w: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2756811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9</w:t>
            </w: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26361C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10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DF69329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>
              <w:t>11</w:t>
            </w:r>
          </w:p>
        </w:tc>
      </w:tr>
      <w:tr w:rsidR="002526CE" w:rsidRPr="00C751AC" w14:paraId="0618CC88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D1795" w14:textId="77777777" w:rsidR="002526CE" w:rsidRPr="00C751AC" w:rsidRDefault="002526CE" w:rsidP="00AB7828">
            <w:pPr>
              <w:pStyle w:val="table10"/>
              <w:contextualSpacing/>
              <w:jc w:val="center"/>
            </w:pPr>
            <w:r w:rsidRPr="00C751AC">
              <w:t>1</w:t>
            </w: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E57D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095BB89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5D75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E2236E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76071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B6FF9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703832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CAD43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3B4D0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067DE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0C367AAE" w14:textId="77777777" w:rsidTr="00FB1DB1">
        <w:trPr>
          <w:trHeight w:val="238"/>
        </w:trPr>
        <w:tc>
          <w:tcPr>
            <w:tcW w:w="1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B2712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7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690B7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6" w:type="dxa"/>
              <w:bottom w:w="0" w:type="dxa"/>
              <w:right w:w="6" w:type="dxa"/>
            </w:tcMar>
            <w:vAlign w:val="center"/>
          </w:tcPr>
          <w:p w14:paraId="41AA98A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2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C0F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32D2C0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6FFDFA4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33663A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E59C2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2A38EC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A86A31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FE98BD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  <w:tr w:rsidR="002526CE" w:rsidRPr="00C751AC" w14:paraId="1549069E" w14:textId="77777777" w:rsidTr="00FB1DB1">
        <w:trPr>
          <w:trHeight w:val="238"/>
        </w:trPr>
        <w:tc>
          <w:tcPr>
            <w:tcW w:w="3050" w:type="pct"/>
            <w:gridSpan w:val="7"/>
            <w:tcBorders>
              <w:top w:val="single" w:sz="4" w:space="0" w:color="auto"/>
              <w:left w:val="single" w:sz="4" w:space="0" w:color="auto"/>
            </w:tcBorders>
          </w:tcPr>
          <w:p w14:paraId="210D2DE5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601" w:type="pct"/>
            <w:tcBorders>
              <w:top w:val="single" w:sz="4" w:space="0" w:color="auto"/>
              <w:left w:val="single" w:sz="4" w:space="0" w:color="auto"/>
            </w:tcBorders>
          </w:tcPr>
          <w:p w14:paraId="11A66503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00" w:type="pct"/>
            <w:tcBorders>
              <w:top w:val="single" w:sz="4" w:space="0" w:color="auto"/>
              <w:left w:val="single" w:sz="4" w:space="0" w:color="auto"/>
            </w:tcBorders>
          </w:tcPr>
          <w:p w14:paraId="377DEE1F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50" w:type="pct"/>
            <w:tcBorders>
              <w:top w:val="single" w:sz="4" w:space="0" w:color="auto"/>
              <w:left w:val="single" w:sz="4" w:space="0" w:color="auto"/>
            </w:tcBorders>
          </w:tcPr>
          <w:p w14:paraId="7524E06B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</w:tcBorders>
          </w:tcPr>
          <w:p w14:paraId="22C25BD0" w14:textId="77777777" w:rsidR="002526CE" w:rsidRPr="00C751AC" w:rsidRDefault="002526CE" w:rsidP="00AB7828">
            <w:pPr>
              <w:pStyle w:val="table10"/>
              <w:contextualSpacing/>
              <w:jc w:val="center"/>
            </w:pPr>
          </w:p>
        </w:tc>
      </w:tr>
    </w:tbl>
    <w:p w14:paraId="2D8F9CE3" w14:textId="77777777" w:rsidR="002526CE" w:rsidRDefault="002526CE" w:rsidP="002526CE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1E96744E" w14:textId="7D209E84" w:rsidR="002526CE" w:rsidRPr="002309A3" w:rsidRDefault="002526CE" w:rsidP="00886CB3">
      <w:pPr>
        <w:jc w:val="center"/>
        <w:rPr>
          <w:rFonts w:ascii="Times New Roman" w:hAnsi="Times New Roman" w:cs="Times New Roman"/>
          <w:sz w:val="20"/>
          <w:szCs w:val="20"/>
        </w:rPr>
      </w:pPr>
      <w:r w:rsidRPr="002309A3">
        <w:rPr>
          <w:rFonts w:ascii="Times New Roman" w:hAnsi="Times New Roman" w:cs="Times New Roman"/>
          <w:b/>
          <w:sz w:val="20"/>
          <w:szCs w:val="20"/>
        </w:rPr>
        <w:t>Перечень запасных частей и расходных материалов, используемых в рамках выполнения работ</w:t>
      </w:r>
    </w:p>
    <w:tbl>
      <w:tblPr>
        <w:tblStyle w:val="a5"/>
        <w:tblW w:w="0" w:type="auto"/>
        <w:tblInd w:w="137" w:type="dxa"/>
        <w:tblLook w:val="04A0" w:firstRow="1" w:lastRow="0" w:firstColumn="1" w:lastColumn="0" w:noHBand="0" w:noVBand="1"/>
      </w:tblPr>
      <w:tblGrid>
        <w:gridCol w:w="692"/>
        <w:gridCol w:w="5823"/>
        <w:gridCol w:w="3245"/>
      </w:tblGrid>
      <w:tr w:rsidR="002526CE" w:rsidRPr="002309A3" w14:paraId="65765901" w14:textId="77777777" w:rsidTr="00AB7828">
        <w:tc>
          <w:tcPr>
            <w:tcW w:w="692" w:type="dxa"/>
          </w:tcPr>
          <w:p w14:paraId="0CF89B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5823" w:type="dxa"/>
          </w:tcPr>
          <w:p w14:paraId="38816593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Наименование</w:t>
            </w:r>
          </w:p>
        </w:tc>
        <w:tc>
          <w:tcPr>
            <w:tcW w:w="3245" w:type="dxa"/>
          </w:tcPr>
          <w:p w14:paraId="572299E2" w14:textId="77777777" w:rsidR="002526CE" w:rsidRPr="002309A3" w:rsidRDefault="002526CE" w:rsidP="00AB7828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</w:p>
        </w:tc>
      </w:tr>
      <w:tr w:rsidR="002526CE" w:rsidRPr="002309A3" w14:paraId="68A588DC" w14:textId="77777777" w:rsidTr="00AB7828">
        <w:tc>
          <w:tcPr>
            <w:tcW w:w="692" w:type="dxa"/>
          </w:tcPr>
          <w:p w14:paraId="08415668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5823" w:type="dxa"/>
          </w:tcPr>
          <w:p w14:paraId="4D9C7B7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073A74F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4F920571" w14:textId="77777777" w:rsidTr="00AB7828">
        <w:tc>
          <w:tcPr>
            <w:tcW w:w="692" w:type="dxa"/>
          </w:tcPr>
          <w:p w14:paraId="3180400E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5823" w:type="dxa"/>
          </w:tcPr>
          <w:p w14:paraId="202634A7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4BE9CCB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526CE" w:rsidRPr="002309A3" w14:paraId="38ECD4F2" w14:textId="77777777" w:rsidTr="00AB7828">
        <w:tc>
          <w:tcPr>
            <w:tcW w:w="692" w:type="dxa"/>
          </w:tcPr>
          <w:p w14:paraId="2FE796E5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309A3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5823" w:type="dxa"/>
          </w:tcPr>
          <w:p w14:paraId="629496AC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45" w:type="dxa"/>
          </w:tcPr>
          <w:p w14:paraId="79652942" w14:textId="77777777" w:rsidR="002526CE" w:rsidRPr="002309A3" w:rsidRDefault="002526CE" w:rsidP="00AB7828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8C668D2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14:paraId="6EB0497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 w:rsidRPr="003E433B">
        <w:rPr>
          <w:rFonts w:ascii="Times New Roman" w:hAnsi="Times New Roman" w:cs="Times New Roman"/>
          <w:sz w:val="20"/>
          <w:szCs w:val="20"/>
        </w:rPr>
        <w:t xml:space="preserve">Сроки </w:t>
      </w:r>
      <w:r>
        <w:rPr>
          <w:rFonts w:ascii="Times New Roman" w:hAnsi="Times New Roman" w:cs="Times New Roman"/>
          <w:sz w:val="20"/>
          <w:szCs w:val="20"/>
        </w:rPr>
        <w:t>выполнения работ (услуг)</w:t>
      </w:r>
      <w:r w:rsidRPr="003E433B">
        <w:rPr>
          <w:rFonts w:ascii="Times New Roman" w:hAnsi="Times New Roman" w:cs="Times New Roman"/>
          <w:sz w:val="20"/>
          <w:szCs w:val="20"/>
        </w:rPr>
        <w:t xml:space="preserve">, оплаты: </w:t>
      </w:r>
      <w:r w:rsidRPr="003E433B">
        <w:rPr>
          <w:rFonts w:ascii="Times New Roman" w:hAnsi="Times New Roman" w:cs="Times New Roman"/>
          <w:b/>
          <w:sz w:val="20"/>
          <w:szCs w:val="20"/>
        </w:rPr>
        <w:t>согласно аукционной документации заказчика.</w:t>
      </w:r>
    </w:p>
    <w:p w14:paraId="7BFFE3FF" w14:textId="77777777" w:rsidR="002526CE" w:rsidRPr="001701CD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</w:p>
    <w:p w14:paraId="22DAB8A1" w14:textId="3572FE41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Г</w:t>
      </w:r>
      <w:r w:rsidRPr="009D5570">
        <w:rPr>
          <w:rFonts w:ascii="Times New Roman" w:hAnsi="Times New Roman" w:cs="Times New Roman"/>
          <w:b/>
          <w:sz w:val="20"/>
          <w:szCs w:val="20"/>
        </w:rPr>
        <w:t xml:space="preserve">арантийный срок на выполненные работы (оказанные услуги) и запасные </w:t>
      </w:r>
      <w:proofErr w:type="gramStart"/>
      <w:r w:rsidRPr="009D5570">
        <w:rPr>
          <w:rFonts w:ascii="Times New Roman" w:hAnsi="Times New Roman" w:cs="Times New Roman"/>
          <w:b/>
          <w:sz w:val="20"/>
          <w:szCs w:val="20"/>
        </w:rPr>
        <w:t>части</w:t>
      </w:r>
      <w:r>
        <w:rPr>
          <w:rFonts w:ascii="Times New Roman" w:hAnsi="Times New Roman" w:cs="Times New Roman"/>
          <w:b/>
          <w:sz w:val="20"/>
          <w:szCs w:val="20"/>
        </w:rPr>
        <w:t>:_</w:t>
      </w:r>
      <w:proofErr w:type="gramEnd"/>
      <w:r>
        <w:rPr>
          <w:rFonts w:ascii="Times New Roman" w:hAnsi="Times New Roman" w:cs="Times New Roman"/>
          <w:b/>
          <w:sz w:val="20"/>
          <w:szCs w:val="20"/>
        </w:rPr>
        <w:t>__________________.</w:t>
      </w:r>
    </w:p>
    <w:p w14:paraId="3BE9D03B" w14:textId="77777777" w:rsidR="002526CE" w:rsidRDefault="002526CE" w:rsidP="002526C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7DDFC774" w14:textId="4277F551" w:rsidR="00240B66" w:rsidRPr="00240B66" w:rsidRDefault="002526CE" w:rsidP="00804034">
      <w:pPr>
        <w:spacing w:after="0" w:line="240" w:lineRule="auto"/>
        <w:ind w:firstLine="709"/>
        <w:jc w:val="both"/>
        <w:rPr>
          <w:lang w:eastAsia="ru-RU"/>
        </w:rPr>
      </w:pPr>
      <w:r>
        <w:rPr>
          <w:rFonts w:ascii="Times New Roman" w:hAnsi="Times New Roman" w:cs="Times New Roman"/>
          <w:b/>
          <w:sz w:val="20"/>
          <w:szCs w:val="20"/>
        </w:rPr>
        <w:t>Срок действия__________</w:t>
      </w:r>
      <w:r w:rsidR="00804034">
        <w:rPr>
          <w:rFonts w:ascii="Times New Roman" w:hAnsi="Times New Roman" w:cs="Times New Roman"/>
          <w:b/>
          <w:sz w:val="20"/>
          <w:szCs w:val="20"/>
        </w:rPr>
        <w:t>_______</w:t>
      </w:r>
      <w:bookmarkStart w:id="7" w:name="_gjdgxs" w:colFirst="0" w:colLast="0"/>
      <w:bookmarkStart w:id="8" w:name="_Приложение_3"/>
      <w:bookmarkEnd w:id="6"/>
      <w:bookmarkEnd w:id="7"/>
      <w:bookmarkEnd w:id="8"/>
    </w:p>
    <w:sectPr w:rsidR="00240B66" w:rsidRPr="00240B66" w:rsidSect="00886CB3">
      <w:headerReference w:type="even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25" w:right="707" w:bottom="295" w:left="993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6D94398" w14:textId="77777777" w:rsidR="00EC562D" w:rsidRDefault="00EC562D" w:rsidP="001701CD">
      <w:pPr>
        <w:spacing w:after="0" w:line="240" w:lineRule="auto"/>
      </w:pPr>
      <w:r>
        <w:separator/>
      </w:r>
    </w:p>
  </w:endnote>
  <w:endnote w:type="continuationSeparator" w:id="0">
    <w:p w14:paraId="6A066EAA" w14:textId="77777777" w:rsidR="00EC562D" w:rsidRDefault="00EC562D" w:rsidP="001701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72C225" w14:textId="77777777" w:rsidR="00EC562D" w:rsidRDefault="00EC562D">
    <w:pPr>
      <w:pStyle w:val="af3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605017" w14:textId="77777777" w:rsidR="00EC562D" w:rsidRDefault="00EC562D" w:rsidP="008320CC">
    <w:pPr>
      <w:pBdr>
        <w:bottom w:val="single" w:sz="6" w:space="18" w:color="auto"/>
      </w:pBdr>
      <w:tabs>
        <w:tab w:val="decimal" w:pos="0"/>
        <w:tab w:val="decimal" w:pos="5812"/>
        <w:tab w:val="right" w:pos="10065"/>
      </w:tabs>
      <w:rPr>
        <w:sz w:val="16"/>
        <w:szCs w:val="16"/>
      </w:rPr>
    </w:pPr>
  </w:p>
  <w:p w14:paraId="04B2F129" w14:textId="77777777" w:rsidR="00EC562D" w:rsidRDefault="005038C5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sdt>
      <w:sdtPr>
        <w:rPr>
          <w:sz w:val="16"/>
          <w:szCs w:val="16"/>
        </w:rPr>
        <w:alias w:val="Ключевые слова"/>
        <w:id w:val="-2010741637"/>
        <w:showingPlcHdr/>
        <w:dataBinding w:prefixMappings="xmlns:ns0='http://purl.org/dc/elements/1.1/' xmlns:ns1='http://schemas.openxmlformats.org/package/2006/metadata/core-properties' " w:xpath="/ns1:coreProperties[1]/ns1:keywords[1]" w:storeItemID="{6C3C8BC8-F283-45AE-878A-BAB7291924A1}"/>
        <w:text/>
      </w:sdtPr>
      <w:sdtEndPr/>
      <w:sdtContent>
        <w:r w:rsidR="00EC562D">
          <w:rPr>
            <w:sz w:val="16"/>
            <w:szCs w:val="16"/>
          </w:rPr>
          <w:t xml:space="preserve">     </w:t>
        </w:r>
      </w:sdtContent>
    </w:sdt>
    <w:r w:rsidR="00EC562D">
      <w:rPr>
        <w:sz w:val="16"/>
        <w:szCs w:val="16"/>
      </w:rPr>
      <w:tab/>
    </w:r>
    <w:r w:rsidR="00EC562D">
      <w:rPr>
        <w:sz w:val="16"/>
        <w:szCs w:val="16"/>
      </w:rPr>
      <w:tab/>
    </w:r>
  </w:p>
  <w:p w14:paraId="71ED2BF0" w14:textId="652D702B" w:rsidR="00EC562D" w:rsidRPr="00882172" w:rsidRDefault="00EC562D" w:rsidP="00F62D13">
    <w:pPr>
      <w:tabs>
        <w:tab w:val="decimal" w:pos="0"/>
        <w:tab w:val="decimal" w:pos="7938"/>
        <w:tab w:val="right" w:pos="15026"/>
      </w:tabs>
      <w:jc w:val="center"/>
      <w:rPr>
        <w:sz w:val="16"/>
        <w:szCs w:val="16"/>
      </w:rPr>
    </w:pPr>
    <w:r>
      <w:rPr>
        <w:sz w:val="16"/>
        <w:szCs w:val="16"/>
      </w:rPr>
      <w:t xml:space="preserve">                                                                                                                                                                                    Страница </w:t>
    </w:r>
    <w:r w:rsidRPr="00882172">
      <w:rPr>
        <w:sz w:val="16"/>
        <w:szCs w:val="16"/>
      </w:rPr>
      <w:fldChar w:fldCharType="begin"/>
    </w:r>
    <w:r w:rsidRPr="00882172">
      <w:rPr>
        <w:sz w:val="16"/>
        <w:szCs w:val="16"/>
      </w:rPr>
      <w:instrText>PAGE   \* MERGEFORMAT</w:instrText>
    </w:r>
    <w:r w:rsidRPr="00882172">
      <w:rPr>
        <w:sz w:val="16"/>
        <w:szCs w:val="16"/>
      </w:rPr>
      <w:fldChar w:fldCharType="separate"/>
    </w:r>
    <w:r w:rsidR="005038C5">
      <w:rPr>
        <w:noProof/>
        <w:sz w:val="16"/>
        <w:szCs w:val="16"/>
      </w:rPr>
      <w:t>11</w:t>
    </w:r>
    <w:r w:rsidRPr="00882172">
      <w:rPr>
        <w:sz w:val="16"/>
        <w:szCs w:val="16"/>
      </w:rPr>
      <w:fldChar w:fldCharType="end"/>
    </w:r>
  </w:p>
  <w:p w14:paraId="32BB8F1F" w14:textId="77777777" w:rsidR="00EC562D" w:rsidRPr="001017CD" w:rsidRDefault="00EC562D" w:rsidP="00F62D13">
    <w:pPr>
      <w:pStyle w:val="af3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2357F3" w14:textId="77777777" w:rsidR="00EC562D" w:rsidRDefault="00EC562D">
    <w:pPr>
      <w:tabs>
        <w:tab w:val="right" w:pos="9771"/>
      </w:tabs>
      <w:rPr>
        <w:sz w:val="12"/>
        <w:szCs w:val="12"/>
      </w:rPr>
    </w:pPr>
  </w:p>
  <w:tbl>
    <w:tblPr>
      <w:tblW w:w="15137" w:type="dxa"/>
      <w:tblInd w:w="-8" w:type="dxa"/>
      <w:tblBorders>
        <w:top w:val="single" w:sz="4" w:space="0" w:color="F3F3F3"/>
        <w:left w:val="single" w:sz="4" w:space="0" w:color="F3F3F3"/>
        <w:bottom w:val="single" w:sz="4" w:space="0" w:color="F3F3F3"/>
        <w:right w:val="single" w:sz="4" w:space="0" w:color="F3F3F3"/>
        <w:insideH w:val="single" w:sz="4" w:space="0" w:color="F3F3F3"/>
        <w:insideV w:val="single" w:sz="4" w:space="0" w:color="F3F3F3"/>
      </w:tblBorders>
      <w:tblLayout w:type="fixed"/>
      <w:tblLook w:val="0600" w:firstRow="0" w:lastRow="0" w:firstColumn="0" w:lastColumn="0" w:noHBand="1" w:noVBand="1"/>
    </w:tblPr>
    <w:tblGrid>
      <w:gridCol w:w="5045"/>
      <w:gridCol w:w="5046"/>
      <w:gridCol w:w="5046"/>
    </w:tblGrid>
    <w:tr w:rsidR="00EC562D" w14:paraId="5C9900C5" w14:textId="77777777"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51F1F465" w14:textId="77777777" w:rsidR="00EC562D" w:rsidRDefault="00EC562D">
          <w:pPr>
            <w:widowControl w:val="0"/>
          </w:pPr>
          <w:r>
            <w:t>Версия_2018-1.1.0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4A39AED7" w14:textId="77777777" w:rsidR="00EC562D" w:rsidRDefault="00EC562D">
          <w:pPr>
            <w:widowControl w:val="0"/>
            <w:jc w:val="center"/>
          </w:pPr>
          <w:r>
            <w:t>УП “Белмедтехника”</w:t>
          </w:r>
        </w:p>
      </w:tc>
      <w:tc>
        <w:tcPr>
          <w:tcW w:w="5045" w:type="dxa"/>
          <w:shd w:val="clear" w:color="auto" w:fill="auto"/>
          <w:tcMar>
            <w:top w:w="100" w:type="dxa"/>
            <w:left w:w="100" w:type="dxa"/>
            <w:bottom w:w="100" w:type="dxa"/>
            <w:right w:w="100" w:type="dxa"/>
          </w:tcMar>
        </w:tcPr>
        <w:p w14:paraId="21F55A61" w14:textId="77777777" w:rsidR="00EC562D" w:rsidRDefault="00EC562D">
          <w:pPr>
            <w:widowControl w:val="0"/>
            <w:jc w:val="right"/>
          </w:pPr>
          <w:r>
            <w:t xml:space="preserve">Страница </w:t>
          </w: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34</w:t>
          </w:r>
          <w:r>
            <w:fldChar w:fldCharType="end"/>
          </w:r>
        </w:p>
      </w:tc>
    </w:tr>
  </w:tbl>
  <w:p w14:paraId="74BF74FB" w14:textId="77777777" w:rsidR="00EC562D" w:rsidRDefault="00EC562D">
    <w:pPr>
      <w:tabs>
        <w:tab w:val="right" w:pos="9771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060F558" w14:textId="77777777" w:rsidR="00EC562D" w:rsidRDefault="00EC562D" w:rsidP="001701CD">
      <w:pPr>
        <w:spacing w:after="0" w:line="240" w:lineRule="auto"/>
      </w:pPr>
      <w:r>
        <w:separator/>
      </w:r>
    </w:p>
  </w:footnote>
  <w:footnote w:type="continuationSeparator" w:id="0">
    <w:p w14:paraId="4E686851" w14:textId="77777777" w:rsidR="00EC562D" w:rsidRDefault="00EC562D" w:rsidP="001701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806EDB" w14:textId="77777777" w:rsidR="00EC562D" w:rsidRDefault="00EC562D">
    <w:pPr>
      <w:pStyle w:val="af1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1915BD" w14:textId="77777777" w:rsidR="00EC562D" w:rsidRDefault="00EC562D">
    <w:pPr>
      <w:pStyle w:val="af1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E415A6"/>
    <w:multiLevelType w:val="hybridMultilevel"/>
    <w:tmpl w:val="30221048"/>
    <w:lvl w:ilvl="0" w:tplc="FC749E3E">
      <w:start w:val="1"/>
      <w:numFmt w:val="decimal"/>
      <w:lvlText w:val="%1."/>
      <w:lvlJc w:val="left"/>
      <w:pPr>
        <w:ind w:left="142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9B32262"/>
    <w:multiLevelType w:val="multilevel"/>
    <w:tmpl w:val="7422C0EC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495" w:hanging="4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30DD4C29"/>
    <w:multiLevelType w:val="multilevel"/>
    <w:tmpl w:val="898684A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795" w:hanging="435"/>
      </w:pPr>
      <w:rPr>
        <w:rFonts w:hint="default"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i w:val="0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i w:val="0"/>
      </w:rPr>
    </w:lvl>
  </w:abstractNum>
  <w:abstractNum w:abstractNumId="3" w15:restartNumberingAfterBreak="0">
    <w:nsid w:val="37BF5D42"/>
    <w:multiLevelType w:val="hybridMultilevel"/>
    <w:tmpl w:val="D0C24A94"/>
    <w:lvl w:ilvl="0" w:tplc="97D89D5C">
      <w:start w:val="1"/>
      <w:numFmt w:val="bullet"/>
      <w:lvlText w:val=""/>
      <w:lvlJc w:val="left"/>
      <w:pPr>
        <w:ind w:left="150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6" w:hanging="360"/>
      </w:pPr>
      <w:rPr>
        <w:rFonts w:ascii="Wingdings" w:hAnsi="Wingdings" w:hint="default"/>
      </w:rPr>
    </w:lvl>
  </w:abstractNum>
  <w:abstractNum w:abstractNumId="4" w15:restartNumberingAfterBreak="0">
    <w:nsid w:val="40096029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abstractNum w:abstractNumId="5" w15:restartNumberingAfterBreak="0">
    <w:nsid w:val="4B083182"/>
    <w:multiLevelType w:val="hybridMultilevel"/>
    <w:tmpl w:val="3B4C48C8"/>
    <w:lvl w:ilvl="0" w:tplc="6DCCA1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F06EAB"/>
    <w:multiLevelType w:val="hybridMultilevel"/>
    <w:tmpl w:val="F7E000B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7" w15:restartNumberingAfterBreak="0">
    <w:nsid w:val="6C512DC8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AE507C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1C13C2D"/>
    <w:multiLevelType w:val="hybridMultilevel"/>
    <w:tmpl w:val="E91EE3EE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4A0C77"/>
    <w:multiLevelType w:val="hybridMultilevel"/>
    <w:tmpl w:val="B088040E"/>
    <w:lvl w:ilvl="0" w:tplc="01989BBA">
      <w:start w:val="1"/>
      <w:numFmt w:val="decimal"/>
      <w:lvlText w:val="%1."/>
      <w:lvlJc w:val="left"/>
      <w:pPr>
        <w:ind w:left="4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05" w:hanging="360"/>
      </w:pPr>
    </w:lvl>
    <w:lvl w:ilvl="2" w:tplc="0419001B" w:tentative="1">
      <w:start w:val="1"/>
      <w:numFmt w:val="lowerRoman"/>
      <w:lvlText w:val="%3."/>
      <w:lvlJc w:val="right"/>
      <w:pPr>
        <w:ind w:left="1925" w:hanging="180"/>
      </w:pPr>
    </w:lvl>
    <w:lvl w:ilvl="3" w:tplc="0419000F" w:tentative="1">
      <w:start w:val="1"/>
      <w:numFmt w:val="decimal"/>
      <w:lvlText w:val="%4."/>
      <w:lvlJc w:val="left"/>
      <w:pPr>
        <w:ind w:left="2645" w:hanging="360"/>
      </w:pPr>
    </w:lvl>
    <w:lvl w:ilvl="4" w:tplc="04190019" w:tentative="1">
      <w:start w:val="1"/>
      <w:numFmt w:val="lowerLetter"/>
      <w:lvlText w:val="%5."/>
      <w:lvlJc w:val="left"/>
      <w:pPr>
        <w:ind w:left="3365" w:hanging="360"/>
      </w:pPr>
    </w:lvl>
    <w:lvl w:ilvl="5" w:tplc="0419001B" w:tentative="1">
      <w:start w:val="1"/>
      <w:numFmt w:val="lowerRoman"/>
      <w:lvlText w:val="%6."/>
      <w:lvlJc w:val="right"/>
      <w:pPr>
        <w:ind w:left="4085" w:hanging="180"/>
      </w:pPr>
    </w:lvl>
    <w:lvl w:ilvl="6" w:tplc="0419000F" w:tentative="1">
      <w:start w:val="1"/>
      <w:numFmt w:val="decimal"/>
      <w:lvlText w:val="%7."/>
      <w:lvlJc w:val="left"/>
      <w:pPr>
        <w:ind w:left="4805" w:hanging="360"/>
      </w:pPr>
    </w:lvl>
    <w:lvl w:ilvl="7" w:tplc="04190019" w:tentative="1">
      <w:start w:val="1"/>
      <w:numFmt w:val="lowerLetter"/>
      <w:lvlText w:val="%8."/>
      <w:lvlJc w:val="left"/>
      <w:pPr>
        <w:ind w:left="5525" w:hanging="360"/>
      </w:pPr>
    </w:lvl>
    <w:lvl w:ilvl="8" w:tplc="0419001B" w:tentative="1">
      <w:start w:val="1"/>
      <w:numFmt w:val="lowerRoman"/>
      <w:lvlText w:val="%9."/>
      <w:lvlJc w:val="right"/>
      <w:pPr>
        <w:ind w:left="6245" w:hanging="180"/>
      </w:pPr>
    </w:lvl>
  </w:abstractNum>
  <w:abstractNum w:abstractNumId="11" w15:restartNumberingAfterBreak="0">
    <w:nsid w:val="7FAD6D42"/>
    <w:multiLevelType w:val="multilevel"/>
    <w:tmpl w:val="1C4CDBFE"/>
    <w:lvl w:ilvl="0">
      <w:start w:val="8"/>
      <w:numFmt w:val="decimal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0" w:firstLine="709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0" w:firstLine="709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0" w:firstLine="709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709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709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709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709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709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"/>
  </w:num>
  <w:num w:numId="4">
    <w:abstractNumId w:val="5"/>
  </w:num>
  <w:num w:numId="5">
    <w:abstractNumId w:val="4"/>
  </w:num>
  <w:num w:numId="6">
    <w:abstractNumId w:val="3"/>
  </w:num>
  <w:num w:numId="7">
    <w:abstractNumId w:val="10"/>
  </w:num>
  <w:num w:numId="8">
    <w:abstractNumId w:val="6"/>
  </w:num>
  <w:num w:numId="9">
    <w:abstractNumId w:val="9"/>
  </w:num>
  <w:num w:numId="10">
    <w:abstractNumId w:val="8"/>
  </w:num>
  <w:num w:numId="11">
    <w:abstractNumId w:val="2"/>
  </w:num>
  <w:num w:numId="1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80980"/>
    <w:rsid w:val="00010DF6"/>
    <w:rsid w:val="00024504"/>
    <w:rsid w:val="00035C7F"/>
    <w:rsid w:val="00036F18"/>
    <w:rsid w:val="000429E7"/>
    <w:rsid w:val="000464B5"/>
    <w:rsid w:val="000511B1"/>
    <w:rsid w:val="00054652"/>
    <w:rsid w:val="0005682B"/>
    <w:rsid w:val="00086026"/>
    <w:rsid w:val="000863D1"/>
    <w:rsid w:val="00090242"/>
    <w:rsid w:val="00092740"/>
    <w:rsid w:val="0009337E"/>
    <w:rsid w:val="000953B2"/>
    <w:rsid w:val="00095FA3"/>
    <w:rsid w:val="000A0433"/>
    <w:rsid w:val="000A19DC"/>
    <w:rsid w:val="000A1F9C"/>
    <w:rsid w:val="000B3C7F"/>
    <w:rsid w:val="000B559E"/>
    <w:rsid w:val="000B7319"/>
    <w:rsid w:val="000C32CC"/>
    <w:rsid w:val="000D2427"/>
    <w:rsid w:val="000D2B9D"/>
    <w:rsid w:val="000D729F"/>
    <w:rsid w:val="000E4338"/>
    <w:rsid w:val="00102DE3"/>
    <w:rsid w:val="00110A9B"/>
    <w:rsid w:val="001173B2"/>
    <w:rsid w:val="001220D0"/>
    <w:rsid w:val="001276D4"/>
    <w:rsid w:val="0012798D"/>
    <w:rsid w:val="00131146"/>
    <w:rsid w:val="00135030"/>
    <w:rsid w:val="001604C7"/>
    <w:rsid w:val="00160778"/>
    <w:rsid w:val="001701CD"/>
    <w:rsid w:val="00173C6A"/>
    <w:rsid w:val="00174208"/>
    <w:rsid w:val="00183965"/>
    <w:rsid w:val="00192C76"/>
    <w:rsid w:val="00194F4D"/>
    <w:rsid w:val="00194F77"/>
    <w:rsid w:val="001A04EB"/>
    <w:rsid w:val="001C3F04"/>
    <w:rsid w:val="001C595A"/>
    <w:rsid w:val="001D4EB4"/>
    <w:rsid w:val="001D7F1A"/>
    <w:rsid w:val="001E1613"/>
    <w:rsid w:val="001E2FC2"/>
    <w:rsid w:val="001F5C3C"/>
    <w:rsid w:val="002074B1"/>
    <w:rsid w:val="00220856"/>
    <w:rsid w:val="00222A24"/>
    <w:rsid w:val="00226C1D"/>
    <w:rsid w:val="00231FAB"/>
    <w:rsid w:val="00240B66"/>
    <w:rsid w:val="00242517"/>
    <w:rsid w:val="00246652"/>
    <w:rsid w:val="0025102D"/>
    <w:rsid w:val="00251A0F"/>
    <w:rsid w:val="002526CE"/>
    <w:rsid w:val="00257232"/>
    <w:rsid w:val="002577B3"/>
    <w:rsid w:val="0025794D"/>
    <w:rsid w:val="00257BAD"/>
    <w:rsid w:val="002617BE"/>
    <w:rsid w:val="00277637"/>
    <w:rsid w:val="002873A5"/>
    <w:rsid w:val="0029055B"/>
    <w:rsid w:val="002C5BD5"/>
    <w:rsid w:val="002C629B"/>
    <w:rsid w:val="002C7264"/>
    <w:rsid w:val="002C75DA"/>
    <w:rsid w:val="002E0A95"/>
    <w:rsid w:val="002F27A4"/>
    <w:rsid w:val="002F36C5"/>
    <w:rsid w:val="002F43BA"/>
    <w:rsid w:val="002F727A"/>
    <w:rsid w:val="00302791"/>
    <w:rsid w:val="00306138"/>
    <w:rsid w:val="00313758"/>
    <w:rsid w:val="00313982"/>
    <w:rsid w:val="00317BBD"/>
    <w:rsid w:val="00324878"/>
    <w:rsid w:val="003250EE"/>
    <w:rsid w:val="00327C58"/>
    <w:rsid w:val="00333D26"/>
    <w:rsid w:val="00334549"/>
    <w:rsid w:val="00337EF5"/>
    <w:rsid w:val="0034022A"/>
    <w:rsid w:val="00363BCF"/>
    <w:rsid w:val="00367E63"/>
    <w:rsid w:val="00372152"/>
    <w:rsid w:val="0037403F"/>
    <w:rsid w:val="00391304"/>
    <w:rsid w:val="003A171F"/>
    <w:rsid w:val="003A32E4"/>
    <w:rsid w:val="003A4E22"/>
    <w:rsid w:val="003A649E"/>
    <w:rsid w:val="003A77A4"/>
    <w:rsid w:val="003B2227"/>
    <w:rsid w:val="003B2CA1"/>
    <w:rsid w:val="003B5CF7"/>
    <w:rsid w:val="003C660C"/>
    <w:rsid w:val="003C761B"/>
    <w:rsid w:val="003E433B"/>
    <w:rsid w:val="00403A3A"/>
    <w:rsid w:val="00421035"/>
    <w:rsid w:val="00421FB3"/>
    <w:rsid w:val="004256EE"/>
    <w:rsid w:val="00430994"/>
    <w:rsid w:val="0045475F"/>
    <w:rsid w:val="004719D6"/>
    <w:rsid w:val="00493ED5"/>
    <w:rsid w:val="004A5866"/>
    <w:rsid w:val="004A7BE9"/>
    <w:rsid w:val="004B7879"/>
    <w:rsid w:val="004D302F"/>
    <w:rsid w:val="005038C5"/>
    <w:rsid w:val="005246CE"/>
    <w:rsid w:val="00532510"/>
    <w:rsid w:val="00535A78"/>
    <w:rsid w:val="00537108"/>
    <w:rsid w:val="00564996"/>
    <w:rsid w:val="0056647F"/>
    <w:rsid w:val="00573228"/>
    <w:rsid w:val="0057759C"/>
    <w:rsid w:val="0057799A"/>
    <w:rsid w:val="00581FFC"/>
    <w:rsid w:val="0059189E"/>
    <w:rsid w:val="005A16AE"/>
    <w:rsid w:val="005A2B02"/>
    <w:rsid w:val="005A5510"/>
    <w:rsid w:val="005B3179"/>
    <w:rsid w:val="005B6DCB"/>
    <w:rsid w:val="005C1A88"/>
    <w:rsid w:val="005C2DDA"/>
    <w:rsid w:val="005C41E7"/>
    <w:rsid w:val="005C44C1"/>
    <w:rsid w:val="005D00A0"/>
    <w:rsid w:val="005D38C3"/>
    <w:rsid w:val="005D6F22"/>
    <w:rsid w:val="005D7D0F"/>
    <w:rsid w:val="005E7C3A"/>
    <w:rsid w:val="00601821"/>
    <w:rsid w:val="0060560B"/>
    <w:rsid w:val="00617673"/>
    <w:rsid w:val="00624876"/>
    <w:rsid w:val="00626633"/>
    <w:rsid w:val="00631941"/>
    <w:rsid w:val="00631C1B"/>
    <w:rsid w:val="00641320"/>
    <w:rsid w:val="00651CFD"/>
    <w:rsid w:val="0065627F"/>
    <w:rsid w:val="00662369"/>
    <w:rsid w:val="0067164E"/>
    <w:rsid w:val="00672994"/>
    <w:rsid w:val="00675E52"/>
    <w:rsid w:val="006764C6"/>
    <w:rsid w:val="00680AB8"/>
    <w:rsid w:val="00681C93"/>
    <w:rsid w:val="00691185"/>
    <w:rsid w:val="006A3D87"/>
    <w:rsid w:val="006A5052"/>
    <w:rsid w:val="006B2207"/>
    <w:rsid w:val="006D196B"/>
    <w:rsid w:val="006D4DF4"/>
    <w:rsid w:val="006D50EA"/>
    <w:rsid w:val="006D7E78"/>
    <w:rsid w:val="006E0FF8"/>
    <w:rsid w:val="007047DD"/>
    <w:rsid w:val="00706FB3"/>
    <w:rsid w:val="00721C18"/>
    <w:rsid w:val="007274E9"/>
    <w:rsid w:val="00736470"/>
    <w:rsid w:val="00741B99"/>
    <w:rsid w:val="007456A5"/>
    <w:rsid w:val="00757D9B"/>
    <w:rsid w:val="007621F0"/>
    <w:rsid w:val="007635C3"/>
    <w:rsid w:val="007638EC"/>
    <w:rsid w:val="00767F8B"/>
    <w:rsid w:val="00773658"/>
    <w:rsid w:val="00792F2A"/>
    <w:rsid w:val="007A4CDA"/>
    <w:rsid w:val="007A655E"/>
    <w:rsid w:val="007A6703"/>
    <w:rsid w:val="007B28DB"/>
    <w:rsid w:val="007B30C8"/>
    <w:rsid w:val="007B4EFF"/>
    <w:rsid w:val="007C0111"/>
    <w:rsid w:val="007E0DD4"/>
    <w:rsid w:val="007F1D2F"/>
    <w:rsid w:val="0080347F"/>
    <w:rsid w:val="00804034"/>
    <w:rsid w:val="00805702"/>
    <w:rsid w:val="00810B05"/>
    <w:rsid w:val="00810E3C"/>
    <w:rsid w:val="0081374D"/>
    <w:rsid w:val="00824DDE"/>
    <w:rsid w:val="008277D0"/>
    <w:rsid w:val="008320CC"/>
    <w:rsid w:val="0084510F"/>
    <w:rsid w:val="00845ACD"/>
    <w:rsid w:val="00860E36"/>
    <w:rsid w:val="00864B7B"/>
    <w:rsid w:val="00870ED2"/>
    <w:rsid w:val="00873D73"/>
    <w:rsid w:val="0088107A"/>
    <w:rsid w:val="00886CB3"/>
    <w:rsid w:val="00887C7D"/>
    <w:rsid w:val="00890655"/>
    <w:rsid w:val="0089253F"/>
    <w:rsid w:val="008A188E"/>
    <w:rsid w:val="008A2560"/>
    <w:rsid w:val="008A37D0"/>
    <w:rsid w:val="008A4C73"/>
    <w:rsid w:val="008A6242"/>
    <w:rsid w:val="008C1DC5"/>
    <w:rsid w:val="008C5452"/>
    <w:rsid w:val="008D286F"/>
    <w:rsid w:val="008D3828"/>
    <w:rsid w:val="008D457C"/>
    <w:rsid w:val="00901C54"/>
    <w:rsid w:val="009040DE"/>
    <w:rsid w:val="00906ED7"/>
    <w:rsid w:val="0091153D"/>
    <w:rsid w:val="00912612"/>
    <w:rsid w:val="00922E43"/>
    <w:rsid w:val="00923348"/>
    <w:rsid w:val="00923A24"/>
    <w:rsid w:val="0092482D"/>
    <w:rsid w:val="00930E3E"/>
    <w:rsid w:val="009335FD"/>
    <w:rsid w:val="00940600"/>
    <w:rsid w:val="00945AD5"/>
    <w:rsid w:val="0095080A"/>
    <w:rsid w:val="00956553"/>
    <w:rsid w:val="00964996"/>
    <w:rsid w:val="00971C9B"/>
    <w:rsid w:val="0097582A"/>
    <w:rsid w:val="0098044F"/>
    <w:rsid w:val="0098303C"/>
    <w:rsid w:val="00983958"/>
    <w:rsid w:val="00986E89"/>
    <w:rsid w:val="009A2A51"/>
    <w:rsid w:val="009A3E37"/>
    <w:rsid w:val="009A445A"/>
    <w:rsid w:val="009A77E8"/>
    <w:rsid w:val="009A7BF2"/>
    <w:rsid w:val="009B01BD"/>
    <w:rsid w:val="009B68F6"/>
    <w:rsid w:val="009C2CEF"/>
    <w:rsid w:val="009C4759"/>
    <w:rsid w:val="009C5DD4"/>
    <w:rsid w:val="009C7FE2"/>
    <w:rsid w:val="009D3748"/>
    <w:rsid w:val="009E3A13"/>
    <w:rsid w:val="009E3F4E"/>
    <w:rsid w:val="009F1FDE"/>
    <w:rsid w:val="009F360D"/>
    <w:rsid w:val="00A002B6"/>
    <w:rsid w:val="00A24D2D"/>
    <w:rsid w:val="00A31580"/>
    <w:rsid w:val="00A443EF"/>
    <w:rsid w:val="00A44761"/>
    <w:rsid w:val="00A535C1"/>
    <w:rsid w:val="00A64E35"/>
    <w:rsid w:val="00A656CD"/>
    <w:rsid w:val="00A74EEB"/>
    <w:rsid w:val="00A75CCA"/>
    <w:rsid w:val="00A80881"/>
    <w:rsid w:val="00A84AD6"/>
    <w:rsid w:val="00A86172"/>
    <w:rsid w:val="00A94926"/>
    <w:rsid w:val="00AB0CB0"/>
    <w:rsid w:val="00AC0AE5"/>
    <w:rsid w:val="00AC263A"/>
    <w:rsid w:val="00AC648F"/>
    <w:rsid w:val="00AD3FC9"/>
    <w:rsid w:val="00AD6A79"/>
    <w:rsid w:val="00AE5A12"/>
    <w:rsid w:val="00AE7024"/>
    <w:rsid w:val="00AF5754"/>
    <w:rsid w:val="00B06A44"/>
    <w:rsid w:val="00B14321"/>
    <w:rsid w:val="00B1632B"/>
    <w:rsid w:val="00B205C6"/>
    <w:rsid w:val="00B25532"/>
    <w:rsid w:val="00B318B0"/>
    <w:rsid w:val="00B407E0"/>
    <w:rsid w:val="00B41E86"/>
    <w:rsid w:val="00B425C5"/>
    <w:rsid w:val="00B4757F"/>
    <w:rsid w:val="00B517F0"/>
    <w:rsid w:val="00B609B7"/>
    <w:rsid w:val="00B63546"/>
    <w:rsid w:val="00B65E75"/>
    <w:rsid w:val="00B723CF"/>
    <w:rsid w:val="00B72A46"/>
    <w:rsid w:val="00B75941"/>
    <w:rsid w:val="00B801A2"/>
    <w:rsid w:val="00B81118"/>
    <w:rsid w:val="00B813CC"/>
    <w:rsid w:val="00B87961"/>
    <w:rsid w:val="00B907C3"/>
    <w:rsid w:val="00B954D3"/>
    <w:rsid w:val="00B9551E"/>
    <w:rsid w:val="00BB3F19"/>
    <w:rsid w:val="00BB7000"/>
    <w:rsid w:val="00BC04CF"/>
    <w:rsid w:val="00BC563E"/>
    <w:rsid w:val="00BC7E3C"/>
    <w:rsid w:val="00BD14BA"/>
    <w:rsid w:val="00BD35F1"/>
    <w:rsid w:val="00BD4DA6"/>
    <w:rsid w:val="00BE1FF5"/>
    <w:rsid w:val="00BE5F57"/>
    <w:rsid w:val="00BE7110"/>
    <w:rsid w:val="00C0123B"/>
    <w:rsid w:val="00C043C1"/>
    <w:rsid w:val="00C20C43"/>
    <w:rsid w:val="00C3629A"/>
    <w:rsid w:val="00C362C8"/>
    <w:rsid w:val="00C40EA8"/>
    <w:rsid w:val="00C4165A"/>
    <w:rsid w:val="00C45520"/>
    <w:rsid w:val="00C5142D"/>
    <w:rsid w:val="00C5252F"/>
    <w:rsid w:val="00C527C0"/>
    <w:rsid w:val="00C63C77"/>
    <w:rsid w:val="00C66A50"/>
    <w:rsid w:val="00C70A9B"/>
    <w:rsid w:val="00C70C8D"/>
    <w:rsid w:val="00C71DDE"/>
    <w:rsid w:val="00C81482"/>
    <w:rsid w:val="00C8467A"/>
    <w:rsid w:val="00C92396"/>
    <w:rsid w:val="00C95A84"/>
    <w:rsid w:val="00CA48F4"/>
    <w:rsid w:val="00CB2629"/>
    <w:rsid w:val="00CC1AB3"/>
    <w:rsid w:val="00CC5ED6"/>
    <w:rsid w:val="00CD6F4E"/>
    <w:rsid w:val="00CE0581"/>
    <w:rsid w:val="00CE4895"/>
    <w:rsid w:val="00CE4A56"/>
    <w:rsid w:val="00CF2B08"/>
    <w:rsid w:val="00D145C6"/>
    <w:rsid w:val="00D20B42"/>
    <w:rsid w:val="00D27B30"/>
    <w:rsid w:val="00D32022"/>
    <w:rsid w:val="00D369DD"/>
    <w:rsid w:val="00D36DA8"/>
    <w:rsid w:val="00D44208"/>
    <w:rsid w:val="00D61F11"/>
    <w:rsid w:val="00D77F51"/>
    <w:rsid w:val="00D8195A"/>
    <w:rsid w:val="00DA16FC"/>
    <w:rsid w:val="00DA2EB4"/>
    <w:rsid w:val="00DC10F0"/>
    <w:rsid w:val="00DC7827"/>
    <w:rsid w:val="00DE3514"/>
    <w:rsid w:val="00DE6FD0"/>
    <w:rsid w:val="00DF1C31"/>
    <w:rsid w:val="00DF748C"/>
    <w:rsid w:val="00E01E87"/>
    <w:rsid w:val="00E067AD"/>
    <w:rsid w:val="00E1492D"/>
    <w:rsid w:val="00E15E46"/>
    <w:rsid w:val="00E178AF"/>
    <w:rsid w:val="00E22723"/>
    <w:rsid w:val="00E26F19"/>
    <w:rsid w:val="00E3232F"/>
    <w:rsid w:val="00E35AE3"/>
    <w:rsid w:val="00E36625"/>
    <w:rsid w:val="00E36E85"/>
    <w:rsid w:val="00E41DDC"/>
    <w:rsid w:val="00E52617"/>
    <w:rsid w:val="00E7644B"/>
    <w:rsid w:val="00E80980"/>
    <w:rsid w:val="00E8153D"/>
    <w:rsid w:val="00E815FB"/>
    <w:rsid w:val="00E90892"/>
    <w:rsid w:val="00E90F79"/>
    <w:rsid w:val="00E96C7A"/>
    <w:rsid w:val="00EB6766"/>
    <w:rsid w:val="00EC562D"/>
    <w:rsid w:val="00EC60F5"/>
    <w:rsid w:val="00ED0F5D"/>
    <w:rsid w:val="00EF4EBD"/>
    <w:rsid w:val="00EF5C8E"/>
    <w:rsid w:val="00EF6497"/>
    <w:rsid w:val="00EF73D7"/>
    <w:rsid w:val="00F0538A"/>
    <w:rsid w:val="00F06010"/>
    <w:rsid w:val="00F1313D"/>
    <w:rsid w:val="00F206FD"/>
    <w:rsid w:val="00F27449"/>
    <w:rsid w:val="00F30710"/>
    <w:rsid w:val="00F31C1A"/>
    <w:rsid w:val="00F35D76"/>
    <w:rsid w:val="00F4118C"/>
    <w:rsid w:val="00F5003C"/>
    <w:rsid w:val="00F50765"/>
    <w:rsid w:val="00F51DC0"/>
    <w:rsid w:val="00F53BCA"/>
    <w:rsid w:val="00F57F7A"/>
    <w:rsid w:val="00F622B9"/>
    <w:rsid w:val="00F62D13"/>
    <w:rsid w:val="00F7488A"/>
    <w:rsid w:val="00F762F8"/>
    <w:rsid w:val="00F93FC2"/>
    <w:rsid w:val="00F9513F"/>
    <w:rsid w:val="00FA242C"/>
    <w:rsid w:val="00FA4DAE"/>
    <w:rsid w:val="00FA7A64"/>
    <w:rsid w:val="00FB0555"/>
    <w:rsid w:val="00FB1DB1"/>
    <w:rsid w:val="00FC5C5F"/>
    <w:rsid w:val="00FE25EC"/>
    <w:rsid w:val="00FE45A1"/>
    <w:rsid w:val="00FF53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01F189E3"/>
  <w15:docId w15:val="{0D5BF093-F131-4744-A73B-664D445977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5BD5"/>
  </w:style>
  <w:style w:type="paragraph" w:styleId="1">
    <w:name w:val="heading 1"/>
    <w:basedOn w:val="a"/>
    <w:next w:val="a"/>
    <w:link w:val="10"/>
    <w:uiPriority w:val="9"/>
    <w:qFormat/>
    <w:rsid w:val="001701C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2C5BD5"/>
    <w:pPr>
      <w:spacing w:before="400" w:after="40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C5BD5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HTML">
    <w:name w:val="HTML Acronym"/>
    <w:basedOn w:val="a0"/>
    <w:uiPriority w:val="99"/>
    <w:semiHidden/>
    <w:unhideWhenUsed/>
    <w:rsid w:val="002C5BD5"/>
    <w:rPr>
      <w:shd w:val="clear" w:color="auto" w:fill="FFFF00"/>
    </w:rPr>
  </w:style>
  <w:style w:type="paragraph" w:customStyle="1" w:styleId="margt">
    <w:name w:val="marg_t"/>
    <w:basedOn w:val="a"/>
    <w:rsid w:val="002C5BD5"/>
    <w:pPr>
      <w:spacing w:before="160" w:line="240" w:lineRule="auto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2C5BD5"/>
    <w:pPr>
      <w:spacing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nomarg">
    <w:name w:val="justify_nomarg"/>
    <w:basedOn w:val="a"/>
    <w:rsid w:val="002C5BD5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rsid w:val="002C5BD5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y3">
    <w:name w:val="y3"/>
    <w:basedOn w:val="a"/>
    <w:rsid w:val="002C5BD5"/>
    <w:pPr>
      <w:spacing w:before="400" w:after="40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link w:val="a4"/>
    <w:uiPriority w:val="99"/>
    <w:qFormat/>
    <w:rsid w:val="002C5BD5"/>
    <w:pPr>
      <w:ind w:left="720"/>
      <w:contextualSpacing/>
    </w:pPr>
  </w:style>
  <w:style w:type="paragraph" w:customStyle="1" w:styleId="newncpi">
    <w:name w:val="newncpi"/>
    <w:basedOn w:val="a"/>
    <w:rsid w:val="002C5BD5"/>
    <w:pPr>
      <w:spacing w:before="1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056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3250E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Balloon Text"/>
    <w:basedOn w:val="a"/>
    <w:link w:val="a7"/>
    <w:unhideWhenUsed/>
    <w:rsid w:val="00E067A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rsid w:val="00E067AD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9A77E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newncpi0">
    <w:name w:val="newncpi0"/>
    <w:basedOn w:val="a"/>
    <w:rsid w:val="005C1A88"/>
    <w:pPr>
      <w:spacing w:before="16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name">
    <w:name w:val="name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promulgator">
    <w:name w:val="promulgator"/>
    <w:basedOn w:val="a0"/>
    <w:rsid w:val="005C1A88"/>
    <w:rPr>
      <w:rFonts w:ascii="Times New Roman" w:hAnsi="Times New Roman" w:cs="Times New Roman" w:hint="default"/>
      <w:b/>
      <w:bCs/>
      <w:caps/>
    </w:rPr>
  </w:style>
  <w:style w:type="character" w:customStyle="1" w:styleId="datepr">
    <w:name w:val="datep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number">
    <w:name w:val="number"/>
    <w:basedOn w:val="a0"/>
    <w:rsid w:val="005C1A88"/>
    <w:rPr>
      <w:rFonts w:ascii="Times New Roman" w:hAnsi="Times New Roman" w:cs="Times New Roman" w:hint="default"/>
      <w:i/>
      <w:iCs/>
    </w:rPr>
  </w:style>
  <w:style w:type="character" w:customStyle="1" w:styleId="FontStyle52">
    <w:name w:val="Font Style52"/>
    <w:rsid w:val="00A656CD"/>
    <w:rPr>
      <w:rFonts w:ascii="Times New Roman" w:hAnsi="Times New Roman" w:cs="Times New Roman"/>
      <w:sz w:val="28"/>
      <w:szCs w:val="28"/>
    </w:rPr>
  </w:style>
  <w:style w:type="paragraph" w:customStyle="1" w:styleId="Style9">
    <w:name w:val="Style9"/>
    <w:basedOn w:val="a"/>
    <w:rsid w:val="00A656CD"/>
    <w:pPr>
      <w:widowControl w:val="0"/>
      <w:autoSpaceDE w:val="0"/>
      <w:autoSpaceDN w:val="0"/>
      <w:adjustRightInd w:val="0"/>
      <w:spacing w:after="0" w:line="240" w:lineRule="auto"/>
    </w:pPr>
    <w:rPr>
      <w:rFonts w:ascii="Garamond" w:eastAsia="Times New Roman" w:hAnsi="Garamond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D369D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table10">
    <w:name w:val="table10"/>
    <w:basedOn w:val="a"/>
    <w:rsid w:val="004B787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F7488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11">
    <w:name w:val="Верхний колонтитул1"/>
    <w:basedOn w:val="a0"/>
    <w:rsid w:val="00F7488A"/>
  </w:style>
  <w:style w:type="character" w:styleId="aa">
    <w:name w:val="Strong"/>
    <w:uiPriority w:val="22"/>
    <w:qFormat/>
    <w:rsid w:val="00F7488A"/>
    <w:rPr>
      <w:b/>
      <w:bCs/>
    </w:rPr>
  </w:style>
  <w:style w:type="character" w:customStyle="1" w:styleId="ilfuvd">
    <w:name w:val="ilfuvd"/>
    <w:rsid w:val="00D77F51"/>
  </w:style>
  <w:style w:type="paragraph" w:customStyle="1" w:styleId="ab">
    <w:name w:val="Знак"/>
    <w:basedOn w:val="a"/>
    <w:autoRedefine/>
    <w:rsid w:val="00333D26"/>
    <w:pPr>
      <w:spacing w:after="0" w:line="240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Hyperlink"/>
    <w:uiPriority w:val="99"/>
    <w:rsid w:val="00333D26"/>
    <w:rPr>
      <w:color w:val="0000FF"/>
      <w:u w:val="single"/>
    </w:rPr>
  </w:style>
  <w:style w:type="paragraph" w:styleId="ad">
    <w:name w:val="Document Map"/>
    <w:basedOn w:val="a"/>
    <w:link w:val="ae"/>
    <w:rsid w:val="00333D2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e">
    <w:name w:val="Схема документа Знак"/>
    <w:basedOn w:val="a0"/>
    <w:link w:val="ad"/>
    <w:rsid w:val="00333D26"/>
    <w:rPr>
      <w:rFonts w:ascii="Tahoma" w:eastAsia="Times New Roman" w:hAnsi="Tahoma" w:cs="Tahoma"/>
      <w:sz w:val="16"/>
      <w:szCs w:val="16"/>
      <w:lang w:eastAsia="ru-RU"/>
    </w:rPr>
  </w:style>
  <w:style w:type="paragraph" w:styleId="af">
    <w:name w:val="Body Text Indent"/>
    <w:basedOn w:val="a"/>
    <w:link w:val="af0"/>
    <w:rsid w:val="00333D26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 с отступом Знак"/>
    <w:basedOn w:val="a0"/>
    <w:link w:val="af"/>
    <w:rsid w:val="00333D2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Style5">
    <w:name w:val="Style5"/>
    <w:basedOn w:val="a"/>
    <w:rsid w:val="00333D26"/>
    <w:pPr>
      <w:widowControl w:val="0"/>
      <w:autoSpaceDE w:val="0"/>
      <w:autoSpaceDN w:val="0"/>
      <w:adjustRightInd w:val="0"/>
      <w:spacing w:after="0" w:line="324" w:lineRule="exact"/>
      <w:ind w:firstLine="576"/>
      <w:jc w:val="both"/>
    </w:pPr>
    <w:rPr>
      <w:rFonts w:ascii="Times New Roman" w:eastAsia="SimSun" w:hAnsi="Times New Roman" w:cs="Times New Roman"/>
      <w:sz w:val="24"/>
      <w:szCs w:val="24"/>
      <w:lang w:eastAsia="zh-CN"/>
    </w:rPr>
  </w:style>
  <w:style w:type="character" w:customStyle="1" w:styleId="FontStyle31">
    <w:name w:val="Font Style31"/>
    <w:rsid w:val="00333D26"/>
    <w:rPr>
      <w:rFonts w:ascii="Times New Roman" w:hAnsi="Times New Roman" w:cs="Times New Roman"/>
      <w:sz w:val="26"/>
      <w:szCs w:val="26"/>
    </w:rPr>
  </w:style>
  <w:style w:type="paragraph" w:styleId="af1">
    <w:name w:val="header"/>
    <w:basedOn w:val="a"/>
    <w:link w:val="af2"/>
    <w:rsid w:val="00333D2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2">
    <w:name w:val="Верхний колонтитул Знак"/>
    <w:basedOn w:val="a0"/>
    <w:link w:val="af1"/>
    <w:rsid w:val="00333D2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ref-body">
    <w:name w:val="ref-body"/>
    <w:basedOn w:val="a0"/>
    <w:rsid w:val="00BB3F19"/>
  </w:style>
  <w:style w:type="character" w:customStyle="1" w:styleId="10">
    <w:name w:val="Заголовок 1 Знак"/>
    <w:basedOn w:val="a0"/>
    <w:link w:val="1"/>
    <w:uiPriority w:val="9"/>
    <w:rsid w:val="001701C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3">
    <w:name w:val="footer"/>
    <w:basedOn w:val="a"/>
    <w:link w:val="af4"/>
    <w:uiPriority w:val="99"/>
    <w:unhideWhenUsed/>
    <w:rsid w:val="001701C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4">
    <w:name w:val="Нижний колонтитул Знак"/>
    <w:basedOn w:val="a0"/>
    <w:link w:val="af3"/>
    <w:uiPriority w:val="99"/>
    <w:rsid w:val="001701CD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5">
    <w:name w:val="footnote reference"/>
    <w:basedOn w:val="a0"/>
    <w:uiPriority w:val="99"/>
    <w:semiHidden/>
    <w:unhideWhenUsed/>
    <w:rsid w:val="001701CD"/>
    <w:rPr>
      <w:vertAlign w:val="superscript"/>
    </w:rPr>
  </w:style>
  <w:style w:type="paragraph" w:customStyle="1" w:styleId="p-normal">
    <w:name w:val="p-normal"/>
    <w:basedOn w:val="a"/>
    <w:rsid w:val="008A37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-normal">
    <w:name w:val="h-normal"/>
    <w:basedOn w:val="a0"/>
    <w:rsid w:val="008A37D0"/>
  </w:style>
  <w:style w:type="character" w:customStyle="1" w:styleId="doc-name">
    <w:name w:val="doc-name"/>
    <w:basedOn w:val="a0"/>
    <w:rsid w:val="008A37D0"/>
  </w:style>
  <w:style w:type="character" w:customStyle="1" w:styleId="fake-non-breaking-space">
    <w:name w:val="fake-non-breaking-space"/>
    <w:basedOn w:val="a0"/>
    <w:rsid w:val="00631C1B"/>
  </w:style>
  <w:style w:type="character" w:customStyle="1" w:styleId="colorff00ff">
    <w:name w:val="color__ff00ff"/>
    <w:basedOn w:val="a0"/>
    <w:rsid w:val="0091153D"/>
  </w:style>
  <w:style w:type="character" w:customStyle="1" w:styleId="a4">
    <w:name w:val="Абзац списка Знак"/>
    <w:link w:val="a3"/>
    <w:uiPriority w:val="99"/>
    <w:rsid w:val="009B68F6"/>
  </w:style>
  <w:style w:type="paragraph" w:styleId="21">
    <w:name w:val="Body Text Indent 2"/>
    <w:basedOn w:val="a"/>
    <w:link w:val="22"/>
    <w:uiPriority w:val="99"/>
    <w:semiHidden/>
    <w:unhideWhenUsed/>
    <w:rsid w:val="000C32CC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rsid w:val="000C32CC"/>
  </w:style>
  <w:style w:type="character" w:customStyle="1" w:styleId="color0000ff">
    <w:name w:val="color__0000ff"/>
    <w:basedOn w:val="a0"/>
    <w:rsid w:val="00AF5754"/>
  </w:style>
  <w:style w:type="character" w:customStyle="1" w:styleId="word-wrapper">
    <w:name w:val="word-wrapper"/>
    <w:basedOn w:val="a0"/>
    <w:rsid w:val="0060560B"/>
  </w:style>
  <w:style w:type="character" w:customStyle="1" w:styleId="diff-html-added">
    <w:name w:val="diff-html-added"/>
    <w:basedOn w:val="a0"/>
    <w:rsid w:val="00246652"/>
  </w:style>
  <w:style w:type="character" w:customStyle="1" w:styleId="a9">
    <w:name w:val="Без интервала Знак"/>
    <w:link w:val="a8"/>
    <w:uiPriority w:val="1"/>
    <w:locked/>
    <w:rsid w:val="00EC562D"/>
    <w:rPr>
      <w:rFonts w:ascii="Calibri" w:eastAsia="Times New Roman" w:hAnsi="Calibri" w:cs="Times New Roman"/>
      <w:lang w:eastAsia="ru-RU"/>
    </w:rPr>
  </w:style>
  <w:style w:type="paragraph" w:customStyle="1" w:styleId="23">
    <w:name w:val="Основной текст2"/>
    <w:basedOn w:val="a"/>
    <w:rsid w:val="00EC562D"/>
    <w:pPr>
      <w:widowControl w:val="0"/>
      <w:shd w:val="clear" w:color="auto" w:fill="FFFFFF"/>
      <w:spacing w:after="0" w:line="331" w:lineRule="exact"/>
    </w:pPr>
    <w:rPr>
      <w:rFonts w:eastAsia="Times New Roman" w:cs="Times New Roman"/>
      <w:spacing w:val="4"/>
      <w:sz w:val="26"/>
      <w:szCs w:val="26"/>
    </w:rPr>
  </w:style>
  <w:style w:type="character" w:customStyle="1" w:styleId="12">
    <w:name w:val="Основной текст1"/>
    <w:rsid w:val="00EC562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5"/>
      <w:szCs w:val="25"/>
      <w:u w:val="single"/>
      <w:shd w:val="clear" w:color="auto" w:fill="FFFFFF"/>
      <w:lang w:val="ru-RU"/>
    </w:rPr>
  </w:style>
  <w:style w:type="character" w:customStyle="1" w:styleId="af6">
    <w:name w:val="Основной текст_"/>
    <w:basedOn w:val="a0"/>
    <w:rsid w:val="00102DE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1A1A1A"/>
      <w:sz w:val="22"/>
      <w:szCs w:val="22"/>
      <w:u w:val="none"/>
    </w:rPr>
  </w:style>
  <w:style w:type="character" w:customStyle="1" w:styleId="af7">
    <w:name w:val="Подпись к таблице_"/>
    <w:basedOn w:val="a0"/>
    <w:link w:val="af8"/>
    <w:rsid w:val="00102DE3"/>
    <w:rPr>
      <w:rFonts w:ascii="Times New Roman" w:eastAsia="Times New Roman" w:hAnsi="Times New Roman" w:cs="Times New Roman"/>
      <w:color w:val="1A1A1A"/>
      <w:sz w:val="15"/>
      <w:szCs w:val="15"/>
    </w:rPr>
  </w:style>
  <w:style w:type="character" w:customStyle="1" w:styleId="af9">
    <w:name w:val="Другое_"/>
    <w:basedOn w:val="a0"/>
    <w:link w:val="afa"/>
    <w:rsid w:val="00102DE3"/>
    <w:rPr>
      <w:rFonts w:ascii="Times New Roman" w:eastAsia="Times New Roman" w:hAnsi="Times New Roman" w:cs="Times New Roman"/>
    </w:rPr>
  </w:style>
  <w:style w:type="paragraph" w:customStyle="1" w:styleId="af8">
    <w:name w:val="Подпись к таблице"/>
    <w:basedOn w:val="a"/>
    <w:link w:val="af7"/>
    <w:rsid w:val="00102DE3"/>
    <w:pPr>
      <w:widowControl w:val="0"/>
      <w:spacing w:after="0" w:line="264" w:lineRule="auto"/>
    </w:pPr>
    <w:rPr>
      <w:rFonts w:ascii="Times New Roman" w:eastAsia="Times New Roman" w:hAnsi="Times New Roman" w:cs="Times New Roman"/>
      <w:color w:val="1A1A1A"/>
      <w:sz w:val="15"/>
      <w:szCs w:val="15"/>
    </w:rPr>
  </w:style>
  <w:style w:type="paragraph" w:customStyle="1" w:styleId="afa">
    <w:name w:val="Другое"/>
    <w:basedOn w:val="a"/>
    <w:link w:val="af9"/>
    <w:rsid w:val="00102DE3"/>
    <w:pPr>
      <w:widowControl w:val="0"/>
      <w:spacing w:after="0" w:line="254" w:lineRule="auto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7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2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982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0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89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2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6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02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4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994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7341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34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0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32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892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458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30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80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16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88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2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7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17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71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i.by/tx.dll?d=466920&amp;a=1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9101B5-3B76-469D-98BF-EDB919369B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11</Pages>
  <Words>6008</Words>
  <Characters>34251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С. Соколовская</dc:creator>
  <cp:keywords/>
  <dc:description/>
  <cp:lastModifiedBy>Ирина Г. Жердецкая</cp:lastModifiedBy>
  <cp:revision>19</cp:revision>
  <cp:lastPrinted>2021-08-11T13:00:00Z</cp:lastPrinted>
  <dcterms:created xsi:type="dcterms:W3CDTF">2025-06-02T07:39:00Z</dcterms:created>
  <dcterms:modified xsi:type="dcterms:W3CDTF">2026-07-29T11:39:00Z</dcterms:modified>
</cp:coreProperties>
</file>