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EZ20260702382364 «ГродМТ № 403/26-ЗОИ «Система конвекционного обогрева пациента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11 550,00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11 550,00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