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EZ20260708383001 «ГродМТ № 433/26-ЗОИ «Микроскоп смотровой оториноларингологический для УЗ «Гродненская областная детская клиническая больница» по заявке главного управления здравоохранения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Z20260721426779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Entrydell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CHE-100.834.023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6300, Швейцария, ШВЕЙЦАРСКАЯ КОНФЕДЕРАЦИЯ (CH), Zug, Oberallmendstrasse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82 385,00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Entrydell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6300, Швейцария, ШВЕЙЦАРСКАЯ КОНФЕДЕРАЦИЯ (CH), Zug, Oberallmendstrasse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CHE-100.834.023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82 385,00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