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0AA8F" w14:textId="77777777" w:rsidR="007A52C8" w:rsidRPr="001C7EC3" w:rsidRDefault="007A52C8" w:rsidP="00864B8E">
      <w:pPr>
        <w:pStyle w:val="20"/>
        <w:shd w:val="clear" w:color="auto" w:fill="auto"/>
        <w:spacing w:line="240" w:lineRule="auto"/>
        <w:ind w:left="5460"/>
        <w:contextualSpacing/>
      </w:pPr>
      <w:r w:rsidRPr="001C7EC3">
        <w:t>УТВЕРЖДАЮ</w:t>
      </w:r>
    </w:p>
    <w:p w14:paraId="3CBC2211" w14:textId="77777777" w:rsidR="00F243E8" w:rsidRPr="001C7EC3" w:rsidRDefault="00F243E8" w:rsidP="00864B8E">
      <w:pPr>
        <w:pStyle w:val="20"/>
        <w:shd w:val="clear" w:color="auto" w:fill="auto"/>
        <w:spacing w:after="229" w:line="240" w:lineRule="auto"/>
        <w:ind w:left="5460" w:right="460"/>
        <w:contextualSpacing/>
      </w:pPr>
      <w:r w:rsidRPr="001C7EC3">
        <w:t>Д</w:t>
      </w:r>
      <w:r w:rsidR="007A52C8" w:rsidRPr="001C7EC3">
        <w:t xml:space="preserve">иректор </w:t>
      </w:r>
      <w:r w:rsidRPr="001C7EC3">
        <w:t>филиала</w:t>
      </w:r>
    </w:p>
    <w:p w14:paraId="1873C929" w14:textId="77777777" w:rsidR="007A52C8" w:rsidRPr="001C7EC3" w:rsidRDefault="00F243E8" w:rsidP="00864B8E">
      <w:pPr>
        <w:pStyle w:val="20"/>
        <w:shd w:val="clear" w:color="auto" w:fill="auto"/>
        <w:spacing w:after="229" w:line="240" w:lineRule="auto"/>
        <w:ind w:left="5460" w:right="460"/>
        <w:contextualSpacing/>
      </w:pPr>
      <w:r w:rsidRPr="001C7EC3">
        <w:t xml:space="preserve">«Тепличный» </w:t>
      </w:r>
      <w:r w:rsidR="007A52C8" w:rsidRPr="001C7EC3">
        <w:t>РУП «Витебскэнерго»</w:t>
      </w:r>
    </w:p>
    <w:p w14:paraId="2CF8DB59" w14:textId="77777777" w:rsidR="007A52C8" w:rsidRPr="001C7EC3" w:rsidRDefault="007A52C8" w:rsidP="00864B8E">
      <w:pPr>
        <w:pStyle w:val="20"/>
        <w:shd w:val="clear" w:color="auto" w:fill="auto"/>
        <w:tabs>
          <w:tab w:val="left" w:leader="underscore" w:pos="7562"/>
        </w:tabs>
        <w:spacing w:line="240" w:lineRule="auto"/>
        <w:ind w:left="5460"/>
        <w:contextualSpacing/>
        <w:jc w:val="both"/>
      </w:pPr>
      <w:r w:rsidRPr="001C7EC3">
        <w:t xml:space="preserve">                     </w:t>
      </w:r>
      <w:r w:rsidR="00F97008" w:rsidRPr="001C7EC3">
        <w:t xml:space="preserve">           </w:t>
      </w:r>
      <w:r w:rsidR="00F243E8" w:rsidRPr="001C7EC3">
        <w:t>И.М.Микулич</w:t>
      </w:r>
    </w:p>
    <w:p w14:paraId="6203BAAC" w14:textId="77777777" w:rsidR="007A52C8" w:rsidRPr="001C7EC3" w:rsidRDefault="007A52C8" w:rsidP="00864B8E">
      <w:pPr>
        <w:pStyle w:val="20"/>
        <w:shd w:val="clear" w:color="auto" w:fill="auto"/>
        <w:tabs>
          <w:tab w:val="left" w:leader="underscore" w:pos="6156"/>
          <w:tab w:val="left" w:leader="underscore" w:pos="8186"/>
        </w:tabs>
        <w:spacing w:after="188" w:line="240" w:lineRule="auto"/>
        <w:ind w:left="5460"/>
        <w:contextualSpacing/>
        <w:jc w:val="both"/>
      </w:pPr>
      <w:r w:rsidRPr="001C7EC3">
        <w:t>«</w:t>
      </w:r>
      <w:r w:rsidRPr="001C7EC3">
        <w:tab/>
        <w:t>»</w:t>
      </w:r>
      <w:r w:rsidRPr="001C7EC3">
        <w:tab/>
        <w:t>2026г.</w:t>
      </w:r>
    </w:p>
    <w:p w14:paraId="441D546A" w14:textId="77777777" w:rsidR="00433BC3" w:rsidRPr="00433BC3" w:rsidRDefault="00433BC3" w:rsidP="00433BC3">
      <w:pPr>
        <w:jc w:val="center"/>
        <w:rPr>
          <w:rStyle w:val="211pt"/>
          <w:rFonts w:eastAsiaTheme="minorHAnsi"/>
          <w:b/>
          <w:bCs/>
          <w:color w:val="auto"/>
          <w:sz w:val="28"/>
          <w:szCs w:val="28"/>
        </w:rPr>
      </w:pPr>
      <w:r w:rsidRPr="00433BC3">
        <w:rPr>
          <w:rStyle w:val="211pt"/>
          <w:rFonts w:eastAsiaTheme="minorHAnsi"/>
          <w:b/>
          <w:bCs/>
          <w:color w:val="auto"/>
          <w:sz w:val="28"/>
          <w:szCs w:val="28"/>
        </w:rPr>
        <w:t>Задание</w:t>
      </w:r>
    </w:p>
    <w:p w14:paraId="343C50FB" w14:textId="77777777" w:rsidR="00433BC3" w:rsidRPr="00433BC3" w:rsidRDefault="00433BC3" w:rsidP="00433BC3">
      <w:pPr>
        <w:spacing w:after="0" w:line="240" w:lineRule="auto"/>
        <w:contextualSpacing/>
        <w:jc w:val="center"/>
        <w:rPr>
          <w:rStyle w:val="211pt"/>
          <w:rFonts w:eastAsiaTheme="minorHAnsi"/>
          <w:color w:val="auto"/>
          <w:sz w:val="28"/>
          <w:szCs w:val="28"/>
        </w:rPr>
      </w:pPr>
      <w:r w:rsidRPr="00433BC3">
        <w:rPr>
          <w:rStyle w:val="211pt"/>
          <w:rFonts w:eastAsiaTheme="minorHAnsi"/>
          <w:color w:val="auto"/>
          <w:sz w:val="28"/>
          <w:szCs w:val="28"/>
        </w:rPr>
        <w:t>на закупку с применением процедуры</w:t>
      </w:r>
    </w:p>
    <w:p w14:paraId="08FB8B4C" w14:textId="77777777" w:rsidR="00433BC3" w:rsidRPr="00433BC3" w:rsidRDefault="00433BC3" w:rsidP="00433BC3">
      <w:pPr>
        <w:spacing w:after="0" w:line="240" w:lineRule="auto"/>
        <w:contextualSpacing/>
        <w:jc w:val="center"/>
        <w:rPr>
          <w:rStyle w:val="211pt"/>
          <w:rFonts w:eastAsiaTheme="minorHAnsi"/>
          <w:color w:val="auto"/>
          <w:sz w:val="28"/>
          <w:szCs w:val="28"/>
        </w:rPr>
      </w:pPr>
      <w:r w:rsidRPr="00433BC3">
        <w:rPr>
          <w:rStyle w:val="211pt"/>
          <w:rFonts w:eastAsiaTheme="minorHAnsi"/>
          <w:color w:val="auto"/>
          <w:sz w:val="28"/>
          <w:szCs w:val="28"/>
        </w:rPr>
        <w:t>запроса ценовых предложений</w:t>
      </w:r>
    </w:p>
    <w:p w14:paraId="351B9B7B" w14:textId="77777777" w:rsidR="007A52C8" w:rsidRPr="001C7EC3" w:rsidRDefault="007A52C8" w:rsidP="00864B8E">
      <w:pPr>
        <w:pStyle w:val="20"/>
        <w:shd w:val="clear" w:color="auto" w:fill="auto"/>
        <w:spacing w:line="240" w:lineRule="auto"/>
        <w:contextualSpacing/>
      </w:pPr>
    </w:p>
    <w:tbl>
      <w:tblPr>
        <w:tblpPr w:leftFromText="180" w:rightFromText="180" w:vertAnchor="text" w:tblpX="132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670"/>
      </w:tblGrid>
      <w:tr w:rsidR="001C7EC3" w:rsidRPr="001C7EC3" w14:paraId="52836A46" w14:textId="77777777" w:rsidTr="00E82D29">
        <w:trPr>
          <w:trHeight w:val="409"/>
        </w:trPr>
        <w:tc>
          <w:tcPr>
            <w:tcW w:w="8897" w:type="dxa"/>
            <w:gridSpan w:val="2"/>
            <w:vAlign w:val="center"/>
          </w:tcPr>
          <w:p w14:paraId="7F289259" w14:textId="77777777" w:rsidR="007A52C8" w:rsidRPr="001C7EC3" w:rsidRDefault="007A52C8" w:rsidP="004758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C7EC3">
              <w:rPr>
                <w:rStyle w:val="212pt"/>
                <w:rFonts w:eastAsiaTheme="minorHAnsi"/>
                <w:color w:val="auto"/>
              </w:rPr>
              <w:t>Сведения о заказчике</w:t>
            </w:r>
          </w:p>
        </w:tc>
      </w:tr>
      <w:tr w:rsidR="001C7EC3" w:rsidRPr="001C7EC3" w14:paraId="2E1B4A87" w14:textId="77777777" w:rsidTr="0051266D">
        <w:trPr>
          <w:trHeight w:val="839"/>
        </w:trPr>
        <w:tc>
          <w:tcPr>
            <w:tcW w:w="3227" w:type="dxa"/>
            <w:vAlign w:val="center"/>
          </w:tcPr>
          <w:p w14:paraId="1690E8B5" w14:textId="77777777" w:rsidR="007A52C8" w:rsidRPr="001C7EC3" w:rsidRDefault="007A52C8" w:rsidP="004758EA">
            <w:pPr>
              <w:spacing w:after="0" w:line="240" w:lineRule="auto"/>
              <w:ind w:left="-24"/>
              <w:contextualSpacing/>
              <w:jc w:val="both"/>
              <w:rPr>
                <w:rFonts w:ascii="Times New Roman" w:hAnsi="Times New Roman" w:cs="Times New Roman"/>
              </w:rPr>
            </w:pPr>
            <w:r w:rsidRPr="001C7EC3">
              <w:rPr>
                <w:rStyle w:val="211pt"/>
                <w:rFonts w:eastAsiaTheme="minorHAnsi"/>
                <w:color w:val="auto"/>
              </w:rPr>
              <w:t>Наименование юридического лица</w:t>
            </w:r>
          </w:p>
        </w:tc>
        <w:tc>
          <w:tcPr>
            <w:tcW w:w="5670" w:type="dxa"/>
            <w:vAlign w:val="center"/>
          </w:tcPr>
          <w:p w14:paraId="503C2319" w14:textId="77777777" w:rsidR="007A52C8" w:rsidRPr="001C7EC3" w:rsidRDefault="001F68E0" w:rsidP="00A874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C7EC3">
              <w:rPr>
                <w:rStyle w:val="211pt"/>
                <w:rFonts w:eastAsiaTheme="minorHAnsi"/>
                <w:color w:val="auto"/>
              </w:rPr>
              <w:t>Филиал «Тепличный»</w:t>
            </w:r>
            <w:r w:rsidR="00A8746F" w:rsidRPr="001C7EC3">
              <w:rPr>
                <w:rStyle w:val="211pt"/>
                <w:rFonts w:eastAsiaTheme="minorHAnsi"/>
                <w:color w:val="auto"/>
              </w:rPr>
              <w:t xml:space="preserve"> </w:t>
            </w:r>
            <w:r w:rsidRPr="001C7EC3">
              <w:rPr>
                <w:rStyle w:val="211pt"/>
                <w:rFonts w:eastAsiaTheme="minorHAnsi"/>
                <w:color w:val="auto"/>
              </w:rPr>
              <w:t>Республиканского унитарного предприятия</w:t>
            </w:r>
            <w:r w:rsidR="007A52C8" w:rsidRPr="001C7EC3">
              <w:rPr>
                <w:rStyle w:val="211pt"/>
                <w:rFonts w:eastAsiaTheme="minorHAnsi"/>
                <w:color w:val="auto"/>
              </w:rPr>
              <w:t xml:space="preserve"> электроэнергетики "Витебскэнерго"</w:t>
            </w:r>
          </w:p>
        </w:tc>
      </w:tr>
      <w:tr w:rsidR="001C7EC3" w:rsidRPr="001C7EC3" w14:paraId="15339C9D" w14:textId="77777777" w:rsidTr="0051266D">
        <w:trPr>
          <w:trHeight w:val="567"/>
        </w:trPr>
        <w:tc>
          <w:tcPr>
            <w:tcW w:w="3227" w:type="dxa"/>
          </w:tcPr>
          <w:p w14:paraId="6806EBB7" w14:textId="77777777" w:rsidR="007A52C8" w:rsidRPr="001C7EC3" w:rsidRDefault="007A52C8" w:rsidP="004758EA">
            <w:pPr>
              <w:spacing w:line="240" w:lineRule="auto"/>
              <w:ind w:left="-24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Style w:val="211pt"/>
                <w:rFonts w:eastAsiaTheme="minorHAnsi"/>
                <w:color w:val="auto"/>
              </w:rPr>
              <w:t xml:space="preserve">Место нахождения </w:t>
            </w:r>
          </w:p>
        </w:tc>
        <w:tc>
          <w:tcPr>
            <w:tcW w:w="5670" w:type="dxa"/>
          </w:tcPr>
          <w:p w14:paraId="6C8DC10A" w14:textId="77777777" w:rsidR="007A52C8" w:rsidRPr="001C7EC3" w:rsidRDefault="001F68E0" w:rsidP="00F243E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211026, Витебская область, Оршанский район, г.п. Ореховск, ул.Ленина,1а</w:t>
            </w:r>
          </w:p>
        </w:tc>
      </w:tr>
      <w:tr w:rsidR="001C7EC3" w:rsidRPr="001C7EC3" w14:paraId="55338B52" w14:textId="77777777" w:rsidTr="0051266D">
        <w:trPr>
          <w:trHeight w:val="623"/>
        </w:trPr>
        <w:tc>
          <w:tcPr>
            <w:tcW w:w="3227" w:type="dxa"/>
          </w:tcPr>
          <w:p w14:paraId="780BEFCD" w14:textId="77777777" w:rsidR="007A52C8" w:rsidRPr="001C7EC3" w:rsidRDefault="007A52C8" w:rsidP="004758EA">
            <w:pPr>
              <w:spacing w:after="0" w:line="240" w:lineRule="auto"/>
              <w:ind w:left="-24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Style w:val="211pt"/>
                <w:rFonts w:eastAsiaTheme="minorHAnsi"/>
                <w:color w:val="auto"/>
              </w:rPr>
              <w:t xml:space="preserve">Учетный номер плательщика </w:t>
            </w:r>
          </w:p>
        </w:tc>
        <w:tc>
          <w:tcPr>
            <w:tcW w:w="5670" w:type="dxa"/>
          </w:tcPr>
          <w:p w14:paraId="7CFB7139" w14:textId="77777777" w:rsidR="007A52C8" w:rsidRPr="001C7EC3" w:rsidRDefault="001F68E0" w:rsidP="004758E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7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300985179</w:t>
            </w:r>
          </w:p>
        </w:tc>
      </w:tr>
      <w:tr w:rsidR="00A05AB6" w:rsidRPr="001C7EC3" w14:paraId="58223A0E" w14:textId="77777777" w:rsidTr="00720FD4">
        <w:trPr>
          <w:trHeight w:val="357"/>
        </w:trPr>
        <w:tc>
          <w:tcPr>
            <w:tcW w:w="8897" w:type="dxa"/>
            <w:gridSpan w:val="2"/>
          </w:tcPr>
          <w:p w14:paraId="3574AD1E" w14:textId="77777777" w:rsidR="00A05AB6" w:rsidRPr="001C7EC3" w:rsidRDefault="00A05AB6" w:rsidP="00A05AB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1</w:t>
            </w:r>
          </w:p>
        </w:tc>
      </w:tr>
      <w:tr w:rsidR="001C7EC3" w:rsidRPr="001C7EC3" w14:paraId="4157CF98" w14:textId="77777777" w:rsidTr="0051266D">
        <w:trPr>
          <w:trHeight w:val="571"/>
        </w:trPr>
        <w:tc>
          <w:tcPr>
            <w:tcW w:w="3227" w:type="dxa"/>
            <w:vAlign w:val="center"/>
          </w:tcPr>
          <w:p w14:paraId="341A02FA" w14:textId="77777777" w:rsidR="007A52C8" w:rsidRPr="001C7EC3" w:rsidRDefault="003A1209" w:rsidP="004758EA">
            <w:pPr>
              <w:spacing w:after="0" w:line="240" w:lineRule="auto"/>
              <w:ind w:left="-24"/>
              <w:contextualSpacing/>
              <w:jc w:val="both"/>
              <w:rPr>
                <w:rFonts w:ascii="Times New Roman" w:hAnsi="Times New Roman" w:cs="Times New Roman"/>
              </w:rPr>
            </w:pPr>
            <w:r w:rsidRPr="001C7EC3">
              <w:rPr>
                <w:rStyle w:val="211pt"/>
                <w:rFonts w:eastAsiaTheme="minorHAnsi"/>
                <w:color w:val="auto"/>
              </w:rPr>
              <w:t>Описание предмета закупки, в т.ч. требования к качеству, техническим и функциональным характеристикам</w:t>
            </w:r>
          </w:p>
        </w:tc>
        <w:tc>
          <w:tcPr>
            <w:tcW w:w="5670" w:type="dxa"/>
          </w:tcPr>
          <w:p w14:paraId="64F10D21" w14:textId="5C09FFAB" w:rsidR="007A52C8" w:rsidRPr="00720FD4" w:rsidRDefault="003A1209" w:rsidP="004758E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720FD4">
              <w:rPr>
                <w:rFonts w:ascii="Times New Roman" w:hAnsi="Times New Roman" w:cs="Times New Roman"/>
              </w:rPr>
              <w:t xml:space="preserve">Запчасти для вязального </w:t>
            </w:r>
            <w:r w:rsidR="00720FD4" w:rsidRPr="00720FD4">
              <w:rPr>
                <w:rFonts w:ascii="Times New Roman" w:hAnsi="Times New Roman" w:cs="Times New Roman"/>
              </w:rPr>
              <w:t>аппарата пресс</w:t>
            </w:r>
            <w:r w:rsidRPr="00720FD4">
              <w:rPr>
                <w:rFonts w:ascii="Times New Roman" w:hAnsi="Times New Roman" w:cs="Times New Roman"/>
              </w:rPr>
              <w:t>-подборщика Challenger LB34B</w:t>
            </w:r>
          </w:p>
          <w:p w14:paraId="0E91A2CD" w14:textId="77777777" w:rsidR="003A1209" w:rsidRPr="00720FD4" w:rsidRDefault="003A1209" w:rsidP="003A12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20FD4">
              <w:rPr>
                <w:rFonts w:ascii="Times New Roman" w:hAnsi="Times New Roman" w:cs="Times New Roman"/>
              </w:rPr>
              <w:t>Предлагаемый к поставке товар должен содержать полную, подробную информацию о технических характеристиках предлагаемой продукции на русском языке.</w:t>
            </w:r>
          </w:p>
          <w:p w14:paraId="041F56F6" w14:textId="77777777" w:rsidR="003A1209" w:rsidRPr="00A05AB6" w:rsidRDefault="003A1209" w:rsidP="003A1209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</w:rPr>
            </w:pPr>
            <w:r w:rsidRPr="00720FD4">
              <w:rPr>
                <w:rFonts w:ascii="Times New Roman" w:hAnsi="Times New Roman" w:cs="Times New Roman"/>
              </w:rPr>
              <w:t>Гарантийные обязательства должны быть не ниже гарантийных обязательств изготовителя товара.  Товар должен быть новым (не бывшим в эксплуатации).</w:t>
            </w:r>
          </w:p>
        </w:tc>
      </w:tr>
      <w:tr w:rsidR="001C7EC3" w:rsidRPr="001C7EC3" w14:paraId="738027D8" w14:textId="77777777" w:rsidTr="0051266D">
        <w:trPr>
          <w:trHeight w:val="448"/>
        </w:trPr>
        <w:tc>
          <w:tcPr>
            <w:tcW w:w="3227" w:type="dxa"/>
            <w:vAlign w:val="center"/>
          </w:tcPr>
          <w:p w14:paraId="60C3C4D8" w14:textId="77777777" w:rsidR="007A52C8" w:rsidRPr="001C7EC3" w:rsidRDefault="00F243E8" w:rsidP="004758EA">
            <w:pPr>
              <w:spacing w:after="0" w:line="240" w:lineRule="auto"/>
              <w:ind w:left="-24"/>
              <w:contextualSpacing/>
              <w:jc w:val="both"/>
              <w:rPr>
                <w:rFonts w:ascii="Times New Roman" w:hAnsi="Times New Roman" w:cs="Times New Roman"/>
              </w:rPr>
            </w:pPr>
            <w:r w:rsidRPr="001C7EC3">
              <w:rPr>
                <w:rStyle w:val="211pt"/>
                <w:rFonts w:eastAsiaTheme="minorHAnsi"/>
                <w:color w:val="auto"/>
              </w:rPr>
              <w:t>Код ОКРБ 007-2012</w:t>
            </w:r>
          </w:p>
        </w:tc>
        <w:tc>
          <w:tcPr>
            <w:tcW w:w="5670" w:type="dxa"/>
          </w:tcPr>
          <w:p w14:paraId="51638F60" w14:textId="77777777" w:rsidR="007A52C8" w:rsidRPr="001C7EC3" w:rsidRDefault="00E006FE" w:rsidP="004758E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28.30.91.000</w:t>
            </w:r>
          </w:p>
        </w:tc>
      </w:tr>
      <w:tr w:rsidR="001C7EC3" w:rsidRPr="001C7EC3" w14:paraId="4A801CC1" w14:textId="77777777" w:rsidTr="0051266D">
        <w:trPr>
          <w:trHeight w:val="373"/>
        </w:trPr>
        <w:tc>
          <w:tcPr>
            <w:tcW w:w="3227" w:type="dxa"/>
            <w:vAlign w:val="center"/>
          </w:tcPr>
          <w:p w14:paraId="16857EBC" w14:textId="77777777" w:rsidR="007A52C8" w:rsidRPr="001C7EC3" w:rsidRDefault="00F243E8" w:rsidP="004758EA">
            <w:pPr>
              <w:spacing w:after="0" w:line="240" w:lineRule="auto"/>
              <w:ind w:left="-24"/>
              <w:contextualSpacing/>
              <w:jc w:val="both"/>
              <w:rPr>
                <w:rFonts w:ascii="Times New Roman" w:hAnsi="Times New Roman" w:cs="Times New Roman"/>
              </w:rPr>
            </w:pPr>
            <w:r w:rsidRPr="001C7EC3">
              <w:rPr>
                <w:rStyle w:val="211pt"/>
                <w:rFonts w:eastAsiaTheme="minorHAnsi"/>
                <w:color w:val="auto"/>
              </w:rPr>
              <w:t>Место и сроки поставки</w:t>
            </w:r>
          </w:p>
        </w:tc>
        <w:tc>
          <w:tcPr>
            <w:tcW w:w="5670" w:type="dxa"/>
          </w:tcPr>
          <w:p w14:paraId="1A5BB01E" w14:textId="77777777" w:rsidR="007A52C8" w:rsidRPr="001C7EC3" w:rsidRDefault="00F54FA0" w:rsidP="004758E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Fonts w:ascii="Times New Roman" w:hAnsi="Times New Roman" w:cs="Times New Roman"/>
              </w:rPr>
              <w:t>г/п Ореховск, ул. Ленина, 1А</w:t>
            </w:r>
            <w:r w:rsidR="008556DD">
              <w:rPr>
                <w:rFonts w:ascii="Times New Roman" w:hAnsi="Times New Roman" w:cs="Times New Roman"/>
              </w:rPr>
              <w:t xml:space="preserve">, </w:t>
            </w:r>
            <w:r w:rsidR="008556DD">
              <w:t xml:space="preserve"> </w:t>
            </w:r>
            <w:r w:rsidR="008556DD" w:rsidRPr="008556DD">
              <w:rPr>
                <w:rFonts w:ascii="Times New Roman" w:hAnsi="Times New Roman" w:cs="Times New Roman"/>
              </w:rPr>
              <w:t>в течение 5 календарных дней с момента подписания договора</w:t>
            </w:r>
          </w:p>
        </w:tc>
      </w:tr>
      <w:tr w:rsidR="001C7EC3" w:rsidRPr="001C7EC3" w14:paraId="437F072B" w14:textId="77777777" w:rsidTr="0051266D">
        <w:trPr>
          <w:trHeight w:val="210"/>
        </w:trPr>
        <w:tc>
          <w:tcPr>
            <w:tcW w:w="3227" w:type="dxa"/>
            <w:vAlign w:val="center"/>
          </w:tcPr>
          <w:p w14:paraId="2FDBF83F" w14:textId="77777777" w:rsidR="007A52C8" w:rsidRPr="001C7EC3" w:rsidRDefault="003A1209" w:rsidP="004758EA">
            <w:pPr>
              <w:spacing w:after="0" w:line="240" w:lineRule="auto"/>
              <w:ind w:left="-24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Style w:val="211pt"/>
                <w:rFonts w:eastAsiaTheme="minorHAnsi"/>
                <w:color w:val="auto"/>
              </w:rPr>
              <w:t>Наименование предмета закупки, его объем (количество)</w:t>
            </w:r>
          </w:p>
        </w:tc>
        <w:tc>
          <w:tcPr>
            <w:tcW w:w="5670" w:type="dxa"/>
          </w:tcPr>
          <w:p w14:paraId="6E029A71" w14:textId="74EBE4EC" w:rsidR="00720FD4" w:rsidRPr="00720FD4" w:rsidRDefault="00720FD4" w:rsidP="00720FD4">
            <w:pPr>
              <w:pStyle w:val="a6"/>
              <w:spacing w:after="0" w:line="240" w:lineRule="auto"/>
              <w:ind w:left="320"/>
              <w:rPr>
                <w:rFonts w:ascii="Times New Roman" w:hAnsi="Times New Roman" w:cs="Times New Roman"/>
              </w:rPr>
            </w:pPr>
            <w:r w:rsidRPr="00720FD4">
              <w:rPr>
                <w:rFonts w:ascii="Times New Roman" w:hAnsi="Times New Roman" w:cs="Times New Roman"/>
              </w:rPr>
              <w:t xml:space="preserve">Состав лота: </w:t>
            </w:r>
          </w:p>
          <w:p w14:paraId="24CF6473" w14:textId="4994D6D6" w:rsidR="000C005C" w:rsidRPr="00720FD4" w:rsidRDefault="003A1209" w:rsidP="00720FD4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320"/>
              <w:rPr>
                <w:rFonts w:ascii="Times New Roman" w:hAnsi="Times New Roman" w:cs="Times New Roman"/>
              </w:rPr>
            </w:pPr>
            <w:r w:rsidRPr="00720FD4">
              <w:rPr>
                <w:rFonts w:ascii="Times New Roman" w:hAnsi="Times New Roman" w:cs="Times New Roman"/>
              </w:rPr>
              <w:t xml:space="preserve">700734489  </w:t>
            </w:r>
            <w:r w:rsidR="00C03154" w:rsidRPr="00720FD4">
              <w:rPr>
                <w:rFonts w:ascii="Times New Roman" w:hAnsi="Times New Roman" w:cs="Times New Roman"/>
              </w:rPr>
              <w:t xml:space="preserve"> </w:t>
            </w:r>
            <w:r w:rsidR="006B0D45" w:rsidRPr="00720FD4">
              <w:rPr>
                <w:rFonts w:ascii="Times New Roman" w:hAnsi="Times New Roman" w:cs="Times New Roman"/>
              </w:rPr>
              <w:t>Узел для вязания узлов</w:t>
            </w:r>
            <w:r w:rsidRPr="00720FD4">
              <w:rPr>
                <w:rFonts w:ascii="Times New Roman" w:hAnsi="Times New Roman" w:cs="Times New Roman"/>
              </w:rPr>
              <w:t xml:space="preserve">   </w:t>
            </w:r>
            <w:r w:rsidR="00C03154" w:rsidRPr="00720FD4">
              <w:rPr>
                <w:rFonts w:ascii="Times New Roman" w:hAnsi="Times New Roman" w:cs="Times New Roman"/>
              </w:rPr>
              <w:t xml:space="preserve">    </w:t>
            </w:r>
            <w:r w:rsidRPr="00720FD4">
              <w:rPr>
                <w:rFonts w:ascii="Times New Roman" w:hAnsi="Times New Roman" w:cs="Times New Roman"/>
              </w:rPr>
              <w:t>- 3 шт.</w:t>
            </w:r>
          </w:p>
          <w:p w14:paraId="434D6845" w14:textId="77777777" w:rsidR="003A1209" w:rsidRPr="00720FD4" w:rsidRDefault="003A1209" w:rsidP="00720FD4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320"/>
              <w:rPr>
                <w:rFonts w:ascii="Times New Roman" w:hAnsi="Times New Roman" w:cs="Times New Roman"/>
              </w:rPr>
            </w:pPr>
            <w:r w:rsidRPr="00720FD4">
              <w:rPr>
                <w:rFonts w:ascii="Times New Roman" w:hAnsi="Times New Roman" w:cs="Times New Roman"/>
              </w:rPr>
              <w:t xml:space="preserve">7894413 </w:t>
            </w:r>
            <w:r w:rsidR="00C03154" w:rsidRPr="00720FD4">
              <w:rPr>
                <w:rFonts w:ascii="Times New Roman" w:hAnsi="Times New Roman" w:cs="Times New Roman"/>
                <w:lang w:val="en-US"/>
              </w:rPr>
              <w:t xml:space="preserve">      </w:t>
            </w:r>
            <w:r w:rsidR="006B0D45" w:rsidRPr="00720FD4">
              <w:rPr>
                <w:rFonts w:ascii="Times New Roman" w:hAnsi="Times New Roman" w:cs="Times New Roman"/>
              </w:rPr>
              <w:t>Червячная передача</w:t>
            </w:r>
            <w:r w:rsidR="006B0D45" w:rsidRPr="00720FD4">
              <w:rPr>
                <w:rFonts w:ascii="Times New Roman" w:hAnsi="Times New Roman" w:cs="Times New Roman"/>
                <w:lang w:val="en-US"/>
              </w:rPr>
              <w:t xml:space="preserve">       </w:t>
            </w:r>
            <w:r w:rsidR="006B0D45" w:rsidRPr="00720FD4">
              <w:rPr>
                <w:rFonts w:ascii="Times New Roman" w:hAnsi="Times New Roman" w:cs="Times New Roman"/>
              </w:rPr>
              <w:t xml:space="preserve"> </w:t>
            </w:r>
            <w:r w:rsidRPr="00720FD4">
              <w:rPr>
                <w:rFonts w:ascii="Times New Roman" w:hAnsi="Times New Roman" w:cs="Times New Roman"/>
                <w:lang w:val="en-US"/>
              </w:rPr>
              <w:t xml:space="preserve">     - 1</w:t>
            </w:r>
            <w:r w:rsidRPr="00720FD4">
              <w:rPr>
                <w:rFonts w:ascii="Times New Roman" w:hAnsi="Times New Roman" w:cs="Times New Roman"/>
              </w:rPr>
              <w:t xml:space="preserve"> шт.</w:t>
            </w:r>
          </w:p>
          <w:p w14:paraId="0BA5E667" w14:textId="77777777" w:rsidR="003A1209" w:rsidRPr="00720FD4" w:rsidRDefault="003A1209" w:rsidP="00720FD4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320"/>
              <w:rPr>
                <w:rFonts w:ascii="Times New Roman" w:hAnsi="Times New Roman" w:cs="Times New Roman"/>
              </w:rPr>
            </w:pPr>
            <w:r w:rsidRPr="00720FD4">
              <w:rPr>
                <w:rFonts w:ascii="Times New Roman" w:hAnsi="Times New Roman" w:cs="Times New Roman"/>
              </w:rPr>
              <w:t xml:space="preserve">6553267 </w:t>
            </w:r>
            <w:r w:rsidRPr="00720FD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03154" w:rsidRPr="00720FD4">
              <w:rPr>
                <w:rFonts w:ascii="Times New Roman" w:hAnsi="Times New Roman" w:cs="Times New Roman"/>
                <w:lang w:val="en-US"/>
              </w:rPr>
              <w:t xml:space="preserve">     </w:t>
            </w:r>
            <w:r w:rsidR="006B0D45" w:rsidRPr="00720FD4">
              <w:rPr>
                <w:rFonts w:ascii="Times New Roman" w:hAnsi="Times New Roman" w:cs="Times New Roman"/>
              </w:rPr>
              <w:t xml:space="preserve">Вал вязального узла </w:t>
            </w:r>
            <w:r w:rsidRPr="00720FD4">
              <w:rPr>
                <w:rFonts w:ascii="Times New Roman" w:hAnsi="Times New Roman" w:cs="Times New Roman"/>
                <w:lang w:val="en-US"/>
              </w:rPr>
              <w:t xml:space="preserve">          </w:t>
            </w:r>
            <w:r w:rsidR="00C03154" w:rsidRPr="00720FD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20FD4">
              <w:rPr>
                <w:rFonts w:ascii="Times New Roman" w:hAnsi="Times New Roman" w:cs="Times New Roman"/>
                <w:lang w:val="en-US"/>
              </w:rPr>
              <w:t xml:space="preserve"> - 1 </w:t>
            </w:r>
            <w:r w:rsidRPr="00720FD4">
              <w:rPr>
                <w:rFonts w:ascii="Times New Roman" w:hAnsi="Times New Roman" w:cs="Times New Roman"/>
              </w:rPr>
              <w:t>шт.</w:t>
            </w:r>
          </w:p>
          <w:p w14:paraId="7684ADE5" w14:textId="77777777" w:rsidR="003A1209" w:rsidRPr="00720FD4" w:rsidRDefault="003A1209" w:rsidP="00720FD4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320"/>
              <w:rPr>
                <w:rFonts w:ascii="Times New Roman" w:hAnsi="Times New Roman" w:cs="Times New Roman"/>
              </w:rPr>
            </w:pPr>
            <w:r w:rsidRPr="00720FD4">
              <w:rPr>
                <w:rFonts w:ascii="Times New Roman" w:hAnsi="Times New Roman" w:cs="Times New Roman"/>
              </w:rPr>
              <w:t xml:space="preserve">700728783 </w:t>
            </w:r>
            <w:r w:rsidR="00C03154" w:rsidRPr="00720FD4">
              <w:rPr>
                <w:rFonts w:ascii="Times New Roman" w:hAnsi="Times New Roman" w:cs="Times New Roman"/>
              </w:rPr>
              <w:t xml:space="preserve"> </w:t>
            </w:r>
            <w:r w:rsidRPr="00720FD4">
              <w:rPr>
                <w:rFonts w:ascii="Times New Roman" w:hAnsi="Times New Roman" w:cs="Times New Roman"/>
              </w:rPr>
              <w:t xml:space="preserve"> </w:t>
            </w:r>
            <w:r w:rsidR="001402E4" w:rsidRPr="00720FD4">
              <w:rPr>
                <w:rFonts w:ascii="Times New Roman" w:hAnsi="Times New Roman" w:cs="Times New Roman"/>
              </w:rPr>
              <w:t xml:space="preserve">Шестерня            </w:t>
            </w:r>
            <w:r w:rsidR="00C03154" w:rsidRPr="00720FD4">
              <w:rPr>
                <w:rFonts w:ascii="Times New Roman" w:hAnsi="Times New Roman" w:cs="Times New Roman"/>
              </w:rPr>
              <w:t xml:space="preserve">    </w:t>
            </w:r>
            <w:r w:rsidRPr="00720FD4">
              <w:rPr>
                <w:rFonts w:ascii="Times New Roman" w:hAnsi="Times New Roman" w:cs="Times New Roman"/>
              </w:rPr>
              <w:t xml:space="preserve"> </w:t>
            </w:r>
            <w:r w:rsidR="001402E4" w:rsidRPr="00720FD4">
              <w:rPr>
                <w:rFonts w:ascii="Times New Roman" w:hAnsi="Times New Roman" w:cs="Times New Roman"/>
              </w:rPr>
              <w:t xml:space="preserve">            </w:t>
            </w:r>
            <w:r w:rsidR="006B0D45" w:rsidRPr="00720FD4">
              <w:rPr>
                <w:rFonts w:ascii="Times New Roman" w:hAnsi="Times New Roman" w:cs="Times New Roman"/>
              </w:rPr>
              <w:t xml:space="preserve"> </w:t>
            </w:r>
            <w:r w:rsidRPr="00720FD4">
              <w:rPr>
                <w:rFonts w:ascii="Times New Roman" w:hAnsi="Times New Roman" w:cs="Times New Roman"/>
              </w:rPr>
              <w:t>- 1 шт.</w:t>
            </w:r>
          </w:p>
          <w:p w14:paraId="5B101809" w14:textId="77777777" w:rsidR="003A1209" w:rsidRPr="00720FD4" w:rsidRDefault="00C03154" w:rsidP="00720FD4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320"/>
              <w:rPr>
                <w:rFonts w:ascii="Times New Roman" w:hAnsi="Times New Roman" w:cs="Times New Roman"/>
              </w:rPr>
            </w:pPr>
            <w:r w:rsidRPr="00720FD4">
              <w:rPr>
                <w:rFonts w:ascii="Times New Roman" w:hAnsi="Times New Roman" w:cs="Times New Roman"/>
              </w:rPr>
              <w:t xml:space="preserve">6523807    </w:t>
            </w:r>
            <w:r w:rsidR="006B0D45" w:rsidRPr="00720FD4">
              <w:rPr>
                <w:rFonts w:ascii="Times New Roman" w:hAnsi="Times New Roman" w:cs="Times New Roman"/>
              </w:rPr>
              <w:t xml:space="preserve">  </w:t>
            </w:r>
            <w:r w:rsidR="001402E4" w:rsidRPr="00720FD4">
              <w:rPr>
                <w:rFonts w:ascii="Times New Roman" w:hAnsi="Times New Roman" w:cs="Times New Roman"/>
              </w:rPr>
              <w:t xml:space="preserve"> Чистик                             </w:t>
            </w:r>
            <w:r w:rsidR="006B0D45" w:rsidRPr="00720FD4">
              <w:rPr>
                <w:rFonts w:ascii="Times New Roman" w:hAnsi="Times New Roman" w:cs="Times New Roman"/>
              </w:rPr>
              <w:t xml:space="preserve"> </w:t>
            </w:r>
            <w:r w:rsidR="001402E4" w:rsidRPr="00720FD4">
              <w:rPr>
                <w:rFonts w:ascii="Times New Roman" w:hAnsi="Times New Roman" w:cs="Times New Roman"/>
              </w:rPr>
              <w:t xml:space="preserve">    </w:t>
            </w:r>
            <w:r w:rsidRPr="00720FD4">
              <w:rPr>
                <w:rFonts w:ascii="Times New Roman" w:hAnsi="Times New Roman" w:cs="Times New Roman"/>
              </w:rPr>
              <w:t xml:space="preserve"> - 3 шт. </w:t>
            </w:r>
          </w:p>
          <w:p w14:paraId="1376F633" w14:textId="377DA51E" w:rsidR="00C03154" w:rsidRPr="00720FD4" w:rsidRDefault="00C03154" w:rsidP="00720FD4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320"/>
              <w:rPr>
                <w:rFonts w:ascii="Times New Roman" w:hAnsi="Times New Roman" w:cs="Times New Roman"/>
              </w:rPr>
            </w:pPr>
            <w:r w:rsidRPr="00720FD4">
              <w:rPr>
                <w:rFonts w:ascii="Times New Roman" w:hAnsi="Times New Roman" w:cs="Times New Roman"/>
              </w:rPr>
              <w:t xml:space="preserve">700138858  </w:t>
            </w:r>
            <w:r w:rsidR="006B0D45" w:rsidRPr="00720FD4">
              <w:rPr>
                <w:rFonts w:ascii="Times New Roman" w:hAnsi="Times New Roman" w:cs="Times New Roman"/>
              </w:rPr>
              <w:t xml:space="preserve"> Устройство для снятия </w:t>
            </w:r>
            <w:r w:rsidR="00720FD4" w:rsidRPr="00720FD4">
              <w:rPr>
                <w:rFonts w:ascii="Times New Roman" w:hAnsi="Times New Roman" w:cs="Times New Roman"/>
              </w:rPr>
              <w:t>шпагата -</w:t>
            </w:r>
            <w:r w:rsidRPr="00720FD4">
              <w:rPr>
                <w:rFonts w:ascii="Times New Roman" w:hAnsi="Times New Roman" w:cs="Times New Roman"/>
              </w:rPr>
              <w:t xml:space="preserve"> 1 шт.</w:t>
            </w:r>
          </w:p>
          <w:p w14:paraId="55CFCFB4" w14:textId="56D7E3F6" w:rsidR="00C03154" w:rsidRPr="00720FD4" w:rsidRDefault="00720FD4" w:rsidP="00720FD4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320"/>
              <w:rPr>
                <w:rFonts w:ascii="Times New Roman" w:hAnsi="Times New Roman" w:cs="Times New Roman"/>
              </w:rPr>
            </w:pPr>
            <w:r w:rsidRPr="00720FD4">
              <w:rPr>
                <w:rFonts w:ascii="Times New Roman" w:hAnsi="Times New Roman" w:cs="Times New Roman"/>
                <w:lang w:val="en-US"/>
              </w:rPr>
              <w:t>700718710 Нож</w:t>
            </w:r>
            <w:r w:rsidR="006B0D45" w:rsidRPr="00720FD4">
              <w:rPr>
                <w:rFonts w:ascii="Times New Roman" w:hAnsi="Times New Roman" w:cs="Times New Roman"/>
              </w:rPr>
              <w:t xml:space="preserve"> для шпагата</w:t>
            </w:r>
            <w:r w:rsidR="00C03154" w:rsidRPr="00720FD4">
              <w:rPr>
                <w:rFonts w:ascii="Times New Roman" w:hAnsi="Times New Roman" w:cs="Times New Roman"/>
                <w:lang w:val="en-US"/>
              </w:rPr>
              <w:t xml:space="preserve">                   </w:t>
            </w:r>
            <w:r w:rsidR="00C03154" w:rsidRPr="00720FD4">
              <w:rPr>
                <w:rFonts w:ascii="Times New Roman" w:hAnsi="Times New Roman" w:cs="Times New Roman"/>
              </w:rPr>
              <w:t xml:space="preserve">- </w:t>
            </w:r>
            <w:r w:rsidR="00C03154" w:rsidRPr="00720FD4">
              <w:rPr>
                <w:rFonts w:ascii="Times New Roman" w:hAnsi="Times New Roman" w:cs="Times New Roman"/>
                <w:lang w:val="en-US"/>
              </w:rPr>
              <w:t>2</w:t>
            </w:r>
            <w:r w:rsidR="00C03154" w:rsidRPr="00720FD4">
              <w:rPr>
                <w:rFonts w:ascii="Times New Roman" w:hAnsi="Times New Roman" w:cs="Times New Roman"/>
              </w:rPr>
              <w:t xml:space="preserve"> шт.</w:t>
            </w:r>
          </w:p>
          <w:p w14:paraId="206009AE" w14:textId="77777777" w:rsidR="00C03154" w:rsidRPr="00720FD4" w:rsidRDefault="00C03154" w:rsidP="00720FD4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320"/>
              <w:rPr>
                <w:rFonts w:ascii="Times New Roman" w:hAnsi="Times New Roman" w:cs="Times New Roman"/>
              </w:rPr>
            </w:pPr>
            <w:r w:rsidRPr="00720FD4">
              <w:rPr>
                <w:rFonts w:ascii="Times New Roman" w:hAnsi="Times New Roman" w:cs="Times New Roman"/>
              </w:rPr>
              <w:t xml:space="preserve">700102136   </w:t>
            </w:r>
            <w:r w:rsidR="006B0D45" w:rsidRPr="00720FD4">
              <w:rPr>
                <w:rFonts w:ascii="Times New Roman" w:hAnsi="Times New Roman" w:cs="Times New Roman"/>
              </w:rPr>
              <w:t xml:space="preserve">Основание ножа            </w:t>
            </w:r>
            <w:r w:rsidRPr="00720FD4">
              <w:rPr>
                <w:rFonts w:ascii="Times New Roman" w:hAnsi="Times New Roman" w:cs="Times New Roman"/>
              </w:rPr>
              <w:t xml:space="preserve">       - 2 шт.         </w:t>
            </w:r>
          </w:p>
          <w:p w14:paraId="1F601129" w14:textId="77777777" w:rsidR="007A52C8" w:rsidRPr="00720FD4" w:rsidRDefault="007A52C8" w:rsidP="000C005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C7EC3" w:rsidRPr="001C7EC3" w14:paraId="144F1366" w14:textId="77777777" w:rsidTr="0051266D">
        <w:trPr>
          <w:trHeight w:val="346"/>
        </w:trPr>
        <w:tc>
          <w:tcPr>
            <w:tcW w:w="3227" w:type="dxa"/>
            <w:vAlign w:val="center"/>
          </w:tcPr>
          <w:p w14:paraId="7B42DC14" w14:textId="77777777" w:rsidR="007A52C8" w:rsidRPr="001C7EC3" w:rsidRDefault="00F243E8" w:rsidP="004758EA">
            <w:pPr>
              <w:spacing w:after="0" w:line="240" w:lineRule="auto"/>
              <w:ind w:left="-24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Style w:val="211pt"/>
                <w:rFonts w:eastAsiaTheme="minorHAnsi"/>
                <w:color w:val="auto"/>
              </w:rPr>
              <w:t>Ориентировочная стоимость</w:t>
            </w:r>
            <w:r w:rsidR="001C7EC3" w:rsidRPr="001C7EC3">
              <w:rPr>
                <w:rStyle w:val="211pt"/>
                <w:rFonts w:eastAsiaTheme="minorHAnsi"/>
                <w:color w:val="auto"/>
              </w:rPr>
              <w:t xml:space="preserve"> с учетом НДС</w:t>
            </w:r>
          </w:p>
        </w:tc>
        <w:tc>
          <w:tcPr>
            <w:tcW w:w="5670" w:type="dxa"/>
            <w:vAlign w:val="bottom"/>
          </w:tcPr>
          <w:p w14:paraId="4F01D4D7" w14:textId="77777777" w:rsidR="007A52C8" w:rsidRPr="00720FD4" w:rsidRDefault="00C03154" w:rsidP="004758E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20FD4">
              <w:rPr>
                <w:rFonts w:ascii="Times New Roman" w:hAnsi="Times New Roman" w:cs="Times New Roman"/>
              </w:rPr>
              <w:t>6000.</w:t>
            </w:r>
            <w:r w:rsidRPr="00720FD4">
              <w:rPr>
                <w:rFonts w:ascii="Times New Roman" w:hAnsi="Times New Roman" w:cs="Times New Roman"/>
                <w:lang w:val="en-US"/>
              </w:rPr>
              <w:t>00</w:t>
            </w:r>
            <w:r w:rsidR="001C7EC3" w:rsidRPr="00720FD4">
              <w:rPr>
                <w:rFonts w:ascii="Times New Roman" w:hAnsi="Times New Roman" w:cs="Times New Roman"/>
              </w:rPr>
              <w:t xml:space="preserve"> руб.</w:t>
            </w:r>
          </w:p>
        </w:tc>
      </w:tr>
      <w:tr w:rsidR="001C7EC3" w:rsidRPr="001C7EC3" w14:paraId="03311270" w14:textId="77777777" w:rsidTr="0051266D">
        <w:trPr>
          <w:trHeight w:val="351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14:paraId="38A7FAFC" w14:textId="77777777" w:rsidR="000B29AD" w:rsidRPr="001C7EC3" w:rsidRDefault="00F243E8" w:rsidP="004758E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Style w:val="211pt"/>
                <w:rFonts w:eastAsiaTheme="minorHAnsi"/>
                <w:color w:val="auto"/>
              </w:rPr>
              <w:t>Источник финансирования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54619A" w14:textId="77777777" w:rsidR="000B29AD" w:rsidRPr="001C7EC3" w:rsidRDefault="00F243E8" w:rsidP="004758E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C7EC3">
              <w:rPr>
                <w:rStyle w:val="211pt"/>
                <w:rFonts w:eastAsiaTheme="minorHAnsi"/>
                <w:color w:val="auto"/>
              </w:rPr>
              <w:t>Собственные средства</w:t>
            </w:r>
          </w:p>
        </w:tc>
      </w:tr>
      <w:tr w:rsidR="001C7EC3" w:rsidRPr="001C7EC3" w14:paraId="5715FEBE" w14:textId="77777777" w:rsidTr="0051266D">
        <w:trPr>
          <w:trHeight w:val="577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14:paraId="0C9CFCBA" w14:textId="77777777" w:rsidR="000B29AD" w:rsidRPr="001C7EC3" w:rsidRDefault="00F243E8" w:rsidP="004758E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Style w:val="211pt"/>
                <w:rFonts w:eastAsiaTheme="minorHAnsi"/>
                <w:color w:val="auto"/>
              </w:rPr>
              <w:t>Требования к потенциальным поставщикам (подрядчиками, исполнителям)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981B39" w14:textId="77777777" w:rsidR="00682D02" w:rsidRPr="00682D02" w:rsidRDefault="00682D02" w:rsidP="00682D0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на дату подачи предложения (на дату подписания заявления, указанного в части четвертой настоящего пункта) не должно быть включено в реестр поставщиков 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(подрядчиков, исполнителей), временно не допускаемых к закупкам (далее - реестр);</w:t>
            </w:r>
          </w:p>
          <w:p w14:paraId="4F595E9F" w14:textId="77777777" w:rsidR="00682D02" w:rsidRPr="00682D02" w:rsidRDefault="00682D02" w:rsidP="00682D0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328FCD4F" w14:textId="77777777" w:rsidR="00682D02" w:rsidRPr="00682D02" w:rsidRDefault="00682D02" w:rsidP="00682D0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235,243 - 243-3, 424 - 426, 429 - 432 и 455 Уголовного кодекса Республики Беларусь;</w:t>
            </w:r>
          </w:p>
          <w:p w14:paraId="51C4177B" w14:textId="77777777" w:rsidR="00682D02" w:rsidRPr="00682D02" w:rsidRDefault="00682D02" w:rsidP="00682D0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6AC5A3F8" w14:textId="77777777" w:rsidR="00682D02" w:rsidRPr="00682D02" w:rsidRDefault="00682D02" w:rsidP="00682D0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3B305C94" w14:textId="77777777" w:rsidR="00682D02" w:rsidRPr="00682D02" w:rsidRDefault="00682D02" w:rsidP="00682D0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495C5A6E" w14:textId="77777777" w:rsidR="00A26F7D" w:rsidRDefault="00682D02" w:rsidP="00682D0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>юридическое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ab/>
              <w:t>или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ab/>
              <w:t>физическое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ab/>
              <w:t>лицо,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ab/>
              <w:t>в том</w:t>
            </w:r>
          </w:p>
          <w:p w14:paraId="7705FE6E" w14:textId="77777777" w:rsidR="00682D02" w:rsidRPr="00682D02" w:rsidRDefault="00682D02" w:rsidP="00682D0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ab/>
              <w:t>индивидуальный</w:t>
            </w:r>
            <w:r w:rsidR="00A26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>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3BFEC550" w14:textId="77777777" w:rsidR="00A26F7D" w:rsidRDefault="00682D02" w:rsidP="00682D0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>юридическое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ab/>
              <w:t>или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ab/>
              <w:t>физическое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ab/>
              <w:t>лицо,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ab/>
              <w:t>в том</w:t>
            </w:r>
          </w:p>
          <w:p w14:paraId="37E45193" w14:textId="77777777" w:rsidR="00682D02" w:rsidRPr="00682D02" w:rsidRDefault="00682D02" w:rsidP="00682D0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ab/>
              <w:t>индивидуальный</w:t>
            </w:r>
            <w:r w:rsidR="00A26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 xml:space="preserve">предприниматель, не 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 быть включено в перечень организаций, формирований, индивидуальных предпринимателей, причастных к экстремистской деятельности;</w:t>
            </w:r>
          </w:p>
          <w:p w14:paraId="4D1A4121" w14:textId="77777777" w:rsidR="00682D02" w:rsidRPr="00682D02" w:rsidRDefault="00682D02" w:rsidP="00682D0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>юридическое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ab/>
              <w:t>или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ab/>
              <w:t>физическое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ab/>
              <w:t>лицо,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ab/>
              <w:t>в том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ab/>
              <w:t>числе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ab/>
              <w:t>индивидуальный предприниматель, с учетом положений пунктов 12 и 13 Положения, не должно быть аффилировано с Предприятием (филиалом).</w:t>
            </w:r>
          </w:p>
          <w:p w14:paraId="034168D5" w14:textId="77777777" w:rsidR="00682D02" w:rsidRPr="00682D02" w:rsidRDefault="00682D02" w:rsidP="00682D0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>При приобретении работ, услуг, при выполнении (оказании) которых должна использоваться продукция согласно кодам 29.10.3, 29.10.4, 29.10.5, 29.20.23, 28.30, 28.92.2, 28.92.3, 28.92.5 общегосударственного классификатора Республики Беларусь ОКРБ 007-2012 "Классификатор продукции по видам экономической деятельности",</w:t>
            </w:r>
          </w:p>
          <w:p w14:paraId="7F5F5EAF" w14:textId="77777777" w:rsidR="00682D02" w:rsidRPr="00682D02" w:rsidRDefault="00682D02" w:rsidP="00682D0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>к участию в процедуре закупки допускаются лица, которые при выполнении работ, оказании услуг будут использовать такую продукцию, информация о которой включена в реестр промышленной продукции Республики Беларусь согласно требованиям постановления Совета Министров Республики Беларусь от 14 февраля 2022 г. N 80.</w:t>
            </w:r>
          </w:p>
          <w:p w14:paraId="08C05F55" w14:textId="77777777" w:rsidR="000B29AD" w:rsidRPr="001C7EC3" w:rsidRDefault="00682D02" w:rsidP="0051266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>Участник процедуры закупки должен представить заявление, содержащее обязательство об использовании при исполнении договора продукции, информация о которой включена в реестр промышленной продукции Республики Беларусь согласно требованиям постановления Совета Министров Республики Беларусь от 14 февраля 2022 г. N 80 "О подтверждении производства промышленной продукции на территории Республики Беларусь". Данное требование, подтверждается заявлением участника в письменной форме, подписанным не ранее чем за пять рабочих дней до даты подачи предложения (заключения договора на закупку при проведении процедуры закупки из одного источника), с указанием номера записи в реестре промышленной</w:t>
            </w:r>
            <w:r w:rsidR="00512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>продукции</w:t>
            </w:r>
            <w:r w:rsidR="00512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>Республики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ab/>
              <w:t>Беларусь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ab/>
              <w:t>согласно требованиям постановления Совета Министров Республики Беларусь от 14 февраля 2022 г. N 80.</w:t>
            </w:r>
          </w:p>
        </w:tc>
      </w:tr>
      <w:tr w:rsidR="001C7EC3" w:rsidRPr="001C7EC3" w14:paraId="7D0AB332" w14:textId="77777777" w:rsidTr="00B420CD">
        <w:trPr>
          <w:trHeight w:val="535"/>
        </w:trPr>
        <w:tc>
          <w:tcPr>
            <w:tcW w:w="3227" w:type="dxa"/>
            <w:tcBorders>
              <w:bottom w:val="single" w:sz="4" w:space="0" w:color="auto"/>
            </w:tcBorders>
          </w:tcPr>
          <w:p w14:paraId="01DAA814" w14:textId="77777777" w:rsidR="000523A4" w:rsidRPr="001C7EC3" w:rsidRDefault="00F243E8" w:rsidP="004758E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Style w:val="211pt"/>
                <w:rFonts w:eastAsiaTheme="minorHAnsi"/>
                <w:color w:val="auto"/>
              </w:rPr>
              <w:lastRenderedPageBreak/>
              <w:t>Срок для подготовки и подачи предложений</w:t>
            </w:r>
          </w:p>
        </w:tc>
        <w:tc>
          <w:tcPr>
            <w:tcW w:w="5670" w:type="dxa"/>
            <w:tcBorders>
              <w:top w:val="nil"/>
              <w:bottom w:val="single" w:sz="4" w:space="0" w:color="auto"/>
            </w:tcBorders>
          </w:tcPr>
          <w:p w14:paraId="3C6EADB4" w14:textId="77777777" w:rsidR="000523A4" w:rsidRPr="001C7EC3" w:rsidRDefault="00F243E8" w:rsidP="00F243E8">
            <w:pPr>
              <w:pStyle w:val="20"/>
              <w:shd w:val="clear" w:color="auto" w:fill="auto"/>
              <w:tabs>
                <w:tab w:val="left" w:pos="134"/>
              </w:tabs>
              <w:spacing w:line="240" w:lineRule="auto"/>
              <w:contextualSpacing/>
              <w:jc w:val="both"/>
            </w:pPr>
            <w:r w:rsidRPr="001C7EC3">
              <w:rPr>
                <w:rStyle w:val="211pt"/>
                <w:rFonts w:eastAsiaTheme="minorHAnsi"/>
                <w:color w:val="auto"/>
              </w:rPr>
              <w:t xml:space="preserve">5 </w:t>
            </w:r>
            <w:r w:rsidR="00805F38">
              <w:rPr>
                <w:rStyle w:val="211pt"/>
                <w:rFonts w:eastAsiaTheme="minorHAnsi"/>
                <w:color w:val="auto"/>
              </w:rPr>
              <w:t>к</w:t>
            </w:r>
            <w:r w:rsidR="00805F38">
              <w:rPr>
                <w:rStyle w:val="211pt"/>
                <w:rFonts w:eastAsiaTheme="minorHAnsi"/>
              </w:rPr>
              <w:t>алендарных</w:t>
            </w:r>
            <w:r w:rsidRPr="001C7EC3">
              <w:rPr>
                <w:rStyle w:val="211pt"/>
                <w:rFonts w:eastAsiaTheme="minorHAnsi"/>
                <w:color w:val="auto"/>
              </w:rPr>
              <w:t xml:space="preserve"> дней</w:t>
            </w:r>
          </w:p>
        </w:tc>
      </w:tr>
      <w:tr w:rsidR="001C7EC3" w:rsidRPr="001C7EC3" w14:paraId="47C18FC9" w14:textId="77777777" w:rsidTr="00B420CD">
        <w:trPr>
          <w:trHeight w:val="375"/>
        </w:trPr>
        <w:tc>
          <w:tcPr>
            <w:tcW w:w="3227" w:type="dxa"/>
          </w:tcPr>
          <w:p w14:paraId="1E899015" w14:textId="77777777" w:rsidR="006D3789" w:rsidRPr="001C7EC3" w:rsidRDefault="00A27CDD" w:rsidP="004758E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Fonts w:ascii="Times New Roman" w:hAnsi="Times New Roman" w:cs="Times New Roman"/>
              </w:rPr>
              <w:t>Форма, срок и порядок оплаты</w:t>
            </w:r>
          </w:p>
        </w:tc>
        <w:tc>
          <w:tcPr>
            <w:tcW w:w="5670" w:type="dxa"/>
          </w:tcPr>
          <w:p w14:paraId="1E69467B" w14:textId="77777777" w:rsidR="006D3789" w:rsidRPr="001C7EC3" w:rsidRDefault="00975552" w:rsidP="004758E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Fonts w:ascii="Times New Roman" w:hAnsi="Times New Roman" w:cs="Times New Roman"/>
              </w:rPr>
              <w:t>Отсрочка 10 банковских дней</w:t>
            </w:r>
          </w:p>
        </w:tc>
      </w:tr>
      <w:tr w:rsidR="001C7EC3" w:rsidRPr="001C7EC3" w14:paraId="22E28364" w14:textId="77777777" w:rsidTr="00B420CD">
        <w:trPr>
          <w:trHeight w:val="339"/>
        </w:trPr>
        <w:tc>
          <w:tcPr>
            <w:tcW w:w="3227" w:type="dxa"/>
          </w:tcPr>
          <w:p w14:paraId="67B5E736" w14:textId="77777777" w:rsidR="006D3789" w:rsidRPr="001C7EC3" w:rsidRDefault="00C857BE" w:rsidP="004758E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Fonts w:ascii="Times New Roman" w:hAnsi="Times New Roman" w:cs="Times New Roman"/>
              </w:rPr>
              <w:t>Условия поставки товара</w:t>
            </w:r>
          </w:p>
        </w:tc>
        <w:tc>
          <w:tcPr>
            <w:tcW w:w="5670" w:type="dxa"/>
          </w:tcPr>
          <w:p w14:paraId="4873F09D" w14:textId="77777777" w:rsidR="006D3789" w:rsidRPr="001C7EC3" w:rsidRDefault="00283837" w:rsidP="004758E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Fonts w:ascii="Times New Roman" w:hAnsi="Times New Roman" w:cs="Times New Roman"/>
              </w:rPr>
              <w:t>Д</w:t>
            </w:r>
            <w:r w:rsidR="00975552" w:rsidRPr="001C7EC3">
              <w:rPr>
                <w:rFonts w:ascii="Times New Roman" w:hAnsi="Times New Roman" w:cs="Times New Roman"/>
              </w:rPr>
              <w:t>оставка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C7EC3" w:rsidRPr="001C7EC3" w14:paraId="1CC0AB7B" w14:textId="77777777" w:rsidTr="00B420CD">
        <w:trPr>
          <w:trHeight w:val="318"/>
        </w:trPr>
        <w:tc>
          <w:tcPr>
            <w:tcW w:w="3227" w:type="dxa"/>
          </w:tcPr>
          <w:p w14:paraId="66D74A53" w14:textId="77777777" w:rsidR="006D3789" w:rsidRPr="001C7EC3" w:rsidRDefault="00C857BE" w:rsidP="004758E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Fonts w:ascii="Times New Roman" w:hAnsi="Times New Roman" w:cs="Times New Roman"/>
              </w:rPr>
              <w:t>Проект договора</w:t>
            </w:r>
          </w:p>
        </w:tc>
        <w:tc>
          <w:tcPr>
            <w:tcW w:w="5670" w:type="dxa"/>
          </w:tcPr>
          <w:p w14:paraId="6C4B386D" w14:textId="77777777" w:rsidR="006D3789" w:rsidRPr="001C7EC3" w:rsidRDefault="00C857BE" w:rsidP="004758E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Fonts w:ascii="Times New Roman" w:hAnsi="Times New Roman" w:cs="Times New Roman"/>
              </w:rPr>
              <w:t xml:space="preserve">Приложение на </w:t>
            </w:r>
            <w:r w:rsidR="00084606" w:rsidRPr="001C7EC3">
              <w:rPr>
                <w:rFonts w:ascii="Times New Roman" w:hAnsi="Times New Roman" w:cs="Times New Roman"/>
              </w:rPr>
              <w:t>6</w:t>
            </w:r>
            <w:r w:rsidRPr="001C7EC3">
              <w:rPr>
                <w:rFonts w:ascii="Times New Roman" w:hAnsi="Times New Roman" w:cs="Times New Roman"/>
              </w:rPr>
              <w:t xml:space="preserve"> л. в 1 экз.</w:t>
            </w:r>
          </w:p>
        </w:tc>
      </w:tr>
      <w:tr w:rsidR="001C7EC3" w:rsidRPr="001C7EC3" w14:paraId="7C226D10" w14:textId="77777777" w:rsidTr="0051266D">
        <w:trPr>
          <w:trHeight w:val="421"/>
        </w:trPr>
        <w:tc>
          <w:tcPr>
            <w:tcW w:w="3227" w:type="dxa"/>
          </w:tcPr>
          <w:p w14:paraId="267F4728" w14:textId="77777777" w:rsidR="006D3789" w:rsidRPr="001C7EC3" w:rsidRDefault="00C857BE" w:rsidP="004758E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Fonts w:ascii="Times New Roman" w:hAnsi="Times New Roman" w:cs="Times New Roman"/>
              </w:rPr>
              <w:t>Требования к форме и содержанию предложения участника</w:t>
            </w:r>
          </w:p>
        </w:tc>
        <w:tc>
          <w:tcPr>
            <w:tcW w:w="5670" w:type="dxa"/>
          </w:tcPr>
          <w:p w14:paraId="7BD98938" w14:textId="77777777" w:rsidR="006D3789" w:rsidRPr="001C7EC3" w:rsidRDefault="00C857BE" w:rsidP="004758E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Fonts w:ascii="Times New Roman" w:hAnsi="Times New Roman" w:cs="Times New Roman"/>
              </w:rPr>
              <w:t>Предложение участника должно быть оформлено письменно на русском/белорусском языке на бумажном носителе или в виде электронного документа и содержать:</w:t>
            </w:r>
          </w:p>
          <w:p w14:paraId="63721251" w14:textId="77777777" w:rsidR="00C857BE" w:rsidRPr="001C7EC3" w:rsidRDefault="00C857BE" w:rsidP="00C857B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Fonts w:ascii="Times New Roman" w:hAnsi="Times New Roman" w:cs="Times New Roman"/>
              </w:rPr>
              <w:t xml:space="preserve">-полное наименование участника, его почтовый и </w:t>
            </w:r>
            <w:r w:rsidRPr="001C7EC3">
              <w:rPr>
                <w:rFonts w:ascii="Times New Roman" w:hAnsi="Times New Roman" w:cs="Times New Roman"/>
              </w:rPr>
              <w:lastRenderedPageBreak/>
              <w:t>юридический адрес, действительные банковские реквизиты, контактное лицо, телефон, факс, e-mail;</w:t>
            </w:r>
          </w:p>
          <w:p w14:paraId="2A3599B3" w14:textId="77777777" w:rsidR="00C857BE" w:rsidRPr="001C7EC3" w:rsidRDefault="00C857BE" w:rsidP="00C857B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Fonts w:ascii="Times New Roman" w:hAnsi="Times New Roman" w:cs="Times New Roman"/>
              </w:rPr>
              <w:t>- подробное описание предлагаемого товара (услуги), сертификат (паспорт) качества, его функциональных, количественных и качественных характеристик. Описание комплекта поставки и список представляемых с товаром документов;</w:t>
            </w:r>
          </w:p>
          <w:p w14:paraId="65562D8F" w14:textId="77777777" w:rsidR="00C857BE" w:rsidRPr="001C7EC3" w:rsidRDefault="00C857BE" w:rsidP="00C857B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Fonts w:ascii="Times New Roman" w:hAnsi="Times New Roman" w:cs="Times New Roman"/>
              </w:rPr>
              <w:t>-  общую стоимость всего предложения (с НДС);</w:t>
            </w:r>
          </w:p>
          <w:p w14:paraId="361EB65E" w14:textId="77777777" w:rsidR="00C857BE" w:rsidRPr="001C7EC3" w:rsidRDefault="00C857BE" w:rsidP="00C857B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Fonts w:ascii="Times New Roman" w:hAnsi="Times New Roman" w:cs="Times New Roman"/>
              </w:rPr>
              <w:t>-  срок поставки товара;( срок оказания услуг)</w:t>
            </w:r>
          </w:p>
          <w:p w14:paraId="534711CF" w14:textId="77777777" w:rsidR="00C857BE" w:rsidRPr="001C7EC3" w:rsidRDefault="00C857BE" w:rsidP="00C857B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Fonts w:ascii="Times New Roman" w:hAnsi="Times New Roman" w:cs="Times New Roman"/>
              </w:rPr>
              <w:t>-  условия поставки товара;(условия оказания услуг)</w:t>
            </w:r>
          </w:p>
          <w:p w14:paraId="68830DFC" w14:textId="77777777" w:rsidR="00C857BE" w:rsidRPr="001C7EC3" w:rsidRDefault="00C857BE" w:rsidP="00C857B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Fonts w:ascii="Times New Roman" w:hAnsi="Times New Roman" w:cs="Times New Roman"/>
              </w:rPr>
              <w:t>-  условия оплаты товара (услуг)</w:t>
            </w:r>
          </w:p>
          <w:p w14:paraId="06BC69F2" w14:textId="77777777" w:rsidR="00C857BE" w:rsidRPr="001C7EC3" w:rsidRDefault="00C857BE" w:rsidP="00C857B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Fonts w:ascii="Times New Roman" w:hAnsi="Times New Roman" w:cs="Times New Roman"/>
              </w:rPr>
              <w:t>-  страна происхождения товара. Наименование производителя товара и его местонахождение.</w:t>
            </w:r>
          </w:p>
          <w:p w14:paraId="053923E3" w14:textId="77777777" w:rsidR="00C857BE" w:rsidRPr="001C7EC3" w:rsidRDefault="00C857BE" w:rsidP="00C857B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Fonts w:ascii="Times New Roman" w:hAnsi="Times New Roman" w:cs="Times New Roman"/>
              </w:rPr>
              <w:t>-  гарантийные обязательства на товар (услуги)</w:t>
            </w:r>
          </w:p>
        </w:tc>
      </w:tr>
      <w:tr w:rsidR="001C7EC3" w:rsidRPr="001C7EC3" w14:paraId="13B7B91D" w14:textId="77777777" w:rsidTr="0051266D">
        <w:trPr>
          <w:trHeight w:val="570"/>
        </w:trPr>
        <w:tc>
          <w:tcPr>
            <w:tcW w:w="3227" w:type="dxa"/>
          </w:tcPr>
          <w:p w14:paraId="4FBF0875" w14:textId="77777777" w:rsidR="006D3789" w:rsidRPr="001C7EC3" w:rsidRDefault="00C569A0" w:rsidP="004758E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Процедура снижения цены</w:t>
            </w:r>
          </w:p>
        </w:tc>
        <w:tc>
          <w:tcPr>
            <w:tcW w:w="5670" w:type="dxa"/>
          </w:tcPr>
          <w:p w14:paraId="6EB43DE7" w14:textId="77777777" w:rsidR="006D3789" w:rsidRPr="001C7EC3" w:rsidRDefault="00C569A0" w:rsidP="004758E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Снижение цены проводится в один этап</w:t>
            </w:r>
          </w:p>
        </w:tc>
      </w:tr>
      <w:tr w:rsidR="00720FD4" w:rsidRPr="001C7EC3" w14:paraId="123999EB" w14:textId="77777777" w:rsidTr="00FD57F3">
        <w:trPr>
          <w:trHeight w:val="570"/>
        </w:trPr>
        <w:tc>
          <w:tcPr>
            <w:tcW w:w="8897" w:type="dxa"/>
            <w:gridSpan w:val="2"/>
          </w:tcPr>
          <w:p w14:paraId="6162468E" w14:textId="11BD8268" w:rsidR="00720FD4" w:rsidRDefault="00720FD4" w:rsidP="004758E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 процедуры закупки имеет право подать предложение на часть объема лота предмета закупки</w:t>
            </w:r>
          </w:p>
        </w:tc>
      </w:tr>
      <w:tr w:rsidR="00A26F7D" w:rsidRPr="001C7EC3" w14:paraId="1CD36DAA" w14:textId="77777777" w:rsidTr="00EC6C95">
        <w:trPr>
          <w:trHeight w:val="502"/>
        </w:trPr>
        <w:tc>
          <w:tcPr>
            <w:tcW w:w="8897" w:type="dxa"/>
            <w:gridSpan w:val="2"/>
          </w:tcPr>
          <w:p w14:paraId="0A453A1F" w14:textId="77777777" w:rsidR="00A26F7D" w:rsidRPr="001C7EC3" w:rsidRDefault="00A26F7D" w:rsidP="004758E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E82D29">
              <w:rPr>
                <w:rFonts w:ascii="Times New Roman" w:hAnsi="Times New Roman" w:cs="Times New Roman"/>
              </w:rPr>
              <w:t>В случае участия в процедуре закупки единственного участника он может быть признан участником-победителем по решению комиссии.</w:t>
            </w:r>
          </w:p>
        </w:tc>
      </w:tr>
      <w:tr w:rsidR="00E82D29" w:rsidRPr="001C7EC3" w14:paraId="68193133" w14:textId="77777777" w:rsidTr="0051266D">
        <w:trPr>
          <w:trHeight w:val="502"/>
        </w:trPr>
        <w:tc>
          <w:tcPr>
            <w:tcW w:w="3227" w:type="dxa"/>
          </w:tcPr>
          <w:p w14:paraId="7622C149" w14:textId="77777777" w:rsidR="00E82D29" w:rsidRPr="001C7EC3" w:rsidRDefault="00E82D29" w:rsidP="00E82D29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E82D29">
              <w:rPr>
                <w:rFonts w:ascii="Times New Roman" w:hAnsi="Times New Roman" w:cs="Times New Roman"/>
              </w:rPr>
              <w:t>Способ представления предложения</w:t>
            </w:r>
          </w:p>
        </w:tc>
        <w:tc>
          <w:tcPr>
            <w:tcW w:w="5670" w:type="dxa"/>
          </w:tcPr>
          <w:p w14:paraId="2E5E0601" w14:textId="77777777" w:rsidR="00E82D29" w:rsidRPr="00E82D29" w:rsidRDefault="00E82D29" w:rsidP="00E82D2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82D29">
              <w:rPr>
                <w:rFonts w:ascii="Times New Roman" w:hAnsi="Times New Roman" w:cs="Times New Roman"/>
              </w:rPr>
              <w:t>Предложение для участия в процедуре закупки формируется участником с помощью инструментария ЭТП и размещается с использованием ЭЦП в закрытом доступе на ЭТП в течение установленного срока для подготовки и подачи предложений.</w:t>
            </w:r>
          </w:p>
        </w:tc>
      </w:tr>
    </w:tbl>
    <w:p w14:paraId="29814D64" w14:textId="77777777" w:rsidR="007E3E1A" w:rsidRPr="001C7EC3" w:rsidRDefault="004758EA" w:rsidP="000C005C">
      <w:pPr>
        <w:pStyle w:val="30"/>
        <w:shd w:val="clear" w:color="auto" w:fill="auto"/>
        <w:spacing w:before="0" w:line="240" w:lineRule="auto"/>
        <w:contextualSpacing/>
      </w:pPr>
      <w:r w:rsidRPr="001C7EC3">
        <w:br w:type="textWrapping" w:clear="all"/>
      </w:r>
      <w:r w:rsidR="00676635" w:rsidRPr="001C7EC3">
        <w:br w:type="textWrapping" w:clear="all"/>
      </w:r>
    </w:p>
    <w:p w14:paraId="6082C354" w14:textId="77777777" w:rsidR="005D1639" w:rsidRPr="001C7EC3" w:rsidRDefault="005D1639" w:rsidP="005D1639">
      <w:pPr>
        <w:pStyle w:val="20"/>
        <w:shd w:val="clear" w:color="auto" w:fill="auto"/>
        <w:tabs>
          <w:tab w:val="left" w:pos="1133"/>
        </w:tabs>
        <w:spacing w:line="240" w:lineRule="auto"/>
        <w:ind w:left="760"/>
        <w:contextualSpacing/>
        <w:jc w:val="both"/>
      </w:pPr>
    </w:p>
    <w:p w14:paraId="138C4ABB" w14:textId="77777777" w:rsidR="007E3E1A" w:rsidRPr="001C7EC3" w:rsidRDefault="005D1639" w:rsidP="00864B8E">
      <w:pPr>
        <w:pStyle w:val="20"/>
        <w:shd w:val="clear" w:color="auto" w:fill="auto"/>
        <w:spacing w:line="240" w:lineRule="auto"/>
        <w:ind w:firstLine="600"/>
        <w:contextualSpacing/>
        <w:jc w:val="both"/>
      </w:pPr>
      <w:r w:rsidRPr="001C7EC3">
        <w:t xml:space="preserve"> </w:t>
      </w:r>
    </w:p>
    <w:p w14:paraId="081B99EA" w14:textId="77777777" w:rsidR="007E3E1A" w:rsidRPr="001C7EC3" w:rsidRDefault="000C005C" w:rsidP="000C005C">
      <w:pPr>
        <w:pStyle w:val="20"/>
        <w:shd w:val="clear" w:color="auto" w:fill="auto"/>
        <w:spacing w:line="240" w:lineRule="auto"/>
        <w:contextualSpacing/>
        <w:jc w:val="both"/>
      </w:pPr>
      <w:r>
        <w:t>Главный инженер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225461">
        <w:t>А.В.</w:t>
      </w:r>
      <w:r>
        <w:t>Максимов</w:t>
      </w:r>
      <w:r>
        <w:tab/>
      </w:r>
    </w:p>
    <w:p w14:paraId="25EC5F68" w14:textId="77777777" w:rsidR="007E3E1A" w:rsidRPr="001C7EC3" w:rsidRDefault="007E3E1A" w:rsidP="00864B8E">
      <w:pPr>
        <w:pStyle w:val="20"/>
        <w:shd w:val="clear" w:color="auto" w:fill="auto"/>
        <w:tabs>
          <w:tab w:val="left" w:pos="6233"/>
        </w:tabs>
        <w:spacing w:line="240" w:lineRule="auto"/>
        <w:contextualSpacing/>
        <w:jc w:val="both"/>
      </w:pPr>
      <w:r w:rsidRPr="001C7EC3">
        <w:t>Начальник ОМТС</w:t>
      </w:r>
      <w:r w:rsidRPr="001C7EC3">
        <w:tab/>
      </w:r>
      <w:r w:rsidR="00366D65" w:rsidRPr="001C7EC3">
        <w:t>Е.П.Демкова</w:t>
      </w:r>
    </w:p>
    <w:p w14:paraId="7814D180" w14:textId="77777777" w:rsidR="007E3E1A" w:rsidRPr="001C7EC3" w:rsidRDefault="007E3E1A" w:rsidP="00864B8E">
      <w:pPr>
        <w:pStyle w:val="20"/>
        <w:shd w:val="clear" w:color="auto" w:fill="auto"/>
        <w:spacing w:line="240" w:lineRule="auto"/>
        <w:contextualSpacing/>
        <w:jc w:val="both"/>
      </w:pPr>
      <w:r w:rsidRPr="001C7EC3">
        <w:t>Исполнитель:</w:t>
      </w:r>
      <w:r w:rsidR="000C005C">
        <w:tab/>
      </w:r>
      <w:r w:rsidR="000C005C">
        <w:tab/>
      </w:r>
      <w:r w:rsidR="000C005C">
        <w:tab/>
      </w:r>
      <w:r w:rsidR="000C005C">
        <w:tab/>
      </w:r>
      <w:r w:rsidR="000C005C">
        <w:tab/>
      </w:r>
      <w:r w:rsidR="000C005C">
        <w:tab/>
        <w:t xml:space="preserve">         </w:t>
      </w:r>
      <w:r w:rsidR="00225461">
        <w:t>А.Н.</w:t>
      </w:r>
      <w:r w:rsidR="000C005C">
        <w:t>Бобыш</w:t>
      </w:r>
      <w:r w:rsidR="000C005C">
        <w:tab/>
      </w:r>
      <w:r w:rsidR="000C005C">
        <w:tab/>
      </w:r>
    </w:p>
    <w:p w14:paraId="51B60898" w14:textId="77777777" w:rsidR="007E3E1A" w:rsidRPr="001C7EC3" w:rsidRDefault="007E3E1A" w:rsidP="00864B8E">
      <w:pPr>
        <w:pStyle w:val="20"/>
        <w:shd w:val="clear" w:color="auto" w:fill="auto"/>
        <w:spacing w:line="240" w:lineRule="auto"/>
        <w:ind w:firstLine="600"/>
        <w:contextualSpacing/>
        <w:jc w:val="both"/>
      </w:pPr>
    </w:p>
    <w:sectPr w:rsidR="007E3E1A" w:rsidRPr="001C7EC3" w:rsidSect="00094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44527"/>
    <w:multiLevelType w:val="multilevel"/>
    <w:tmpl w:val="3F841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3643C2"/>
    <w:multiLevelType w:val="multilevel"/>
    <w:tmpl w:val="413023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8E3B2D"/>
    <w:multiLevelType w:val="multilevel"/>
    <w:tmpl w:val="D8CE02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084A72"/>
    <w:multiLevelType w:val="hybridMultilevel"/>
    <w:tmpl w:val="66F41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368508">
    <w:abstractNumId w:val="0"/>
  </w:num>
  <w:num w:numId="2" w16cid:durableId="8529404">
    <w:abstractNumId w:val="2"/>
  </w:num>
  <w:num w:numId="3" w16cid:durableId="1071731658">
    <w:abstractNumId w:val="1"/>
  </w:num>
  <w:num w:numId="4" w16cid:durableId="5104898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52C8"/>
    <w:rsid w:val="000101B2"/>
    <w:rsid w:val="000523A4"/>
    <w:rsid w:val="000600C5"/>
    <w:rsid w:val="000747CB"/>
    <w:rsid w:val="00084606"/>
    <w:rsid w:val="00094851"/>
    <w:rsid w:val="000B1F1E"/>
    <w:rsid w:val="000B29AD"/>
    <w:rsid w:val="000C005C"/>
    <w:rsid w:val="000C1AEF"/>
    <w:rsid w:val="001402E4"/>
    <w:rsid w:val="001758B8"/>
    <w:rsid w:val="001C39FF"/>
    <w:rsid w:val="001C7EC3"/>
    <w:rsid w:val="001F68E0"/>
    <w:rsid w:val="00217154"/>
    <w:rsid w:val="00217853"/>
    <w:rsid w:val="00225461"/>
    <w:rsid w:val="00230BA6"/>
    <w:rsid w:val="0027668F"/>
    <w:rsid w:val="002817B6"/>
    <w:rsid w:val="00283837"/>
    <w:rsid w:val="002A0D2C"/>
    <w:rsid w:val="002B7D40"/>
    <w:rsid w:val="002F632E"/>
    <w:rsid w:val="00366D65"/>
    <w:rsid w:val="00374B6C"/>
    <w:rsid w:val="003A1209"/>
    <w:rsid w:val="003B6AC5"/>
    <w:rsid w:val="00415CE2"/>
    <w:rsid w:val="00433BC3"/>
    <w:rsid w:val="004758EA"/>
    <w:rsid w:val="00494859"/>
    <w:rsid w:val="004F17AD"/>
    <w:rsid w:val="0051266D"/>
    <w:rsid w:val="00532240"/>
    <w:rsid w:val="00544678"/>
    <w:rsid w:val="005D1639"/>
    <w:rsid w:val="0060359F"/>
    <w:rsid w:val="00612B40"/>
    <w:rsid w:val="00652DAA"/>
    <w:rsid w:val="00676635"/>
    <w:rsid w:val="00682D02"/>
    <w:rsid w:val="006B0D45"/>
    <w:rsid w:val="006D3789"/>
    <w:rsid w:val="006F2AB5"/>
    <w:rsid w:val="00720FD4"/>
    <w:rsid w:val="00746A2D"/>
    <w:rsid w:val="00766773"/>
    <w:rsid w:val="007949C5"/>
    <w:rsid w:val="007A4B5E"/>
    <w:rsid w:val="007A52C8"/>
    <w:rsid w:val="007E1ADD"/>
    <w:rsid w:val="007E3E1A"/>
    <w:rsid w:val="007E7833"/>
    <w:rsid w:val="007F3ED6"/>
    <w:rsid w:val="00805F38"/>
    <w:rsid w:val="008064FE"/>
    <w:rsid w:val="008556DD"/>
    <w:rsid w:val="00864B8E"/>
    <w:rsid w:val="009112E1"/>
    <w:rsid w:val="00975552"/>
    <w:rsid w:val="009B11A7"/>
    <w:rsid w:val="00A05AB6"/>
    <w:rsid w:val="00A26F7D"/>
    <w:rsid w:val="00A27CDD"/>
    <w:rsid w:val="00A8746F"/>
    <w:rsid w:val="00A93AF8"/>
    <w:rsid w:val="00AB24A6"/>
    <w:rsid w:val="00B420CD"/>
    <w:rsid w:val="00B51F72"/>
    <w:rsid w:val="00BD55EC"/>
    <w:rsid w:val="00C03154"/>
    <w:rsid w:val="00C201F4"/>
    <w:rsid w:val="00C569A0"/>
    <w:rsid w:val="00C857BE"/>
    <w:rsid w:val="00CE71AF"/>
    <w:rsid w:val="00D10500"/>
    <w:rsid w:val="00D4173A"/>
    <w:rsid w:val="00D603A2"/>
    <w:rsid w:val="00D91E81"/>
    <w:rsid w:val="00D9220D"/>
    <w:rsid w:val="00DF058F"/>
    <w:rsid w:val="00E006FE"/>
    <w:rsid w:val="00E44C18"/>
    <w:rsid w:val="00E506F7"/>
    <w:rsid w:val="00E82D29"/>
    <w:rsid w:val="00E931DB"/>
    <w:rsid w:val="00EA55EB"/>
    <w:rsid w:val="00EE5002"/>
    <w:rsid w:val="00F04453"/>
    <w:rsid w:val="00F243E8"/>
    <w:rsid w:val="00F52AE5"/>
    <w:rsid w:val="00F54FA0"/>
    <w:rsid w:val="00F97008"/>
    <w:rsid w:val="00FA2D42"/>
    <w:rsid w:val="00FB163F"/>
    <w:rsid w:val="00FE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FD18F"/>
  <w15:docId w15:val="{E77F829A-869E-4022-912C-DB914125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A52C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7A52C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A52C8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7A52C8"/>
    <w:pPr>
      <w:widowControl w:val="0"/>
      <w:shd w:val="clear" w:color="auto" w:fill="FFFFFF"/>
      <w:spacing w:before="300"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1pt">
    <w:name w:val="Основной текст (2) + 11 pt"/>
    <w:basedOn w:val="2"/>
    <w:rsid w:val="007A52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Полужирный"/>
    <w:basedOn w:val="2"/>
    <w:rsid w:val="007A52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6D378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6D378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3">
    <w:name w:val="Основной текст (3)_"/>
    <w:basedOn w:val="a0"/>
    <w:link w:val="30"/>
    <w:rsid w:val="007E3E1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E3E1A"/>
    <w:pPr>
      <w:widowControl w:val="0"/>
      <w:shd w:val="clear" w:color="auto" w:fill="FFFFFF"/>
      <w:spacing w:before="240" w:after="0" w:line="298" w:lineRule="exact"/>
      <w:ind w:firstLine="600"/>
      <w:jc w:val="both"/>
    </w:pPr>
    <w:rPr>
      <w:rFonts w:ascii="Times New Roman" w:eastAsia="Times New Roman" w:hAnsi="Times New Roman" w:cs="Times New Roman"/>
      <w:b/>
      <w:bCs/>
    </w:rPr>
  </w:style>
  <w:style w:type="character" w:styleId="a5">
    <w:name w:val="Hyperlink"/>
    <w:basedOn w:val="a0"/>
    <w:rsid w:val="00766773"/>
    <w:rPr>
      <w:color w:val="0066CC"/>
      <w:u w:val="single"/>
    </w:rPr>
  </w:style>
  <w:style w:type="character" w:customStyle="1" w:styleId="211pt0">
    <w:name w:val="Основной текст (2) + 11 pt;Курсив"/>
    <w:basedOn w:val="2"/>
    <w:rsid w:val="0076677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il-text-aligncenter">
    <w:name w:val="il-text-align_center"/>
    <w:basedOn w:val="a"/>
    <w:rsid w:val="00E44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44C18"/>
  </w:style>
  <w:style w:type="paragraph" w:customStyle="1" w:styleId="highlight-block-for-m100001">
    <w:name w:val="highlight-block-for-m100001"/>
    <w:basedOn w:val="a"/>
    <w:rsid w:val="00E44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A12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4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3905A1-15AC-4F1A-923D-F74826C09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1151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Tepl_OT</dc:creator>
  <cp:lastModifiedBy>tepl_sbyt3</cp:lastModifiedBy>
  <cp:revision>3</cp:revision>
  <cp:lastPrinted>2026-05-21T04:48:00Z</cp:lastPrinted>
  <dcterms:created xsi:type="dcterms:W3CDTF">2026-07-28T10:54:00Z</dcterms:created>
  <dcterms:modified xsi:type="dcterms:W3CDTF">2026-07-28T11:28:00Z</dcterms:modified>
</cp:coreProperties>
</file>