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EZ20260702382347 «ГродМТ № 391/26-ЗОИ «Комплект инструментов для чрескожного дренирования жидкостных образований и желчных протоков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