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10482F2D" w:rsidR="00DF3DF0" w:rsidRPr="00382524" w:rsidRDefault="00DF3DF0" w:rsidP="0038252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8252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F693E" w:rsidRPr="00382524">
        <w:rPr>
          <w:rFonts w:ascii="Times New Roman" w:hAnsi="Times New Roman" w:cs="Times New Roman"/>
          <w:b/>
          <w:sz w:val="24"/>
          <w:szCs w:val="24"/>
        </w:rPr>
        <w:t>52</w:t>
      </w:r>
      <w:r w:rsidR="00382524" w:rsidRPr="00382524">
        <w:rPr>
          <w:rFonts w:ascii="Times New Roman" w:hAnsi="Times New Roman" w:cs="Times New Roman"/>
          <w:b/>
          <w:sz w:val="24"/>
          <w:szCs w:val="24"/>
        </w:rPr>
        <w:t>4</w:t>
      </w:r>
      <w:r w:rsidRPr="00382524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382524" w:rsidRDefault="00DF3DF0" w:rsidP="0038252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82524" w:rsidRDefault="00DF3DF0" w:rsidP="0038252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52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82524" w:rsidRDefault="00C843D1" w:rsidP="0038252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8374643" w14:textId="77777777" w:rsidR="00382524" w:rsidRDefault="001F2AF7" w:rsidP="0038252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96226503"/>
      <w:bookmarkStart w:id="1" w:name="_Hlk221807312"/>
      <w:r w:rsidRPr="00382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8252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38252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bookmarkEnd w:id="1"/>
      <w:r w:rsidR="00382524" w:rsidRPr="00382524">
        <w:rPr>
          <w:rFonts w:ascii="Times New Roman" w:hAnsi="Times New Roman" w:cs="Times New Roman"/>
          <w:b/>
          <w:bCs/>
          <w:sz w:val="24"/>
          <w:szCs w:val="24"/>
        </w:rPr>
        <w:t>Электрокоагулятор высокого класса (высокочастотный электрохирургический аппарат с функциями монополярного сечения и коагуляции и биполярной коагуляции)</w:t>
      </w:r>
    </w:p>
    <w:p w14:paraId="0D298770" w14:textId="77777777" w:rsidR="00382524" w:rsidRDefault="00382524" w:rsidP="0038252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CB1C3" w14:textId="36E1EE2F" w:rsidR="00382524" w:rsidRPr="00382524" w:rsidRDefault="00382524" w:rsidP="0038252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Закупке подлежит 7 компл.</w:t>
      </w:r>
    </w:p>
    <w:p w14:paraId="7B8F692E" w14:textId="77777777" w:rsidR="00382524" w:rsidRPr="00382524" w:rsidRDefault="00382524" w:rsidP="0038252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47C2F8D4" w14:textId="77777777" w:rsidR="00382524" w:rsidRPr="00382524" w:rsidRDefault="00382524" w:rsidP="00382524">
      <w:pPr>
        <w:pStyle w:val="a7"/>
        <w:numPr>
          <w:ilvl w:val="0"/>
          <w:numId w:val="34"/>
        </w:numPr>
        <w:spacing w:after="0"/>
        <w:ind w:left="0" w:firstLine="0"/>
        <w:contextualSpacing/>
        <w:mirrorIndents/>
        <w:rPr>
          <w:b/>
          <w:color w:val="000000"/>
          <w:spacing w:val="-2"/>
        </w:rPr>
      </w:pPr>
      <w:r w:rsidRPr="00382524">
        <w:rPr>
          <w:b/>
          <w:color w:val="000000"/>
          <w:spacing w:val="-2"/>
        </w:rPr>
        <w:t>Состав (спецификация) закупаемых изделий – состав одного комплекта: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371"/>
        <w:gridCol w:w="1134"/>
      </w:tblGrid>
      <w:tr w:rsidR="00382524" w:rsidRPr="00382524" w14:paraId="6DD90CE2" w14:textId="77777777" w:rsidTr="003E4D87">
        <w:tc>
          <w:tcPr>
            <w:tcW w:w="993" w:type="dxa"/>
            <w:vAlign w:val="center"/>
          </w:tcPr>
          <w:p w14:paraId="1DD0C53E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371" w:type="dxa"/>
          </w:tcPr>
          <w:p w14:paraId="6D2BA866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</w:tcPr>
          <w:p w14:paraId="3EE838D5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382524" w:rsidRPr="00382524" w14:paraId="075F4AFB" w14:textId="77777777" w:rsidTr="003E4D87">
        <w:tc>
          <w:tcPr>
            <w:tcW w:w="993" w:type="dxa"/>
          </w:tcPr>
          <w:p w14:paraId="3AD01B36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7371" w:type="dxa"/>
          </w:tcPr>
          <w:p w14:paraId="5CB0A9AD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Блок электрохирургический (ВЧ-блок).</w:t>
            </w:r>
          </w:p>
        </w:tc>
        <w:tc>
          <w:tcPr>
            <w:tcW w:w="1134" w:type="dxa"/>
          </w:tcPr>
          <w:p w14:paraId="006A417F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382524" w:rsidRPr="00382524" w14:paraId="04D682BE" w14:textId="77777777" w:rsidTr="003E4D87">
        <w:tc>
          <w:tcPr>
            <w:tcW w:w="993" w:type="dxa"/>
          </w:tcPr>
          <w:p w14:paraId="6DCC283E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7371" w:type="dxa"/>
          </w:tcPr>
          <w:p w14:paraId="4C30CC8B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Нейтральный электрод многоразовый</w:t>
            </w:r>
          </w:p>
        </w:tc>
        <w:tc>
          <w:tcPr>
            <w:tcW w:w="1134" w:type="dxa"/>
          </w:tcPr>
          <w:p w14:paraId="0723D607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3CDA3407" w14:textId="77777777" w:rsidTr="003E4D87">
        <w:tc>
          <w:tcPr>
            <w:tcW w:w="993" w:type="dxa"/>
          </w:tcPr>
          <w:p w14:paraId="34626F57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371" w:type="dxa"/>
          </w:tcPr>
          <w:p w14:paraId="3F563EE9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Шнур соединительный к нейтральному электроду</w:t>
            </w:r>
          </w:p>
        </w:tc>
        <w:tc>
          <w:tcPr>
            <w:tcW w:w="1134" w:type="dxa"/>
          </w:tcPr>
          <w:p w14:paraId="6AB85678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5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5CDDCAD5" w14:textId="77777777" w:rsidTr="003E4D87">
        <w:tc>
          <w:tcPr>
            <w:tcW w:w="993" w:type="dxa"/>
          </w:tcPr>
          <w:p w14:paraId="1A0AC2BE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7371" w:type="dxa"/>
          </w:tcPr>
          <w:p w14:paraId="29DDB077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Держатель электродов со встроенным шнуром</w:t>
            </w:r>
          </w:p>
        </w:tc>
        <w:tc>
          <w:tcPr>
            <w:tcW w:w="1134" w:type="dxa"/>
          </w:tcPr>
          <w:p w14:paraId="38C79CF9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20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4C081F5D" w14:textId="77777777" w:rsidTr="003E4D87">
        <w:trPr>
          <w:trHeight w:val="339"/>
        </w:trPr>
        <w:tc>
          <w:tcPr>
            <w:tcW w:w="993" w:type="dxa"/>
          </w:tcPr>
          <w:p w14:paraId="43BB2711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7371" w:type="dxa"/>
          </w:tcPr>
          <w:p w14:paraId="7DD6A145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Электрод «нож»</w:t>
            </w:r>
          </w:p>
        </w:tc>
        <w:tc>
          <w:tcPr>
            <w:tcW w:w="1134" w:type="dxa"/>
          </w:tcPr>
          <w:p w14:paraId="2DF5DC10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20 шт.</w:t>
            </w:r>
          </w:p>
        </w:tc>
      </w:tr>
      <w:tr w:rsidR="00382524" w:rsidRPr="00382524" w14:paraId="2DE90A65" w14:textId="77777777" w:rsidTr="003E4D87">
        <w:trPr>
          <w:trHeight w:val="240"/>
        </w:trPr>
        <w:tc>
          <w:tcPr>
            <w:tcW w:w="993" w:type="dxa"/>
          </w:tcPr>
          <w:p w14:paraId="6EA80C8C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1.6.</w:t>
            </w:r>
          </w:p>
        </w:tc>
        <w:tc>
          <w:tcPr>
            <w:tcW w:w="7371" w:type="dxa"/>
          </w:tcPr>
          <w:p w14:paraId="3FF647ED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Электрод «шпатель»</w:t>
            </w:r>
          </w:p>
        </w:tc>
        <w:tc>
          <w:tcPr>
            <w:tcW w:w="1134" w:type="dxa"/>
          </w:tcPr>
          <w:p w14:paraId="66322CAE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36F52C84" w14:textId="77777777" w:rsidTr="003E4D87">
        <w:trPr>
          <w:trHeight w:val="210"/>
        </w:trPr>
        <w:tc>
          <w:tcPr>
            <w:tcW w:w="993" w:type="dxa"/>
          </w:tcPr>
          <w:p w14:paraId="60408FD8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1.7.</w:t>
            </w:r>
          </w:p>
        </w:tc>
        <w:tc>
          <w:tcPr>
            <w:tcW w:w="7371" w:type="dxa"/>
          </w:tcPr>
          <w:p w14:paraId="27DB326E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Электрод «шпатель»</w:t>
            </w:r>
          </w:p>
        </w:tc>
        <w:tc>
          <w:tcPr>
            <w:tcW w:w="1134" w:type="dxa"/>
          </w:tcPr>
          <w:p w14:paraId="1F2A5B16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442E8160" w14:textId="77777777" w:rsidTr="003E4D87">
        <w:trPr>
          <w:trHeight w:val="255"/>
        </w:trPr>
        <w:tc>
          <w:tcPr>
            <w:tcW w:w="993" w:type="dxa"/>
          </w:tcPr>
          <w:p w14:paraId="76B98F67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1.8.</w:t>
            </w:r>
          </w:p>
        </w:tc>
        <w:tc>
          <w:tcPr>
            <w:tcW w:w="7371" w:type="dxa"/>
          </w:tcPr>
          <w:p w14:paraId="47BF5F40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Электрод «нож»</w:t>
            </w:r>
          </w:p>
        </w:tc>
        <w:tc>
          <w:tcPr>
            <w:tcW w:w="1134" w:type="dxa"/>
          </w:tcPr>
          <w:p w14:paraId="13B5E568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0C6698A4" w14:textId="77777777" w:rsidTr="003E4D87">
        <w:trPr>
          <w:trHeight w:val="375"/>
        </w:trPr>
        <w:tc>
          <w:tcPr>
            <w:tcW w:w="993" w:type="dxa"/>
          </w:tcPr>
          <w:p w14:paraId="47261B5D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1.9.</w:t>
            </w:r>
          </w:p>
        </w:tc>
        <w:tc>
          <w:tcPr>
            <w:tcW w:w="7371" w:type="dxa"/>
          </w:tcPr>
          <w:p w14:paraId="1BF4904F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Электрод «ланцет»</w:t>
            </w:r>
          </w:p>
        </w:tc>
        <w:tc>
          <w:tcPr>
            <w:tcW w:w="1134" w:type="dxa"/>
          </w:tcPr>
          <w:p w14:paraId="1050F228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  <w:tr w:rsidR="00382524" w:rsidRPr="00382524" w14:paraId="0FD89EBB" w14:textId="77777777" w:rsidTr="003E4D87">
        <w:tc>
          <w:tcPr>
            <w:tcW w:w="993" w:type="dxa"/>
          </w:tcPr>
          <w:p w14:paraId="56FA7038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7371" w:type="dxa"/>
          </w:tcPr>
          <w:p w14:paraId="60AFE75D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Шнур биполярный</w:t>
            </w:r>
          </w:p>
        </w:tc>
        <w:tc>
          <w:tcPr>
            <w:tcW w:w="1134" w:type="dxa"/>
          </w:tcPr>
          <w:p w14:paraId="574BBE83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5 шт.</w:t>
            </w:r>
          </w:p>
        </w:tc>
      </w:tr>
      <w:tr w:rsidR="00382524" w:rsidRPr="00382524" w14:paraId="00922CC9" w14:textId="77777777" w:rsidTr="003E4D87">
        <w:trPr>
          <w:trHeight w:val="437"/>
        </w:trPr>
        <w:tc>
          <w:tcPr>
            <w:tcW w:w="993" w:type="dxa"/>
          </w:tcPr>
          <w:p w14:paraId="044E1812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1.11.</w:t>
            </w:r>
          </w:p>
        </w:tc>
        <w:tc>
          <w:tcPr>
            <w:tcW w:w="7371" w:type="dxa"/>
          </w:tcPr>
          <w:p w14:paraId="42FE1D7E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Пинцет биполярный</w:t>
            </w:r>
          </w:p>
        </w:tc>
        <w:tc>
          <w:tcPr>
            <w:tcW w:w="1134" w:type="dxa"/>
          </w:tcPr>
          <w:p w14:paraId="29BE3208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1B431AB6" w14:textId="77777777" w:rsidTr="003E4D87">
        <w:trPr>
          <w:trHeight w:val="225"/>
        </w:trPr>
        <w:tc>
          <w:tcPr>
            <w:tcW w:w="993" w:type="dxa"/>
          </w:tcPr>
          <w:p w14:paraId="02CCC043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1.12.</w:t>
            </w:r>
          </w:p>
        </w:tc>
        <w:tc>
          <w:tcPr>
            <w:tcW w:w="7371" w:type="dxa"/>
          </w:tcPr>
          <w:p w14:paraId="03F88863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Пинцет биполярный</w:t>
            </w:r>
          </w:p>
        </w:tc>
        <w:tc>
          <w:tcPr>
            <w:tcW w:w="1134" w:type="dxa"/>
          </w:tcPr>
          <w:p w14:paraId="7094E5DC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36C60098" w14:textId="77777777" w:rsidTr="003E4D87">
        <w:trPr>
          <w:trHeight w:val="150"/>
        </w:trPr>
        <w:tc>
          <w:tcPr>
            <w:tcW w:w="993" w:type="dxa"/>
          </w:tcPr>
          <w:p w14:paraId="78648750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1.13.</w:t>
            </w:r>
          </w:p>
        </w:tc>
        <w:tc>
          <w:tcPr>
            <w:tcW w:w="7371" w:type="dxa"/>
          </w:tcPr>
          <w:p w14:paraId="43A8080A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Пинцет биполярный</w:t>
            </w:r>
          </w:p>
        </w:tc>
        <w:tc>
          <w:tcPr>
            <w:tcW w:w="1134" w:type="dxa"/>
          </w:tcPr>
          <w:p w14:paraId="20494AC4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1 шт.</w:t>
            </w:r>
          </w:p>
        </w:tc>
      </w:tr>
      <w:tr w:rsidR="00382524" w:rsidRPr="00382524" w14:paraId="5808D67F" w14:textId="77777777" w:rsidTr="003E4D87">
        <w:trPr>
          <w:trHeight w:val="195"/>
        </w:trPr>
        <w:tc>
          <w:tcPr>
            <w:tcW w:w="993" w:type="dxa"/>
          </w:tcPr>
          <w:p w14:paraId="65119451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1.14.</w:t>
            </w:r>
          </w:p>
        </w:tc>
        <w:tc>
          <w:tcPr>
            <w:tcW w:w="7371" w:type="dxa"/>
          </w:tcPr>
          <w:p w14:paraId="6E73E41B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Пинцет биполярный</w:t>
            </w:r>
          </w:p>
        </w:tc>
        <w:tc>
          <w:tcPr>
            <w:tcW w:w="1134" w:type="dxa"/>
          </w:tcPr>
          <w:p w14:paraId="6F02C33C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шт.</w:t>
            </w:r>
          </w:p>
        </w:tc>
      </w:tr>
      <w:tr w:rsidR="00382524" w:rsidRPr="00382524" w14:paraId="351A5749" w14:textId="77777777" w:rsidTr="003E4D87">
        <w:tc>
          <w:tcPr>
            <w:tcW w:w="993" w:type="dxa"/>
          </w:tcPr>
          <w:p w14:paraId="6619B029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1.15.</w:t>
            </w:r>
          </w:p>
        </w:tc>
        <w:tc>
          <w:tcPr>
            <w:tcW w:w="7371" w:type="dxa"/>
          </w:tcPr>
          <w:p w14:paraId="0287EF90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sz w:val="24"/>
                <w:szCs w:val="24"/>
              </w:rPr>
            </w:pPr>
            <w:r w:rsidRPr="00382524">
              <w:rPr>
                <w:rFonts w:ascii="Times New Roman" w:hAnsi="Times New Roman"/>
                <w:sz w:val="24"/>
                <w:szCs w:val="24"/>
              </w:rPr>
              <w:t>Пинцет биполярный байонетный</w:t>
            </w:r>
          </w:p>
        </w:tc>
        <w:tc>
          <w:tcPr>
            <w:tcW w:w="1134" w:type="dxa"/>
          </w:tcPr>
          <w:p w14:paraId="33FE128C" w14:textId="77777777" w:rsidR="00382524" w:rsidRPr="00382524" w:rsidRDefault="00382524" w:rsidP="0038252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82524">
              <w:rPr>
                <w:rFonts w:ascii="Times New Roman" w:hAnsi="Times New Roman" w:cs="Times New Roman"/>
                <w:bCs/>
                <w:sz w:val="24"/>
                <w:szCs w:val="24"/>
              </w:rPr>
              <w:t>2 шт.</w:t>
            </w:r>
          </w:p>
        </w:tc>
      </w:tr>
    </w:tbl>
    <w:p w14:paraId="4E934E81" w14:textId="77777777" w:rsidR="00382524" w:rsidRPr="00382524" w:rsidRDefault="00382524" w:rsidP="0038252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6323E574" w14:textId="2064E914" w:rsidR="00382524" w:rsidRPr="00382524" w:rsidRDefault="00382524" w:rsidP="0038252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2524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382524">
        <w:rPr>
          <w:rFonts w:ascii="Times New Roman" w:hAnsi="Times New Roman" w:cs="Times New Roman"/>
          <w:b/>
          <w:sz w:val="24"/>
          <w:szCs w:val="24"/>
        </w:rPr>
        <w:t>. Технические требования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382524" w:rsidRPr="00382524" w14:paraId="58F2A4DC" w14:textId="77777777" w:rsidTr="003E4D87">
        <w:tc>
          <w:tcPr>
            <w:tcW w:w="1276" w:type="dxa"/>
          </w:tcPr>
          <w:p w14:paraId="7326888D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3825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05" w:type="dxa"/>
          </w:tcPr>
          <w:p w14:paraId="28517B44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3825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Наименование / Технические требования</w:t>
            </w:r>
          </w:p>
        </w:tc>
      </w:tr>
      <w:tr w:rsidR="00382524" w:rsidRPr="00382524" w14:paraId="1729FB6E" w14:textId="77777777" w:rsidTr="003E4D87">
        <w:tc>
          <w:tcPr>
            <w:tcW w:w="1276" w:type="dxa"/>
          </w:tcPr>
          <w:p w14:paraId="6FAB7EDC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82524"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505" w:type="dxa"/>
          </w:tcPr>
          <w:p w14:paraId="212EB031" w14:textId="77777777" w:rsidR="00382524" w:rsidRPr="00382524" w:rsidRDefault="00382524" w:rsidP="00382524">
            <w:pPr>
              <w:pStyle w:val="a4"/>
              <w:spacing w:after="0" w:line="240" w:lineRule="auto"/>
              <w:ind w:left="0"/>
              <w:mirrorIndents/>
              <w:rPr>
                <w:rFonts w:ascii="Times New Roman" w:hAnsi="Times New Roman"/>
                <w:b/>
                <w:sz w:val="24"/>
                <w:szCs w:val="24"/>
              </w:rPr>
            </w:pPr>
            <w:r w:rsidRPr="00382524">
              <w:rPr>
                <w:rFonts w:ascii="Times New Roman" w:hAnsi="Times New Roman"/>
                <w:b/>
                <w:sz w:val="24"/>
                <w:szCs w:val="24"/>
              </w:rPr>
              <w:t>Блок электрохирургический:</w:t>
            </w:r>
          </w:p>
        </w:tc>
      </w:tr>
      <w:tr w:rsidR="00382524" w:rsidRPr="00382524" w14:paraId="0C6C3C65" w14:textId="77777777" w:rsidTr="003E4D87">
        <w:tc>
          <w:tcPr>
            <w:tcW w:w="1276" w:type="dxa"/>
          </w:tcPr>
          <w:p w14:paraId="409F6435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2.1.1.</w:t>
            </w:r>
          </w:p>
        </w:tc>
        <w:tc>
          <w:tcPr>
            <w:tcW w:w="8505" w:type="dxa"/>
          </w:tcPr>
          <w:p w14:paraId="3DD41667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Универсальный моно-, биполярный коагулятор;</w:t>
            </w:r>
          </w:p>
        </w:tc>
      </w:tr>
      <w:tr w:rsidR="00382524" w:rsidRPr="00382524" w14:paraId="10DE7FAD" w14:textId="77777777" w:rsidTr="003E4D87">
        <w:tc>
          <w:tcPr>
            <w:tcW w:w="1276" w:type="dxa"/>
          </w:tcPr>
          <w:p w14:paraId="2F55B367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2.1.2.</w:t>
            </w:r>
          </w:p>
        </w:tc>
        <w:tc>
          <w:tcPr>
            <w:tcW w:w="8505" w:type="dxa"/>
          </w:tcPr>
          <w:p w14:paraId="05D03F8D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Разъемы:</w:t>
            </w:r>
          </w:p>
          <w:p w14:paraId="2122C27E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не менее 2-х монополярных</w:t>
            </w:r>
          </w:p>
          <w:p w14:paraId="4D8C0D13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не менее 1-го биполярного</w:t>
            </w:r>
          </w:p>
        </w:tc>
      </w:tr>
      <w:tr w:rsidR="00382524" w:rsidRPr="00382524" w14:paraId="3156B3AF" w14:textId="77777777" w:rsidTr="003E4D87">
        <w:tc>
          <w:tcPr>
            <w:tcW w:w="1276" w:type="dxa"/>
          </w:tcPr>
          <w:p w14:paraId="42D4C74B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2.1.3.</w:t>
            </w:r>
          </w:p>
        </w:tc>
        <w:tc>
          <w:tcPr>
            <w:tcW w:w="8505" w:type="dxa"/>
          </w:tcPr>
          <w:p w14:paraId="77EE71F8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Возможность подключения в монополярные разъемы:</w:t>
            </w:r>
          </w:p>
          <w:p w14:paraId="11971C40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- 1-контактного 4 мм штекера,</w:t>
            </w:r>
          </w:p>
          <w:p w14:paraId="6D237F1E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- 3-контактного 4 мм штекера,</w:t>
            </w:r>
          </w:p>
          <w:p w14:paraId="05D080C3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- 1-контактного 8 мм штекера, </w:t>
            </w:r>
          </w:p>
          <w:p w14:paraId="2AE86AD2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коаксиального 2-контактного монополярного штекера c внешним диаметром 9 мм и внутренним диаметром 5мм.</w:t>
            </w:r>
          </w:p>
        </w:tc>
      </w:tr>
      <w:tr w:rsidR="00382524" w:rsidRPr="00382524" w14:paraId="68FD6937" w14:textId="77777777" w:rsidTr="003E4D87">
        <w:tc>
          <w:tcPr>
            <w:tcW w:w="1276" w:type="dxa"/>
          </w:tcPr>
          <w:p w14:paraId="66381FA8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2.1.4.</w:t>
            </w:r>
          </w:p>
        </w:tc>
        <w:tc>
          <w:tcPr>
            <w:tcW w:w="8505" w:type="dxa"/>
          </w:tcPr>
          <w:p w14:paraId="12235D21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Возможность подключения в биполярный разъем:</w:t>
            </w:r>
          </w:p>
          <w:p w14:paraId="71B88072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- 2-контактный 4-мм штекер (расстояние между контактами 28 мм);</w:t>
            </w:r>
          </w:p>
          <w:p w14:paraId="4E247DDD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коаксиальный 2-контактный биполярный штекер c внешним диаметром 8 мм и внутренним диаметром 4мм.</w:t>
            </w:r>
          </w:p>
        </w:tc>
      </w:tr>
      <w:tr w:rsidR="00382524" w:rsidRPr="00382524" w14:paraId="4892F720" w14:textId="77777777" w:rsidTr="003E4D87">
        <w:tc>
          <w:tcPr>
            <w:tcW w:w="1276" w:type="dxa"/>
          </w:tcPr>
          <w:p w14:paraId="5CBA4C54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2.1.5.</w:t>
            </w:r>
          </w:p>
        </w:tc>
        <w:tc>
          <w:tcPr>
            <w:tcW w:w="8505" w:type="dxa"/>
          </w:tcPr>
          <w:p w14:paraId="720F1B30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Сенсорный экран для отображения параметров и управления функциями аппарата, диаметр не менее 8”;</w:t>
            </w:r>
          </w:p>
        </w:tc>
      </w:tr>
      <w:tr w:rsidR="00382524" w:rsidRPr="00382524" w14:paraId="2DDC950E" w14:textId="77777777" w:rsidTr="003E4D87">
        <w:tc>
          <w:tcPr>
            <w:tcW w:w="1276" w:type="dxa"/>
          </w:tcPr>
          <w:p w14:paraId="491F55AD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2.1.6.</w:t>
            </w:r>
          </w:p>
        </w:tc>
        <w:tc>
          <w:tcPr>
            <w:tcW w:w="8505" w:type="dxa"/>
          </w:tcPr>
          <w:p w14:paraId="52269986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Наличие русского языка;</w:t>
            </w:r>
          </w:p>
        </w:tc>
      </w:tr>
      <w:tr w:rsidR="00382524" w:rsidRPr="00382524" w14:paraId="289C04A6" w14:textId="77777777" w:rsidTr="003E4D87">
        <w:tc>
          <w:tcPr>
            <w:tcW w:w="1276" w:type="dxa"/>
          </w:tcPr>
          <w:p w14:paraId="024EF8BB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lastRenderedPageBreak/>
              <w:t>2.1.7.</w:t>
            </w:r>
          </w:p>
        </w:tc>
        <w:tc>
          <w:tcPr>
            <w:tcW w:w="8505" w:type="dxa"/>
          </w:tcPr>
          <w:p w14:paraId="2AA8CBB7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Функция самодиагностики (проверка работоспособности и правильности подключения инструментов;</w:t>
            </w:r>
          </w:p>
        </w:tc>
      </w:tr>
      <w:tr w:rsidR="00382524" w:rsidRPr="00382524" w14:paraId="60B990CF" w14:textId="77777777" w:rsidTr="003E4D87">
        <w:tc>
          <w:tcPr>
            <w:tcW w:w="1276" w:type="dxa"/>
          </w:tcPr>
          <w:p w14:paraId="046B24A2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2.1.8.</w:t>
            </w:r>
          </w:p>
        </w:tc>
        <w:tc>
          <w:tcPr>
            <w:tcW w:w="8505" w:type="dxa"/>
          </w:tcPr>
          <w:p w14:paraId="1D69038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Возможность сохранения настроек пользователя и режимов; быстрый вызов нужных настроек;</w:t>
            </w:r>
          </w:p>
        </w:tc>
      </w:tr>
      <w:tr w:rsidR="00382524" w:rsidRPr="00382524" w14:paraId="01E3A825" w14:textId="77777777" w:rsidTr="003E4D87">
        <w:tc>
          <w:tcPr>
            <w:tcW w:w="1276" w:type="dxa"/>
          </w:tcPr>
          <w:p w14:paraId="49F54092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2.1.9.</w:t>
            </w:r>
          </w:p>
        </w:tc>
        <w:tc>
          <w:tcPr>
            <w:tcW w:w="8505" w:type="dxa"/>
          </w:tcPr>
          <w:p w14:paraId="60BB060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Возможность дальнейшего обновления «системы» или программного обеспечения;</w:t>
            </w:r>
          </w:p>
        </w:tc>
      </w:tr>
      <w:tr w:rsidR="00382524" w:rsidRPr="00382524" w14:paraId="295BABA7" w14:textId="77777777" w:rsidTr="003E4D87">
        <w:tc>
          <w:tcPr>
            <w:tcW w:w="1276" w:type="dxa"/>
          </w:tcPr>
          <w:p w14:paraId="15B6463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2.1.10.</w:t>
            </w:r>
          </w:p>
        </w:tc>
        <w:tc>
          <w:tcPr>
            <w:tcW w:w="8505" w:type="dxa"/>
          </w:tcPr>
          <w:p w14:paraId="0CB19836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Монополярные режимы, не менее:</w:t>
            </w:r>
          </w:p>
          <w:p w14:paraId="14291860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PureCut</w:t>
            </w:r>
            <w:r w:rsidRPr="00382524">
              <w:t xml:space="preserve"> (или аналог), макс мощность не менее 300 Вт.;</w:t>
            </w:r>
          </w:p>
          <w:p w14:paraId="0798DCA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BlendCut</w:t>
            </w:r>
            <w:r w:rsidRPr="00382524">
              <w:t xml:space="preserve"> (или аналог), макс мощность не менее 200 Вт.;</w:t>
            </w:r>
          </w:p>
          <w:p w14:paraId="0E562BAB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SoftCoag</w:t>
            </w:r>
            <w:r w:rsidRPr="00382524">
              <w:t xml:space="preserve"> (или аналог), макс мощность не менее 120 Вт.;</w:t>
            </w:r>
          </w:p>
          <w:p w14:paraId="1AD604A8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FulgurateCoag</w:t>
            </w:r>
            <w:r w:rsidRPr="00382524">
              <w:t xml:space="preserve"> (или аналог), макс мощность не менее 120 Вт.;</w:t>
            </w:r>
          </w:p>
          <w:p w14:paraId="1F7D6A17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SprayCoag</w:t>
            </w:r>
            <w:r w:rsidRPr="00382524">
              <w:t xml:space="preserve"> (или аналог), макс мощность не менее 120 Вт.;</w:t>
            </w:r>
          </w:p>
        </w:tc>
      </w:tr>
      <w:tr w:rsidR="00382524" w:rsidRPr="00382524" w14:paraId="02E1FFD5" w14:textId="77777777" w:rsidTr="003E4D87">
        <w:tc>
          <w:tcPr>
            <w:tcW w:w="1276" w:type="dxa"/>
          </w:tcPr>
          <w:p w14:paraId="3CD50175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2.1.11.</w:t>
            </w:r>
          </w:p>
        </w:tc>
        <w:tc>
          <w:tcPr>
            <w:tcW w:w="8505" w:type="dxa"/>
          </w:tcPr>
          <w:p w14:paraId="52A5AC8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Биполярные режимы, не менее:</w:t>
            </w:r>
          </w:p>
          <w:p w14:paraId="38D8E51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PreciseCoag</w:t>
            </w:r>
            <w:r w:rsidRPr="00382524">
              <w:t xml:space="preserve"> (или аналог), макс мощность не менее 70 Вт.;</w:t>
            </w:r>
          </w:p>
          <w:p w14:paraId="73D9EE6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StandardCoag</w:t>
            </w:r>
            <w:r w:rsidRPr="00382524">
              <w:t xml:space="preserve"> (или аналог), макс мощность не менее 70 Вт.;</w:t>
            </w:r>
          </w:p>
          <w:p w14:paraId="0A9C156E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MacroCoag</w:t>
            </w:r>
            <w:r w:rsidRPr="00382524">
              <w:t xml:space="preserve"> (или аналог), макс мощность не менее 70 Вт.;</w:t>
            </w:r>
          </w:p>
          <w:p w14:paraId="20EEC400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- </w:t>
            </w:r>
            <w:r w:rsidRPr="00382524">
              <w:rPr>
                <w:lang w:val="en-US"/>
              </w:rPr>
              <w:t>SoftCoag</w:t>
            </w:r>
            <w:r w:rsidRPr="00382524">
              <w:t xml:space="preserve"> (или аналог), макс мощность не менее 70 Вт.;</w:t>
            </w:r>
          </w:p>
        </w:tc>
      </w:tr>
      <w:tr w:rsidR="00382524" w:rsidRPr="00382524" w14:paraId="12DDF9E3" w14:textId="77777777" w:rsidTr="003E4D87">
        <w:tc>
          <w:tcPr>
            <w:tcW w:w="1276" w:type="dxa"/>
          </w:tcPr>
          <w:p w14:paraId="33203AF6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2.1.12.</w:t>
            </w:r>
          </w:p>
        </w:tc>
        <w:tc>
          <w:tcPr>
            <w:tcW w:w="8505" w:type="dxa"/>
          </w:tcPr>
          <w:p w14:paraId="7682CC21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Алгоритмы для точного управления выходной мощностью, регулировка, не менее 2000 раз в секунду;</w:t>
            </w:r>
          </w:p>
        </w:tc>
      </w:tr>
      <w:tr w:rsidR="00382524" w:rsidRPr="00382524" w14:paraId="3033E39C" w14:textId="77777777" w:rsidTr="003E4D87">
        <w:tc>
          <w:tcPr>
            <w:tcW w:w="1276" w:type="dxa"/>
          </w:tcPr>
          <w:p w14:paraId="68C84285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2.1.13.</w:t>
            </w:r>
          </w:p>
        </w:tc>
        <w:tc>
          <w:tcPr>
            <w:tcW w:w="8505" w:type="dxa"/>
          </w:tcPr>
          <w:p w14:paraId="65ACC5F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Алгоритм «компенсации энергии», поддержания выходной мощности на заданном параметре, в не зависимости от типа ткани, подключенного инструмента и продолжительности воздействия.</w:t>
            </w:r>
          </w:p>
        </w:tc>
      </w:tr>
      <w:tr w:rsidR="00382524" w:rsidRPr="00382524" w14:paraId="68706843" w14:textId="77777777" w:rsidTr="003E4D87">
        <w:tc>
          <w:tcPr>
            <w:tcW w:w="1276" w:type="dxa"/>
          </w:tcPr>
          <w:p w14:paraId="51AF9EB4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2.1.14.</w:t>
            </w:r>
          </w:p>
        </w:tc>
        <w:tc>
          <w:tcPr>
            <w:tcW w:w="8505" w:type="dxa"/>
          </w:tcPr>
          <w:p w14:paraId="596840B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В комплекте:</w:t>
            </w:r>
          </w:p>
          <w:p w14:paraId="0F87D12D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- педальный переключатель двухкнопочный и однокнопочный (или один трехкнопочный);</w:t>
            </w:r>
          </w:p>
        </w:tc>
      </w:tr>
      <w:tr w:rsidR="00382524" w:rsidRPr="00382524" w14:paraId="55EC6745" w14:textId="77777777" w:rsidTr="003E4D87">
        <w:tc>
          <w:tcPr>
            <w:tcW w:w="1276" w:type="dxa"/>
          </w:tcPr>
          <w:p w14:paraId="3B5CC608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2.2.</w:t>
            </w:r>
          </w:p>
        </w:tc>
        <w:tc>
          <w:tcPr>
            <w:tcW w:w="8505" w:type="dxa"/>
          </w:tcPr>
          <w:p w14:paraId="7125E5C3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  <w:lang w:val="en-US"/>
              </w:rPr>
            </w:pPr>
            <w:r w:rsidRPr="00382524">
              <w:rPr>
                <w:b/>
                <w:bCs/>
              </w:rPr>
              <w:t>Нейтральный электрод многоразовый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043A2219" w14:textId="77777777" w:rsidTr="003E4D87">
        <w:tc>
          <w:tcPr>
            <w:tcW w:w="1276" w:type="dxa"/>
          </w:tcPr>
          <w:p w14:paraId="69429E9A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2.2.1.</w:t>
            </w:r>
          </w:p>
        </w:tc>
        <w:tc>
          <w:tcPr>
            <w:tcW w:w="8505" w:type="dxa"/>
          </w:tcPr>
          <w:p w14:paraId="3BCB604C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двухсторонний;</w:t>
            </w:r>
          </w:p>
        </w:tc>
      </w:tr>
      <w:tr w:rsidR="00382524" w:rsidRPr="00382524" w14:paraId="4896136B" w14:textId="77777777" w:rsidTr="003E4D87">
        <w:tc>
          <w:tcPr>
            <w:tcW w:w="1276" w:type="dxa"/>
          </w:tcPr>
          <w:p w14:paraId="453ACE6E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2.2.2.</w:t>
            </w:r>
          </w:p>
        </w:tc>
        <w:tc>
          <w:tcPr>
            <w:tcW w:w="8505" w:type="dxa"/>
          </w:tcPr>
          <w:p w14:paraId="7C0E3862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площадь контактной поверхности, не менее 500 см</w:t>
            </w:r>
            <w:r w:rsidRPr="00382524">
              <w:rPr>
                <w:vertAlign w:val="superscript"/>
              </w:rPr>
              <w:t>2</w:t>
            </w:r>
            <w:r w:rsidRPr="00382524">
              <w:t>;</w:t>
            </w:r>
          </w:p>
        </w:tc>
      </w:tr>
      <w:tr w:rsidR="00382524" w:rsidRPr="00382524" w14:paraId="69BFB5D5" w14:textId="77777777" w:rsidTr="003E4D87">
        <w:tc>
          <w:tcPr>
            <w:tcW w:w="1276" w:type="dxa"/>
          </w:tcPr>
          <w:p w14:paraId="4073C79D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2.3.</w:t>
            </w:r>
          </w:p>
        </w:tc>
        <w:tc>
          <w:tcPr>
            <w:tcW w:w="8505" w:type="dxa"/>
          </w:tcPr>
          <w:p w14:paraId="34BDA069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Шнур соединительный к нейтральному электроду:</w:t>
            </w:r>
          </w:p>
        </w:tc>
      </w:tr>
      <w:tr w:rsidR="00382524" w:rsidRPr="00382524" w14:paraId="75340930" w14:textId="77777777" w:rsidTr="003E4D87">
        <w:tc>
          <w:tcPr>
            <w:tcW w:w="1276" w:type="dxa"/>
          </w:tcPr>
          <w:p w14:paraId="7AAF9679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2.3.1.</w:t>
            </w:r>
          </w:p>
        </w:tc>
        <w:tc>
          <w:tcPr>
            <w:tcW w:w="8505" w:type="dxa"/>
          </w:tcPr>
          <w:p w14:paraId="3D2CA7F4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длина, не менее 3-х м;</w:t>
            </w:r>
          </w:p>
        </w:tc>
      </w:tr>
      <w:tr w:rsidR="00382524" w:rsidRPr="00382524" w14:paraId="2C7D1D7E" w14:textId="77777777" w:rsidTr="003E4D87">
        <w:tc>
          <w:tcPr>
            <w:tcW w:w="1276" w:type="dxa"/>
          </w:tcPr>
          <w:p w14:paraId="68517690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2.3.2.</w:t>
            </w:r>
          </w:p>
        </w:tc>
        <w:tc>
          <w:tcPr>
            <w:tcW w:w="8505" w:type="dxa"/>
          </w:tcPr>
          <w:p w14:paraId="183E6388" w14:textId="77777777" w:rsidR="00382524" w:rsidRPr="00382524" w:rsidRDefault="00382524" w:rsidP="00382524">
            <w:pPr>
              <w:pStyle w:val="a3"/>
              <w:contextualSpacing/>
              <w:mirrorIndents/>
              <w:rPr>
                <w:lang w:val="en-US"/>
              </w:rPr>
            </w:pPr>
            <w:r w:rsidRPr="00382524">
              <w:t xml:space="preserve">разъем плоский (стандарт </w:t>
            </w:r>
            <w:r w:rsidRPr="00382524">
              <w:rPr>
                <w:lang w:val="en-US"/>
              </w:rPr>
              <w:t>Valleylab);</w:t>
            </w:r>
          </w:p>
        </w:tc>
      </w:tr>
      <w:tr w:rsidR="00382524" w:rsidRPr="00382524" w14:paraId="503AA6AA" w14:textId="77777777" w:rsidTr="003E4D87">
        <w:tc>
          <w:tcPr>
            <w:tcW w:w="1276" w:type="dxa"/>
          </w:tcPr>
          <w:p w14:paraId="56E13061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  <w:lang w:val="en-US"/>
              </w:rPr>
            </w:pPr>
            <w:r w:rsidRPr="00382524">
              <w:rPr>
                <w:b/>
                <w:bCs/>
                <w:lang w:val="en-US"/>
              </w:rPr>
              <w:t>2.4.</w:t>
            </w:r>
          </w:p>
        </w:tc>
        <w:tc>
          <w:tcPr>
            <w:tcW w:w="8505" w:type="dxa"/>
          </w:tcPr>
          <w:p w14:paraId="1809EFA1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Держатель электродов со встроенным шнуром:</w:t>
            </w:r>
          </w:p>
        </w:tc>
      </w:tr>
      <w:tr w:rsidR="00382524" w:rsidRPr="00382524" w14:paraId="5E2735B0" w14:textId="77777777" w:rsidTr="003E4D87">
        <w:tc>
          <w:tcPr>
            <w:tcW w:w="1276" w:type="dxa"/>
          </w:tcPr>
          <w:p w14:paraId="7518A3EB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2.4.1.</w:t>
            </w:r>
          </w:p>
        </w:tc>
        <w:tc>
          <w:tcPr>
            <w:tcW w:w="8505" w:type="dxa"/>
          </w:tcPr>
          <w:p w14:paraId="4D55583F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двукхнопочный;</w:t>
            </w:r>
          </w:p>
        </w:tc>
      </w:tr>
      <w:tr w:rsidR="00382524" w:rsidRPr="00382524" w14:paraId="528255F3" w14:textId="77777777" w:rsidTr="003E4D87">
        <w:tc>
          <w:tcPr>
            <w:tcW w:w="1276" w:type="dxa"/>
          </w:tcPr>
          <w:p w14:paraId="214381B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2.4.2.</w:t>
            </w:r>
          </w:p>
        </w:tc>
        <w:tc>
          <w:tcPr>
            <w:tcW w:w="8505" w:type="dxa"/>
          </w:tcPr>
          <w:p w14:paraId="35D549F0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разъем для электродов диаметром 4 мм;</w:t>
            </w:r>
          </w:p>
        </w:tc>
      </w:tr>
      <w:tr w:rsidR="00382524" w:rsidRPr="00382524" w14:paraId="7E671188" w14:textId="77777777" w:rsidTr="003E4D87">
        <w:tc>
          <w:tcPr>
            <w:tcW w:w="1276" w:type="dxa"/>
          </w:tcPr>
          <w:p w14:paraId="6D283C57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2.4.3.</w:t>
            </w:r>
          </w:p>
        </w:tc>
        <w:tc>
          <w:tcPr>
            <w:tcW w:w="8505" w:type="dxa"/>
          </w:tcPr>
          <w:p w14:paraId="3B9FD97B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 шнура, не менее 4-х м, 3-х штыревой разъем.</w:t>
            </w:r>
          </w:p>
        </w:tc>
      </w:tr>
      <w:tr w:rsidR="00382524" w:rsidRPr="00382524" w14:paraId="6B071E84" w14:textId="77777777" w:rsidTr="003E4D87">
        <w:tc>
          <w:tcPr>
            <w:tcW w:w="1276" w:type="dxa"/>
          </w:tcPr>
          <w:p w14:paraId="5318840B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  <w:lang w:val="en-US"/>
              </w:rPr>
            </w:pPr>
            <w:r w:rsidRPr="00382524">
              <w:rPr>
                <w:b/>
                <w:bCs/>
                <w:lang w:val="en-US"/>
              </w:rPr>
              <w:t>2.5.</w:t>
            </w:r>
          </w:p>
        </w:tc>
        <w:tc>
          <w:tcPr>
            <w:tcW w:w="8505" w:type="dxa"/>
          </w:tcPr>
          <w:p w14:paraId="6E8E7ABA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  <w:lang w:val="en-US"/>
              </w:rPr>
            </w:pPr>
            <w:r w:rsidRPr="00382524">
              <w:rPr>
                <w:b/>
                <w:bCs/>
              </w:rPr>
              <w:t>Электрод «нож»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67591402" w14:textId="77777777" w:rsidTr="003E4D87">
        <w:tc>
          <w:tcPr>
            <w:tcW w:w="1276" w:type="dxa"/>
          </w:tcPr>
          <w:p w14:paraId="0B2A8BFE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2.5.1.</w:t>
            </w:r>
          </w:p>
        </w:tc>
        <w:tc>
          <w:tcPr>
            <w:tcW w:w="8505" w:type="dxa"/>
          </w:tcPr>
          <w:p w14:paraId="7A49413F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4 мм;</w:t>
            </w:r>
          </w:p>
        </w:tc>
      </w:tr>
      <w:tr w:rsidR="00382524" w:rsidRPr="00382524" w14:paraId="7FFB0DD8" w14:textId="77777777" w:rsidTr="003E4D87">
        <w:tc>
          <w:tcPr>
            <w:tcW w:w="1276" w:type="dxa"/>
          </w:tcPr>
          <w:p w14:paraId="5F616FF5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2.5.2.</w:t>
            </w:r>
          </w:p>
        </w:tc>
        <w:tc>
          <w:tcPr>
            <w:tcW w:w="8505" w:type="dxa"/>
          </w:tcPr>
          <w:p w14:paraId="3811050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 рабочей части электрода 25-30 мм;</w:t>
            </w:r>
          </w:p>
        </w:tc>
      </w:tr>
      <w:tr w:rsidR="00382524" w:rsidRPr="00382524" w14:paraId="511EEA82" w14:textId="77777777" w:rsidTr="003E4D87">
        <w:tc>
          <w:tcPr>
            <w:tcW w:w="1276" w:type="dxa"/>
          </w:tcPr>
          <w:p w14:paraId="5D4F2708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rPr>
                <w:lang w:val="en-US"/>
              </w:rPr>
              <w:t>2.5.3.</w:t>
            </w:r>
          </w:p>
        </w:tc>
        <w:tc>
          <w:tcPr>
            <w:tcW w:w="8505" w:type="dxa"/>
          </w:tcPr>
          <w:p w14:paraId="409938A5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рабочей части электрода 3,0-3,5 мм;</w:t>
            </w:r>
          </w:p>
        </w:tc>
      </w:tr>
      <w:tr w:rsidR="00382524" w:rsidRPr="00382524" w14:paraId="11C2C310" w14:textId="77777777" w:rsidTr="003E4D87">
        <w:tc>
          <w:tcPr>
            <w:tcW w:w="1276" w:type="dxa"/>
          </w:tcPr>
          <w:p w14:paraId="2A174B87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  <w:lang w:val="en-US"/>
              </w:rPr>
            </w:pPr>
            <w:r w:rsidRPr="00382524">
              <w:rPr>
                <w:b/>
                <w:bCs/>
                <w:lang w:val="en-US"/>
              </w:rPr>
              <w:t>2.6.</w:t>
            </w:r>
          </w:p>
        </w:tc>
        <w:tc>
          <w:tcPr>
            <w:tcW w:w="8505" w:type="dxa"/>
          </w:tcPr>
          <w:p w14:paraId="5AB94CC3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Электрод «шпатель»:</w:t>
            </w:r>
          </w:p>
        </w:tc>
      </w:tr>
      <w:tr w:rsidR="00382524" w:rsidRPr="00382524" w14:paraId="69F1CC39" w14:textId="77777777" w:rsidTr="003E4D87">
        <w:tc>
          <w:tcPr>
            <w:tcW w:w="1276" w:type="dxa"/>
          </w:tcPr>
          <w:p w14:paraId="77C1F7B4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rPr>
                <w:lang w:val="en-US"/>
              </w:rPr>
              <w:t>2.</w:t>
            </w:r>
            <w:r w:rsidRPr="00382524">
              <w:t>6</w:t>
            </w:r>
            <w:r w:rsidRPr="00382524">
              <w:rPr>
                <w:lang w:val="en-US"/>
              </w:rPr>
              <w:t>.1.</w:t>
            </w:r>
          </w:p>
        </w:tc>
        <w:tc>
          <w:tcPr>
            <w:tcW w:w="8505" w:type="dxa"/>
          </w:tcPr>
          <w:p w14:paraId="6748ABC0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4 мм;</w:t>
            </w:r>
          </w:p>
        </w:tc>
      </w:tr>
      <w:tr w:rsidR="00382524" w:rsidRPr="00382524" w14:paraId="4781F187" w14:textId="77777777" w:rsidTr="003E4D87">
        <w:tc>
          <w:tcPr>
            <w:tcW w:w="1276" w:type="dxa"/>
          </w:tcPr>
          <w:p w14:paraId="7C34A0FD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rPr>
                <w:lang w:val="en-US"/>
              </w:rPr>
              <w:t>2.</w:t>
            </w:r>
            <w:r w:rsidRPr="00382524">
              <w:t>6</w:t>
            </w:r>
            <w:r w:rsidRPr="00382524">
              <w:rPr>
                <w:lang w:val="en-US"/>
              </w:rPr>
              <w:t>.2.</w:t>
            </w:r>
          </w:p>
        </w:tc>
        <w:tc>
          <w:tcPr>
            <w:tcW w:w="8505" w:type="dxa"/>
          </w:tcPr>
          <w:p w14:paraId="0A10F48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 рабочей части электрода 20-25 мм;</w:t>
            </w:r>
          </w:p>
        </w:tc>
      </w:tr>
      <w:tr w:rsidR="00382524" w:rsidRPr="00382524" w14:paraId="4BC9414E" w14:textId="77777777" w:rsidTr="003E4D87">
        <w:tc>
          <w:tcPr>
            <w:tcW w:w="1276" w:type="dxa"/>
          </w:tcPr>
          <w:p w14:paraId="5F1BA600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rPr>
                <w:lang w:val="en-US"/>
              </w:rPr>
              <w:t>2.</w:t>
            </w:r>
            <w:r w:rsidRPr="00382524">
              <w:t>6</w:t>
            </w:r>
            <w:r w:rsidRPr="00382524">
              <w:rPr>
                <w:lang w:val="en-US"/>
              </w:rPr>
              <w:t>.3.</w:t>
            </w:r>
          </w:p>
        </w:tc>
        <w:tc>
          <w:tcPr>
            <w:tcW w:w="8505" w:type="dxa"/>
          </w:tcPr>
          <w:p w14:paraId="42BC45A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рабочей части электрода 2,0-2,5 мм;</w:t>
            </w:r>
          </w:p>
        </w:tc>
      </w:tr>
      <w:tr w:rsidR="00382524" w:rsidRPr="00382524" w14:paraId="2C672B17" w14:textId="77777777" w:rsidTr="003E4D87">
        <w:tc>
          <w:tcPr>
            <w:tcW w:w="1276" w:type="dxa"/>
          </w:tcPr>
          <w:p w14:paraId="02DB302C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2.7.</w:t>
            </w:r>
          </w:p>
        </w:tc>
        <w:tc>
          <w:tcPr>
            <w:tcW w:w="8505" w:type="dxa"/>
          </w:tcPr>
          <w:p w14:paraId="2DD3AB80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Электрод «шпатель»:</w:t>
            </w:r>
          </w:p>
        </w:tc>
      </w:tr>
      <w:tr w:rsidR="00382524" w:rsidRPr="00382524" w14:paraId="2EFA9EDF" w14:textId="77777777" w:rsidTr="003E4D87">
        <w:tc>
          <w:tcPr>
            <w:tcW w:w="1276" w:type="dxa"/>
          </w:tcPr>
          <w:p w14:paraId="0CECD6D1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2.7.1.</w:t>
            </w:r>
          </w:p>
        </w:tc>
        <w:tc>
          <w:tcPr>
            <w:tcW w:w="8505" w:type="dxa"/>
          </w:tcPr>
          <w:p w14:paraId="74F9D202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4 мм; удлиненный ствол;</w:t>
            </w:r>
          </w:p>
        </w:tc>
      </w:tr>
      <w:tr w:rsidR="00382524" w:rsidRPr="00382524" w14:paraId="6105BDA1" w14:textId="77777777" w:rsidTr="003E4D87">
        <w:tc>
          <w:tcPr>
            <w:tcW w:w="1276" w:type="dxa"/>
          </w:tcPr>
          <w:p w14:paraId="5FADAC7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2.7.2.</w:t>
            </w:r>
          </w:p>
        </w:tc>
        <w:tc>
          <w:tcPr>
            <w:tcW w:w="8505" w:type="dxa"/>
          </w:tcPr>
          <w:p w14:paraId="24BF7C06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 рабочей части электрода 20-25 мм;</w:t>
            </w:r>
          </w:p>
        </w:tc>
      </w:tr>
      <w:tr w:rsidR="00382524" w:rsidRPr="00382524" w14:paraId="2D90F8C5" w14:textId="77777777" w:rsidTr="003E4D87">
        <w:tc>
          <w:tcPr>
            <w:tcW w:w="1276" w:type="dxa"/>
          </w:tcPr>
          <w:p w14:paraId="3448C652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2.7.3.</w:t>
            </w:r>
          </w:p>
        </w:tc>
        <w:tc>
          <w:tcPr>
            <w:tcW w:w="8505" w:type="dxa"/>
          </w:tcPr>
          <w:p w14:paraId="66ED02C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рабочей части электрода 3,0-3,5 мм;</w:t>
            </w:r>
          </w:p>
        </w:tc>
      </w:tr>
      <w:tr w:rsidR="00382524" w:rsidRPr="00382524" w14:paraId="0630E715" w14:textId="77777777" w:rsidTr="003E4D87">
        <w:tc>
          <w:tcPr>
            <w:tcW w:w="1276" w:type="dxa"/>
          </w:tcPr>
          <w:p w14:paraId="2DA45AE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2.8.</w:t>
            </w:r>
          </w:p>
        </w:tc>
        <w:tc>
          <w:tcPr>
            <w:tcW w:w="8505" w:type="dxa"/>
          </w:tcPr>
          <w:p w14:paraId="1541539A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Электрод «нож»:</w:t>
            </w:r>
          </w:p>
        </w:tc>
      </w:tr>
      <w:tr w:rsidR="00382524" w:rsidRPr="00382524" w14:paraId="7F338FD6" w14:textId="77777777" w:rsidTr="003E4D87">
        <w:tc>
          <w:tcPr>
            <w:tcW w:w="1276" w:type="dxa"/>
          </w:tcPr>
          <w:p w14:paraId="1D1DC395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2.8.1.</w:t>
            </w:r>
          </w:p>
        </w:tc>
        <w:tc>
          <w:tcPr>
            <w:tcW w:w="8505" w:type="dxa"/>
          </w:tcPr>
          <w:p w14:paraId="19E4F263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4 мм; ствол длинной, не менее 10 см;</w:t>
            </w:r>
          </w:p>
        </w:tc>
      </w:tr>
      <w:tr w:rsidR="00382524" w:rsidRPr="00382524" w14:paraId="587F619A" w14:textId="77777777" w:rsidTr="003E4D87">
        <w:tc>
          <w:tcPr>
            <w:tcW w:w="1276" w:type="dxa"/>
          </w:tcPr>
          <w:p w14:paraId="7821F6B4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2.8.2.</w:t>
            </w:r>
          </w:p>
        </w:tc>
        <w:tc>
          <w:tcPr>
            <w:tcW w:w="8505" w:type="dxa"/>
          </w:tcPr>
          <w:p w14:paraId="4A02623C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 рабочей части электрода 20-25 мм;</w:t>
            </w:r>
          </w:p>
        </w:tc>
      </w:tr>
      <w:tr w:rsidR="00382524" w:rsidRPr="00382524" w14:paraId="2CFFC065" w14:textId="77777777" w:rsidTr="003E4D87">
        <w:tc>
          <w:tcPr>
            <w:tcW w:w="1276" w:type="dxa"/>
          </w:tcPr>
          <w:p w14:paraId="29D02790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2.9.</w:t>
            </w:r>
          </w:p>
        </w:tc>
        <w:tc>
          <w:tcPr>
            <w:tcW w:w="8505" w:type="dxa"/>
          </w:tcPr>
          <w:p w14:paraId="318A9841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Электрод «ланцет»:</w:t>
            </w:r>
          </w:p>
        </w:tc>
      </w:tr>
      <w:tr w:rsidR="00382524" w:rsidRPr="00382524" w14:paraId="66EFF01C" w14:textId="77777777" w:rsidTr="003E4D87">
        <w:tc>
          <w:tcPr>
            <w:tcW w:w="1276" w:type="dxa"/>
          </w:tcPr>
          <w:p w14:paraId="6A84A0CE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lastRenderedPageBreak/>
              <w:t>2.9.1.</w:t>
            </w:r>
          </w:p>
        </w:tc>
        <w:tc>
          <w:tcPr>
            <w:tcW w:w="8505" w:type="dxa"/>
          </w:tcPr>
          <w:p w14:paraId="7D19EEED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4 мм;</w:t>
            </w:r>
          </w:p>
        </w:tc>
      </w:tr>
      <w:tr w:rsidR="00382524" w:rsidRPr="00382524" w14:paraId="6B9C156B" w14:textId="77777777" w:rsidTr="003E4D87">
        <w:tc>
          <w:tcPr>
            <w:tcW w:w="1276" w:type="dxa"/>
          </w:tcPr>
          <w:p w14:paraId="1DDB3F4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2.9.2.</w:t>
            </w:r>
          </w:p>
        </w:tc>
        <w:tc>
          <w:tcPr>
            <w:tcW w:w="8505" w:type="dxa"/>
          </w:tcPr>
          <w:p w14:paraId="7F188B11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 рабочей части электрода 20-25 мм;</w:t>
            </w:r>
          </w:p>
        </w:tc>
      </w:tr>
      <w:tr w:rsidR="00382524" w:rsidRPr="00382524" w14:paraId="6E4B816D" w14:textId="77777777" w:rsidTr="003E4D87">
        <w:tc>
          <w:tcPr>
            <w:tcW w:w="1276" w:type="dxa"/>
          </w:tcPr>
          <w:p w14:paraId="5DEE88A7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2.9.3.</w:t>
            </w:r>
          </w:p>
        </w:tc>
        <w:tc>
          <w:tcPr>
            <w:tcW w:w="8505" w:type="dxa"/>
          </w:tcPr>
          <w:p w14:paraId="22FD6655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диаметр рабочей части электрода 1,5-2,0 мм;</w:t>
            </w:r>
          </w:p>
        </w:tc>
      </w:tr>
      <w:tr w:rsidR="00382524" w:rsidRPr="00382524" w14:paraId="689A838F" w14:textId="77777777" w:rsidTr="003E4D87">
        <w:tc>
          <w:tcPr>
            <w:tcW w:w="1276" w:type="dxa"/>
          </w:tcPr>
          <w:p w14:paraId="61B1156D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2.10.</w:t>
            </w:r>
          </w:p>
        </w:tc>
        <w:tc>
          <w:tcPr>
            <w:tcW w:w="8505" w:type="dxa"/>
          </w:tcPr>
          <w:p w14:paraId="618FE6EA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Шнур биполярный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2E16ECD6" w14:textId="77777777" w:rsidTr="003E4D87">
        <w:tc>
          <w:tcPr>
            <w:tcW w:w="1276" w:type="dxa"/>
          </w:tcPr>
          <w:p w14:paraId="0AB5FC04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2.10.1.</w:t>
            </w:r>
          </w:p>
        </w:tc>
        <w:tc>
          <w:tcPr>
            <w:tcW w:w="8505" w:type="dxa"/>
          </w:tcPr>
          <w:p w14:paraId="0291CA9F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длина, не менее 5 м;</w:t>
            </w:r>
          </w:p>
        </w:tc>
      </w:tr>
      <w:tr w:rsidR="00382524" w:rsidRPr="00382524" w14:paraId="5DDFF3D2" w14:textId="77777777" w:rsidTr="003E4D87">
        <w:tc>
          <w:tcPr>
            <w:tcW w:w="1276" w:type="dxa"/>
          </w:tcPr>
          <w:p w14:paraId="408894A1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2.10.2.</w:t>
            </w:r>
          </w:p>
        </w:tc>
        <w:tc>
          <w:tcPr>
            <w:tcW w:w="8505" w:type="dxa"/>
          </w:tcPr>
          <w:p w14:paraId="52BAA886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 xml:space="preserve">двухштыревой разъем (стандарт </w:t>
            </w:r>
            <w:r w:rsidRPr="00382524">
              <w:rPr>
                <w:lang w:val="en-US"/>
              </w:rPr>
              <w:t>Valleylab</w:t>
            </w:r>
            <w:r w:rsidRPr="00382524">
              <w:t>/ расстояние между штырями – 29мм);</w:t>
            </w:r>
          </w:p>
        </w:tc>
      </w:tr>
      <w:tr w:rsidR="00382524" w:rsidRPr="00382524" w14:paraId="1908ACFA" w14:textId="77777777" w:rsidTr="003E4D87">
        <w:tc>
          <w:tcPr>
            <w:tcW w:w="1276" w:type="dxa"/>
          </w:tcPr>
          <w:p w14:paraId="7399A2A4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2.11.</w:t>
            </w:r>
          </w:p>
        </w:tc>
        <w:tc>
          <w:tcPr>
            <w:tcW w:w="8505" w:type="dxa"/>
          </w:tcPr>
          <w:p w14:paraId="6801683C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Пинцет биполярный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127875F4" w14:textId="77777777" w:rsidTr="003E4D87">
        <w:tc>
          <w:tcPr>
            <w:tcW w:w="1276" w:type="dxa"/>
          </w:tcPr>
          <w:p w14:paraId="7CE0AADD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2.11.1.</w:t>
            </w:r>
          </w:p>
        </w:tc>
        <w:tc>
          <w:tcPr>
            <w:tcW w:w="8505" w:type="dxa"/>
          </w:tcPr>
          <w:p w14:paraId="5207DB64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бранши прямые, диаметром 1 мм;</w:t>
            </w:r>
          </w:p>
        </w:tc>
      </w:tr>
      <w:tr w:rsidR="00382524" w:rsidRPr="00382524" w14:paraId="0AC7FADD" w14:textId="77777777" w:rsidTr="003E4D87">
        <w:tc>
          <w:tcPr>
            <w:tcW w:w="1276" w:type="dxa"/>
          </w:tcPr>
          <w:p w14:paraId="3251D753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2.11.2.</w:t>
            </w:r>
          </w:p>
        </w:tc>
        <w:tc>
          <w:tcPr>
            <w:tcW w:w="8505" w:type="dxa"/>
          </w:tcPr>
          <w:p w14:paraId="08BE6226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антипригарное покрытие;</w:t>
            </w:r>
          </w:p>
        </w:tc>
      </w:tr>
      <w:tr w:rsidR="00382524" w:rsidRPr="00382524" w14:paraId="5146FC0B" w14:textId="77777777" w:rsidTr="003E4D87">
        <w:tc>
          <w:tcPr>
            <w:tcW w:w="1276" w:type="dxa"/>
          </w:tcPr>
          <w:p w14:paraId="34EFA676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2.11.3.</w:t>
            </w:r>
          </w:p>
        </w:tc>
        <w:tc>
          <w:tcPr>
            <w:tcW w:w="8505" w:type="dxa"/>
          </w:tcPr>
          <w:p w14:paraId="68D1BCDB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рабочая длина 19-20 см;</w:t>
            </w:r>
          </w:p>
        </w:tc>
      </w:tr>
      <w:tr w:rsidR="00382524" w:rsidRPr="00382524" w14:paraId="5B652D2A" w14:textId="77777777" w:rsidTr="003E4D87">
        <w:tc>
          <w:tcPr>
            <w:tcW w:w="1276" w:type="dxa"/>
          </w:tcPr>
          <w:p w14:paraId="2B400DB6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rPr>
                <w:b/>
                <w:bCs/>
              </w:rPr>
              <w:t>2.12.</w:t>
            </w:r>
          </w:p>
        </w:tc>
        <w:tc>
          <w:tcPr>
            <w:tcW w:w="8505" w:type="dxa"/>
          </w:tcPr>
          <w:p w14:paraId="535ABF2E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rPr>
                <w:b/>
                <w:bCs/>
              </w:rPr>
              <w:t>Пинцет биполярный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63C89AC8" w14:textId="77777777" w:rsidTr="003E4D87">
        <w:tc>
          <w:tcPr>
            <w:tcW w:w="1276" w:type="dxa"/>
          </w:tcPr>
          <w:p w14:paraId="53827BD9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2.12.1.</w:t>
            </w:r>
          </w:p>
        </w:tc>
        <w:tc>
          <w:tcPr>
            <w:tcW w:w="8505" w:type="dxa"/>
          </w:tcPr>
          <w:p w14:paraId="4FD61AA2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бранши прямые, диаметром 2 мм;</w:t>
            </w:r>
          </w:p>
        </w:tc>
      </w:tr>
      <w:tr w:rsidR="00382524" w:rsidRPr="00382524" w14:paraId="13C736F5" w14:textId="77777777" w:rsidTr="003E4D87">
        <w:tc>
          <w:tcPr>
            <w:tcW w:w="1276" w:type="dxa"/>
          </w:tcPr>
          <w:p w14:paraId="21E6D402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2.12.2.</w:t>
            </w:r>
          </w:p>
        </w:tc>
        <w:tc>
          <w:tcPr>
            <w:tcW w:w="8505" w:type="dxa"/>
          </w:tcPr>
          <w:p w14:paraId="2F60130A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антипригарное покрытие;</w:t>
            </w:r>
          </w:p>
        </w:tc>
      </w:tr>
      <w:tr w:rsidR="00382524" w:rsidRPr="00382524" w14:paraId="104F3C37" w14:textId="77777777" w:rsidTr="003E4D87">
        <w:tc>
          <w:tcPr>
            <w:tcW w:w="1276" w:type="dxa"/>
          </w:tcPr>
          <w:p w14:paraId="5C94240D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t>2.12.3.</w:t>
            </w:r>
          </w:p>
        </w:tc>
        <w:tc>
          <w:tcPr>
            <w:tcW w:w="8505" w:type="dxa"/>
          </w:tcPr>
          <w:p w14:paraId="3A37F8C4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t>рабочая длина 15-16 см;</w:t>
            </w:r>
          </w:p>
        </w:tc>
      </w:tr>
      <w:tr w:rsidR="00382524" w:rsidRPr="00382524" w14:paraId="5A3C5072" w14:textId="77777777" w:rsidTr="003E4D87">
        <w:tc>
          <w:tcPr>
            <w:tcW w:w="1276" w:type="dxa"/>
          </w:tcPr>
          <w:p w14:paraId="4AC5C89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rPr>
                <w:b/>
                <w:bCs/>
              </w:rPr>
              <w:t>2.13.</w:t>
            </w:r>
          </w:p>
        </w:tc>
        <w:tc>
          <w:tcPr>
            <w:tcW w:w="8505" w:type="dxa"/>
          </w:tcPr>
          <w:p w14:paraId="20AE4FE9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rPr>
                <w:b/>
                <w:bCs/>
              </w:rPr>
              <w:t>Пинцет биполярный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6B993761" w14:textId="77777777" w:rsidTr="003E4D87">
        <w:tc>
          <w:tcPr>
            <w:tcW w:w="1276" w:type="dxa"/>
          </w:tcPr>
          <w:p w14:paraId="56E70519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2.13.1.</w:t>
            </w:r>
          </w:p>
        </w:tc>
        <w:tc>
          <w:tcPr>
            <w:tcW w:w="8505" w:type="dxa"/>
          </w:tcPr>
          <w:p w14:paraId="77BB6832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бранши прямые, диаметром 2 мм;</w:t>
            </w:r>
          </w:p>
        </w:tc>
      </w:tr>
      <w:tr w:rsidR="00382524" w:rsidRPr="00382524" w14:paraId="7149ACB7" w14:textId="77777777" w:rsidTr="003E4D87">
        <w:tc>
          <w:tcPr>
            <w:tcW w:w="1276" w:type="dxa"/>
          </w:tcPr>
          <w:p w14:paraId="6FEE6FC2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t>2.13.2.</w:t>
            </w:r>
          </w:p>
        </w:tc>
        <w:tc>
          <w:tcPr>
            <w:tcW w:w="8505" w:type="dxa"/>
          </w:tcPr>
          <w:p w14:paraId="2942587E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  <w:lang w:val="en-US"/>
              </w:rPr>
            </w:pPr>
            <w:r w:rsidRPr="00382524">
              <w:t>антипригарное покрытие;</w:t>
            </w:r>
          </w:p>
        </w:tc>
      </w:tr>
      <w:tr w:rsidR="00382524" w:rsidRPr="00382524" w14:paraId="57F052C1" w14:textId="77777777" w:rsidTr="003E4D87">
        <w:tc>
          <w:tcPr>
            <w:tcW w:w="1276" w:type="dxa"/>
          </w:tcPr>
          <w:p w14:paraId="3273EB9B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t>2.13.3.</w:t>
            </w:r>
          </w:p>
        </w:tc>
        <w:tc>
          <w:tcPr>
            <w:tcW w:w="8505" w:type="dxa"/>
          </w:tcPr>
          <w:p w14:paraId="24226E5B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рабочая длина 29-30 см;</w:t>
            </w:r>
          </w:p>
        </w:tc>
      </w:tr>
      <w:tr w:rsidR="00382524" w:rsidRPr="00382524" w14:paraId="5C52C31B" w14:textId="77777777" w:rsidTr="003E4D87">
        <w:tc>
          <w:tcPr>
            <w:tcW w:w="1276" w:type="dxa"/>
          </w:tcPr>
          <w:p w14:paraId="39A38AB5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rPr>
                <w:b/>
                <w:bCs/>
              </w:rPr>
              <w:t>2.14.</w:t>
            </w:r>
          </w:p>
        </w:tc>
        <w:tc>
          <w:tcPr>
            <w:tcW w:w="8505" w:type="dxa"/>
          </w:tcPr>
          <w:p w14:paraId="520D1E5D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rPr>
                <w:b/>
                <w:bCs/>
              </w:rPr>
              <w:t>Пинцет биполярный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57611E85" w14:textId="77777777" w:rsidTr="003E4D87">
        <w:tc>
          <w:tcPr>
            <w:tcW w:w="1276" w:type="dxa"/>
          </w:tcPr>
          <w:p w14:paraId="6E13BD2B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t>2.14.1.</w:t>
            </w:r>
          </w:p>
        </w:tc>
        <w:tc>
          <w:tcPr>
            <w:tcW w:w="8505" w:type="dxa"/>
          </w:tcPr>
          <w:p w14:paraId="064D1D13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бранши изогнутые, диаметром 2 мм;</w:t>
            </w:r>
          </w:p>
        </w:tc>
      </w:tr>
      <w:tr w:rsidR="00382524" w:rsidRPr="00382524" w14:paraId="2117A73C" w14:textId="77777777" w:rsidTr="003E4D87">
        <w:tc>
          <w:tcPr>
            <w:tcW w:w="1276" w:type="dxa"/>
          </w:tcPr>
          <w:p w14:paraId="43DCAC22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82524">
              <w:t>2.14.2.</w:t>
            </w:r>
          </w:p>
        </w:tc>
        <w:tc>
          <w:tcPr>
            <w:tcW w:w="8505" w:type="dxa"/>
          </w:tcPr>
          <w:p w14:paraId="03C469B3" w14:textId="77777777" w:rsidR="00382524" w:rsidRPr="00382524" w:rsidRDefault="00382524" w:rsidP="00382524">
            <w:pPr>
              <w:pStyle w:val="a3"/>
              <w:contextualSpacing/>
              <w:mirrorIndents/>
              <w:rPr>
                <w:b/>
                <w:bCs/>
              </w:rPr>
            </w:pPr>
            <w:r w:rsidRPr="00382524">
              <w:t>антипригарное покрытие;</w:t>
            </w:r>
          </w:p>
        </w:tc>
      </w:tr>
      <w:tr w:rsidR="00382524" w:rsidRPr="00382524" w14:paraId="24F58190" w14:textId="77777777" w:rsidTr="003E4D87">
        <w:tc>
          <w:tcPr>
            <w:tcW w:w="1276" w:type="dxa"/>
          </w:tcPr>
          <w:p w14:paraId="23776CE9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t>2.14.3.</w:t>
            </w:r>
          </w:p>
        </w:tc>
        <w:tc>
          <w:tcPr>
            <w:tcW w:w="8505" w:type="dxa"/>
          </w:tcPr>
          <w:p w14:paraId="3799DE64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рабочая длина 19-20 см;</w:t>
            </w:r>
          </w:p>
        </w:tc>
      </w:tr>
      <w:tr w:rsidR="00382524" w:rsidRPr="00382524" w14:paraId="20E1CF1E" w14:textId="77777777" w:rsidTr="003E4D87">
        <w:tc>
          <w:tcPr>
            <w:tcW w:w="1276" w:type="dxa"/>
          </w:tcPr>
          <w:p w14:paraId="797845FA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</w:pPr>
            <w:r w:rsidRPr="00382524">
              <w:rPr>
                <w:b/>
                <w:bCs/>
              </w:rPr>
              <w:t>2.15.</w:t>
            </w:r>
          </w:p>
        </w:tc>
        <w:tc>
          <w:tcPr>
            <w:tcW w:w="8505" w:type="dxa"/>
          </w:tcPr>
          <w:p w14:paraId="162191C4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rPr>
                <w:b/>
                <w:bCs/>
              </w:rPr>
              <w:t>Пинцет биполярный байонетный</w:t>
            </w:r>
            <w:r w:rsidRPr="00382524">
              <w:rPr>
                <w:b/>
                <w:bCs/>
                <w:lang w:val="en-US"/>
              </w:rPr>
              <w:t>:</w:t>
            </w:r>
          </w:p>
        </w:tc>
      </w:tr>
      <w:tr w:rsidR="00382524" w:rsidRPr="00382524" w14:paraId="242873C5" w14:textId="77777777" w:rsidTr="003E4D87">
        <w:tc>
          <w:tcPr>
            <w:tcW w:w="1276" w:type="dxa"/>
          </w:tcPr>
          <w:p w14:paraId="11D36D3F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t>2.15.1.</w:t>
            </w:r>
          </w:p>
        </w:tc>
        <w:tc>
          <w:tcPr>
            <w:tcW w:w="8505" w:type="dxa"/>
          </w:tcPr>
          <w:p w14:paraId="7712B7F7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бранши прямые, диаметром 2 мм;</w:t>
            </w:r>
          </w:p>
        </w:tc>
      </w:tr>
      <w:tr w:rsidR="00382524" w:rsidRPr="00382524" w14:paraId="724193D6" w14:textId="77777777" w:rsidTr="003E4D87">
        <w:tc>
          <w:tcPr>
            <w:tcW w:w="1276" w:type="dxa"/>
          </w:tcPr>
          <w:p w14:paraId="3EEE1BEA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t>2.15.2.</w:t>
            </w:r>
          </w:p>
        </w:tc>
        <w:tc>
          <w:tcPr>
            <w:tcW w:w="8505" w:type="dxa"/>
          </w:tcPr>
          <w:p w14:paraId="4FB1C78F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антипригарное покрытие;</w:t>
            </w:r>
          </w:p>
        </w:tc>
      </w:tr>
      <w:tr w:rsidR="00382524" w:rsidRPr="00382524" w14:paraId="6ECD4C62" w14:textId="77777777" w:rsidTr="003E4D87">
        <w:tc>
          <w:tcPr>
            <w:tcW w:w="1276" w:type="dxa"/>
          </w:tcPr>
          <w:p w14:paraId="58D15F3E" w14:textId="77777777" w:rsidR="00382524" w:rsidRPr="00382524" w:rsidRDefault="00382524" w:rsidP="0038252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82524">
              <w:t>2.15.3.</w:t>
            </w:r>
          </w:p>
        </w:tc>
        <w:tc>
          <w:tcPr>
            <w:tcW w:w="8505" w:type="dxa"/>
          </w:tcPr>
          <w:p w14:paraId="733FB9F1" w14:textId="77777777" w:rsidR="00382524" w:rsidRPr="00382524" w:rsidRDefault="00382524" w:rsidP="00382524">
            <w:pPr>
              <w:pStyle w:val="a3"/>
              <w:contextualSpacing/>
              <w:mirrorIndents/>
            </w:pPr>
            <w:r w:rsidRPr="00382524">
              <w:t>рабочая длина 19-20 см;</w:t>
            </w:r>
          </w:p>
        </w:tc>
      </w:tr>
    </w:tbl>
    <w:p w14:paraId="0A064448" w14:textId="54F832ED" w:rsidR="006C4B5E" w:rsidRPr="00382524" w:rsidRDefault="006C4B5E" w:rsidP="0038252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sectPr w:rsidR="006C4B5E" w:rsidRPr="0038252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C73E1"/>
    <w:multiLevelType w:val="multilevel"/>
    <w:tmpl w:val="1FFA0F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10607616"/>
    <w:multiLevelType w:val="multilevel"/>
    <w:tmpl w:val="D2EAFBDC"/>
    <w:lvl w:ilvl="0">
      <w:start w:val="1"/>
      <w:numFmt w:val="decimal"/>
      <w:lvlText w:val="%1.0"/>
      <w:lvlJc w:val="left"/>
      <w:pPr>
        <w:ind w:left="1510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44" w:hanging="2160"/>
      </w:pPr>
      <w:rPr>
        <w:rFonts w:hint="default"/>
      </w:rPr>
    </w:lvl>
  </w:abstractNum>
  <w:abstractNum w:abstractNumId="5" w15:restartNumberingAfterBreak="0">
    <w:nsid w:val="10F70464"/>
    <w:multiLevelType w:val="hybridMultilevel"/>
    <w:tmpl w:val="E2FC7B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21CF2"/>
    <w:multiLevelType w:val="multilevel"/>
    <w:tmpl w:val="F2288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D72C57"/>
    <w:multiLevelType w:val="hybridMultilevel"/>
    <w:tmpl w:val="B7DCE584"/>
    <w:lvl w:ilvl="0" w:tplc="6FB61764">
      <w:start w:val="1"/>
      <w:numFmt w:val="decimal"/>
      <w:lvlText w:val="1.%1"/>
      <w:lvlJc w:val="center"/>
      <w:pPr>
        <w:ind w:left="720" w:hanging="4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763958"/>
    <w:multiLevelType w:val="hybridMultilevel"/>
    <w:tmpl w:val="14C05E2C"/>
    <w:lvl w:ilvl="0" w:tplc="EE26C1A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29"/>
  </w:num>
  <w:num w:numId="2" w16cid:durableId="308098374">
    <w:abstractNumId w:val="19"/>
  </w:num>
  <w:num w:numId="3" w16cid:durableId="505898907">
    <w:abstractNumId w:val="22"/>
  </w:num>
  <w:num w:numId="4" w16cid:durableId="2055227602">
    <w:abstractNumId w:val="31"/>
  </w:num>
  <w:num w:numId="5" w16cid:durableId="683749740">
    <w:abstractNumId w:val="30"/>
  </w:num>
  <w:num w:numId="6" w16cid:durableId="73402172">
    <w:abstractNumId w:val="23"/>
  </w:num>
  <w:num w:numId="7" w16cid:durableId="414015750">
    <w:abstractNumId w:val="33"/>
  </w:num>
  <w:num w:numId="8" w16cid:durableId="460342183">
    <w:abstractNumId w:val="21"/>
  </w:num>
  <w:num w:numId="9" w16cid:durableId="1441218590">
    <w:abstractNumId w:val="27"/>
  </w:num>
  <w:num w:numId="10" w16cid:durableId="655111665">
    <w:abstractNumId w:val="18"/>
  </w:num>
  <w:num w:numId="11" w16cid:durableId="217060511">
    <w:abstractNumId w:val="28"/>
  </w:num>
  <w:num w:numId="12" w16cid:durableId="2141612655">
    <w:abstractNumId w:val="20"/>
  </w:num>
  <w:num w:numId="13" w16cid:durableId="593364786">
    <w:abstractNumId w:val="6"/>
  </w:num>
  <w:num w:numId="14" w16cid:durableId="998844108">
    <w:abstractNumId w:val="10"/>
  </w:num>
  <w:num w:numId="15" w16cid:durableId="1596554100">
    <w:abstractNumId w:val="0"/>
  </w:num>
  <w:num w:numId="16" w16cid:durableId="388651538">
    <w:abstractNumId w:val="16"/>
  </w:num>
  <w:num w:numId="17" w16cid:durableId="128785246">
    <w:abstractNumId w:val="9"/>
  </w:num>
  <w:num w:numId="18" w16cid:durableId="1065298561">
    <w:abstractNumId w:val="1"/>
  </w:num>
  <w:num w:numId="19" w16cid:durableId="1921675042">
    <w:abstractNumId w:val="15"/>
  </w:num>
  <w:num w:numId="20" w16cid:durableId="394744849">
    <w:abstractNumId w:val="26"/>
  </w:num>
  <w:num w:numId="21" w16cid:durableId="1806775757">
    <w:abstractNumId w:val="14"/>
  </w:num>
  <w:num w:numId="22" w16cid:durableId="1698189606">
    <w:abstractNumId w:val="32"/>
  </w:num>
  <w:num w:numId="23" w16cid:durableId="650209199">
    <w:abstractNumId w:val="13"/>
  </w:num>
  <w:num w:numId="24" w16cid:durableId="143203670">
    <w:abstractNumId w:val="17"/>
  </w:num>
  <w:num w:numId="25" w16cid:durableId="1635065632">
    <w:abstractNumId w:val="3"/>
  </w:num>
  <w:num w:numId="26" w16cid:durableId="1819570364">
    <w:abstractNumId w:val="25"/>
  </w:num>
  <w:num w:numId="27" w16cid:durableId="1395200156">
    <w:abstractNumId w:val="11"/>
  </w:num>
  <w:num w:numId="28" w16cid:durableId="1556157053">
    <w:abstractNumId w:val="2"/>
  </w:num>
  <w:num w:numId="29" w16cid:durableId="1610552957">
    <w:abstractNumId w:val="8"/>
  </w:num>
  <w:num w:numId="30" w16cid:durableId="1360819925">
    <w:abstractNumId w:val="4"/>
  </w:num>
  <w:num w:numId="31" w16cid:durableId="1690182904">
    <w:abstractNumId w:val="5"/>
  </w:num>
  <w:num w:numId="32" w16cid:durableId="374544078">
    <w:abstractNumId w:val="24"/>
  </w:num>
  <w:num w:numId="33" w16cid:durableId="767241432">
    <w:abstractNumId w:val="12"/>
  </w:num>
  <w:num w:numId="34" w16cid:durableId="247348294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957A8"/>
    <w:rsid w:val="000A198F"/>
    <w:rsid w:val="000D5C11"/>
    <w:rsid w:val="000E7691"/>
    <w:rsid w:val="00101503"/>
    <w:rsid w:val="001208BB"/>
    <w:rsid w:val="00120DC7"/>
    <w:rsid w:val="00143953"/>
    <w:rsid w:val="00143DFB"/>
    <w:rsid w:val="001505A1"/>
    <w:rsid w:val="00154C7B"/>
    <w:rsid w:val="00165B87"/>
    <w:rsid w:val="001664A8"/>
    <w:rsid w:val="00167A3A"/>
    <w:rsid w:val="0017012C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82524"/>
    <w:rsid w:val="003D44AE"/>
    <w:rsid w:val="003E3901"/>
    <w:rsid w:val="00406405"/>
    <w:rsid w:val="00420A62"/>
    <w:rsid w:val="00422A7B"/>
    <w:rsid w:val="0043388F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693E"/>
    <w:rsid w:val="005F711F"/>
    <w:rsid w:val="00603B2B"/>
    <w:rsid w:val="00606251"/>
    <w:rsid w:val="00607956"/>
    <w:rsid w:val="006204B5"/>
    <w:rsid w:val="00624CBD"/>
    <w:rsid w:val="00633638"/>
    <w:rsid w:val="006360FE"/>
    <w:rsid w:val="00645C7E"/>
    <w:rsid w:val="00667D29"/>
    <w:rsid w:val="00670599"/>
    <w:rsid w:val="00687FF7"/>
    <w:rsid w:val="006949BF"/>
    <w:rsid w:val="006A07EC"/>
    <w:rsid w:val="006B4FA3"/>
    <w:rsid w:val="006C4B5E"/>
    <w:rsid w:val="006C5EFC"/>
    <w:rsid w:val="006D6BA2"/>
    <w:rsid w:val="006D6BB5"/>
    <w:rsid w:val="006E1C5C"/>
    <w:rsid w:val="006E217E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B74ED"/>
    <w:rsid w:val="009C1FB9"/>
    <w:rsid w:val="009D035B"/>
    <w:rsid w:val="009D5F9F"/>
    <w:rsid w:val="009E4D4F"/>
    <w:rsid w:val="009E7249"/>
    <w:rsid w:val="00A04D2D"/>
    <w:rsid w:val="00A061A4"/>
    <w:rsid w:val="00A0720A"/>
    <w:rsid w:val="00A101E1"/>
    <w:rsid w:val="00A21796"/>
    <w:rsid w:val="00A235FC"/>
    <w:rsid w:val="00A25B81"/>
    <w:rsid w:val="00A40D3A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2A3B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3E89"/>
    <w:rsid w:val="00C34C6B"/>
    <w:rsid w:val="00C54C31"/>
    <w:rsid w:val="00C65CF9"/>
    <w:rsid w:val="00C843D1"/>
    <w:rsid w:val="00C92449"/>
    <w:rsid w:val="00C95510"/>
    <w:rsid w:val="00CC35AB"/>
    <w:rsid w:val="00CC4E83"/>
    <w:rsid w:val="00CE5975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D1375"/>
    <w:rsid w:val="00DF3755"/>
    <w:rsid w:val="00DF3DF0"/>
    <w:rsid w:val="00E0028D"/>
    <w:rsid w:val="00E01A42"/>
    <w:rsid w:val="00E2068C"/>
    <w:rsid w:val="00E33FF3"/>
    <w:rsid w:val="00E3685A"/>
    <w:rsid w:val="00E52F00"/>
    <w:rsid w:val="00E9652B"/>
    <w:rsid w:val="00EA30B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Citation List,본문(내용),List Paragraph (numbered (a)),Colorful List - Accent 11"/>
    <w:basedOn w:val="a"/>
    <w:link w:val="a5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5">
    <w:name w:val="Абзац списка Знак"/>
    <w:aliases w:val="Citation List Знак,본문(내용) Знак,List Paragraph (numbered (a)) Знак,Colorful List - Accent 11 Знак"/>
    <w:link w:val="a4"/>
    <w:uiPriority w:val="34"/>
    <w:locked/>
    <w:rsid w:val="00DD137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20</cp:revision>
  <cp:lastPrinted>2026-03-13T12:57:00Z</cp:lastPrinted>
  <dcterms:created xsi:type="dcterms:W3CDTF">2026-03-12T08:38:00Z</dcterms:created>
  <dcterms:modified xsi:type="dcterms:W3CDTF">2026-07-28T08:34:00Z</dcterms:modified>
</cp:coreProperties>
</file>