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9B" w:rsidRDefault="00D3519B" w:rsidP="00D3519B">
      <w:pPr>
        <w:shd w:val="clear" w:color="auto" w:fill="FFFFFF"/>
        <w:ind w:left="5103"/>
        <w:contextualSpacing/>
        <w:rPr>
          <w:b/>
        </w:rPr>
      </w:pPr>
      <w:r w:rsidRPr="009D0C75">
        <w:rPr>
          <w:b/>
          <w:bCs/>
          <w:color w:val="000000"/>
          <w:spacing w:val="-1"/>
        </w:rPr>
        <w:t>УТВЕРЖДАЮ</w:t>
      </w:r>
    </w:p>
    <w:p w:rsidR="00D3519B" w:rsidRDefault="00D3519B" w:rsidP="00D3519B">
      <w:pPr>
        <w:shd w:val="clear" w:color="auto" w:fill="FFFFFF"/>
        <w:ind w:left="5103"/>
        <w:contextualSpacing/>
      </w:pPr>
      <w:r>
        <w:t>Главный врач</w:t>
      </w:r>
    </w:p>
    <w:p w:rsidR="00D3519B" w:rsidRPr="009D0C75" w:rsidRDefault="00D3519B" w:rsidP="00D3519B">
      <w:pPr>
        <w:shd w:val="clear" w:color="auto" w:fill="FFFFFF"/>
        <w:ind w:left="5103"/>
        <w:contextualSpacing/>
        <w:rPr>
          <w:b/>
        </w:rPr>
      </w:pPr>
      <w:r w:rsidRPr="009D0C75">
        <w:rPr>
          <w:color w:val="000000"/>
          <w:spacing w:val="-3"/>
        </w:rPr>
        <w:t xml:space="preserve">учреждения здравоохранения </w:t>
      </w:r>
    </w:p>
    <w:p w:rsidR="00D3519B" w:rsidRPr="009D0C75" w:rsidRDefault="00D3519B" w:rsidP="00D3519B">
      <w:pPr>
        <w:shd w:val="clear" w:color="auto" w:fill="FFFFFF"/>
        <w:ind w:right="-2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                                                                                         </w:t>
      </w:r>
      <w:r w:rsidRPr="009D0C75">
        <w:rPr>
          <w:color w:val="000000"/>
          <w:spacing w:val="-3"/>
        </w:rPr>
        <w:t>«4-я городская клиническая больница</w:t>
      </w:r>
    </w:p>
    <w:p w:rsidR="00D3519B" w:rsidRPr="009D0C75" w:rsidRDefault="00D3519B" w:rsidP="00D3519B">
      <w:pPr>
        <w:shd w:val="clear" w:color="auto" w:fill="FFFFFF"/>
        <w:ind w:right="-2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                                                                                          </w:t>
      </w:r>
      <w:r w:rsidRPr="009D0C75">
        <w:rPr>
          <w:color w:val="000000"/>
          <w:spacing w:val="-3"/>
        </w:rPr>
        <w:t>имени Н.Е.Савченко»</w:t>
      </w:r>
    </w:p>
    <w:p w:rsidR="00D3519B" w:rsidRPr="009D0C75" w:rsidRDefault="00D3519B" w:rsidP="00D3519B">
      <w:pPr>
        <w:shd w:val="clear" w:color="auto" w:fill="FFFFFF"/>
        <w:tabs>
          <w:tab w:val="left" w:pos="7380"/>
        </w:tabs>
        <w:ind w:left="5103" w:right="-2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  _____________________ В.В.Сиренко</w:t>
      </w:r>
    </w:p>
    <w:p w:rsidR="00D3519B" w:rsidRDefault="00D3519B" w:rsidP="00D3519B">
      <w:pPr>
        <w:pStyle w:val="ConsPlusNonformat"/>
        <w:spacing w:line="280" w:lineRule="exact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                                                                  «__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_»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</w:t>
      </w:r>
      <w:proofErr w:type="gramEnd"/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__________________202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6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</w:p>
    <w:p w:rsidR="00D3519B" w:rsidRDefault="00D3519B" w:rsidP="00D3519B"/>
    <w:p w:rsidR="00D3519B" w:rsidRDefault="00D3519B" w:rsidP="00D3519B">
      <w:pPr>
        <w:pStyle w:val="ConsPlusNonformat"/>
        <w:spacing w:line="28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D3519B" w:rsidRPr="00A91D54" w:rsidRDefault="00D3519B" w:rsidP="00D3519B">
      <w:pPr>
        <w:jc w:val="center"/>
      </w:pPr>
      <w:r w:rsidRPr="00A91D54">
        <w:t>Техническое задание</w:t>
      </w:r>
    </w:p>
    <w:p w:rsidR="00D3519B" w:rsidRDefault="00D3519B" w:rsidP="00D3519B">
      <w:pPr>
        <w:jc w:val="center"/>
      </w:pPr>
      <w:r w:rsidRPr="00A91D54">
        <w:t xml:space="preserve">на закупку </w:t>
      </w:r>
    </w:p>
    <w:p w:rsidR="00D3519B" w:rsidRDefault="00D3519B" w:rsidP="00D3519B"/>
    <w:p w:rsidR="008A2FF4" w:rsidRDefault="008A2FF4" w:rsidP="008A2FF4">
      <w:pPr>
        <w:tabs>
          <w:tab w:val="left" w:pos="284"/>
        </w:tabs>
        <w:jc w:val="both"/>
        <w:rPr>
          <w:b/>
        </w:rPr>
      </w:pPr>
    </w:p>
    <w:p w:rsidR="008A2FF4" w:rsidRPr="009A06F0" w:rsidRDefault="003D6EAC" w:rsidP="008A2FF4">
      <w:pPr>
        <w:tabs>
          <w:tab w:val="left" w:pos="284"/>
        </w:tabs>
        <w:jc w:val="both"/>
        <w:rPr>
          <w:b/>
        </w:rPr>
      </w:pPr>
      <w:r>
        <w:rPr>
          <w:b/>
        </w:rPr>
        <w:t>Лот 1</w:t>
      </w:r>
      <w:r w:rsidR="008A2FF4">
        <w:rPr>
          <w:b/>
        </w:rPr>
        <w:t>.  Ерш с подставкой для санузла</w:t>
      </w:r>
    </w:p>
    <w:p w:rsidR="008A2FF4" w:rsidRPr="00FE70AD" w:rsidRDefault="008A2FF4" w:rsidP="008A2FF4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724"/>
        <w:gridCol w:w="1080"/>
      </w:tblGrid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Наименование и дозировка</w:t>
            </w:r>
          </w:p>
        </w:tc>
        <w:tc>
          <w:tcPr>
            <w:tcW w:w="724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10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rPr>
                <w:b/>
              </w:rPr>
              <w:t>Ерш с подставкой для санузла</w:t>
            </w:r>
          </w:p>
        </w:tc>
        <w:tc>
          <w:tcPr>
            <w:tcW w:w="724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080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323</w:t>
            </w:r>
          </w:p>
        </w:tc>
      </w:tr>
    </w:tbl>
    <w:p w:rsidR="008A2FF4" w:rsidRPr="00FE70AD" w:rsidRDefault="008A2FF4" w:rsidP="008A2FF4">
      <w:pPr>
        <w:jc w:val="both"/>
      </w:pPr>
      <w:r w:rsidRPr="00FE70AD">
        <w:t>2. Технические характеристики:</w:t>
      </w:r>
    </w:p>
    <w:p w:rsidR="008A2FF4" w:rsidRDefault="008A2FF4" w:rsidP="008A2FF4">
      <w:pPr>
        <w:ind w:firstLine="709"/>
        <w:jc w:val="both"/>
      </w:pPr>
      <w:r w:rsidRPr="00391E00">
        <w:t xml:space="preserve">2.1. </w:t>
      </w:r>
      <w:r w:rsidR="004D26DC">
        <w:t>Материал - пластик</w:t>
      </w:r>
      <w:r>
        <w:t>;</w:t>
      </w:r>
      <w:r w:rsidRPr="00A25269">
        <w:t xml:space="preserve"> </w:t>
      </w:r>
    </w:p>
    <w:p w:rsidR="008A2FF4" w:rsidRDefault="008A2FF4" w:rsidP="008A2FF4">
      <w:pPr>
        <w:ind w:firstLine="709"/>
        <w:jc w:val="both"/>
      </w:pPr>
      <w:r>
        <w:t>2.2.</w:t>
      </w:r>
      <w:r w:rsidRPr="00123F35">
        <w:t xml:space="preserve"> </w:t>
      </w:r>
      <w:r w:rsidR="004D26DC">
        <w:t>Высота</w:t>
      </w:r>
      <w:r>
        <w:t xml:space="preserve"> – </w:t>
      </w:r>
      <w:r w:rsidR="00BA5CD9">
        <w:t xml:space="preserve"> не менее </w:t>
      </w:r>
      <w:r w:rsidR="004D26DC">
        <w:t>365 мм</w:t>
      </w:r>
      <w:r>
        <w:t>;</w:t>
      </w:r>
    </w:p>
    <w:p w:rsidR="008A2FF4" w:rsidRDefault="008A2FF4" w:rsidP="008A2FF4">
      <w:pPr>
        <w:ind w:firstLine="709"/>
        <w:jc w:val="both"/>
      </w:pPr>
      <w:r>
        <w:t>2.3.</w:t>
      </w:r>
      <w:r w:rsidRPr="00391E00">
        <w:t xml:space="preserve"> </w:t>
      </w:r>
      <w:r>
        <w:t xml:space="preserve">Ширина – </w:t>
      </w:r>
      <w:r w:rsidR="00BA5CD9">
        <w:t xml:space="preserve"> не менее </w:t>
      </w:r>
      <w:r w:rsidR="004D26DC">
        <w:t>110 мм;</w:t>
      </w:r>
    </w:p>
    <w:p w:rsidR="008A2FF4" w:rsidRDefault="008A2FF4" w:rsidP="008A2FF4">
      <w:pPr>
        <w:ind w:firstLine="709"/>
        <w:jc w:val="both"/>
      </w:pPr>
      <w:r>
        <w:t xml:space="preserve">2.4. </w:t>
      </w:r>
      <w:r w:rsidR="004D26DC">
        <w:t xml:space="preserve">Цвет – </w:t>
      </w:r>
      <w:r w:rsidR="00BA5CD9">
        <w:t xml:space="preserve"> белый или </w:t>
      </w:r>
      <w:r w:rsidR="004D26DC">
        <w:t>бежевый;</w:t>
      </w:r>
    </w:p>
    <w:p w:rsidR="008A2FF4" w:rsidRPr="00A25269" w:rsidRDefault="008A2FF4" w:rsidP="008A2FF4">
      <w:pPr>
        <w:ind w:firstLine="709"/>
        <w:jc w:val="both"/>
      </w:pPr>
      <w:r>
        <w:t>2.5. Устойчивость к обработке моющими и дезинфицирующими средствами;</w:t>
      </w:r>
    </w:p>
    <w:p w:rsidR="008A2FF4" w:rsidRDefault="008A2FF4" w:rsidP="008A2FF4">
      <w:pPr>
        <w:jc w:val="both"/>
      </w:pPr>
      <w:r w:rsidRPr="00BC1DCC">
        <w:rPr>
          <w:b/>
        </w:rPr>
        <w:t>3</w:t>
      </w:r>
      <w:r w:rsidRPr="00FE70AD">
        <w:t xml:space="preserve">. Требования, предъявляемые к гарантийному сроку (годности): </w:t>
      </w:r>
    </w:p>
    <w:p w:rsidR="0067430A" w:rsidRPr="00283040" w:rsidRDefault="008A2FF4" w:rsidP="00283040">
      <w:pPr>
        <w:tabs>
          <w:tab w:val="left" w:pos="284"/>
        </w:tabs>
        <w:ind w:firstLine="709"/>
        <w:jc w:val="both"/>
      </w:pPr>
      <w:r w:rsidRPr="00BC1DCC">
        <w:t>Гарантийный срок на день доставки должен составлять не менее 80% от срока, установленного изготовителем.</w:t>
      </w:r>
    </w:p>
    <w:p w:rsidR="00283040" w:rsidRDefault="00283040" w:rsidP="008A2FF4">
      <w:pPr>
        <w:tabs>
          <w:tab w:val="left" w:pos="284"/>
        </w:tabs>
        <w:jc w:val="both"/>
        <w:rPr>
          <w:b/>
        </w:rPr>
      </w:pPr>
    </w:p>
    <w:p w:rsidR="008A2FF4" w:rsidRPr="009A06F0" w:rsidRDefault="003D6EAC" w:rsidP="008A2FF4">
      <w:pPr>
        <w:tabs>
          <w:tab w:val="left" w:pos="284"/>
        </w:tabs>
        <w:jc w:val="both"/>
        <w:rPr>
          <w:b/>
        </w:rPr>
      </w:pPr>
      <w:r>
        <w:rPr>
          <w:b/>
        </w:rPr>
        <w:t>Лот 2</w:t>
      </w:r>
      <w:r w:rsidR="008A2FF4">
        <w:rPr>
          <w:b/>
        </w:rPr>
        <w:t>.  Коврики для душа</w:t>
      </w:r>
    </w:p>
    <w:p w:rsidR="008A2FF4" w:rsidRPr="00FE70AD" w:rsidRDefault="008A2FF4" w:rsidP="008A2FF4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724"/>
        <w:gridCol w:w="1080"/>
      </w:tblGrid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Наименование и дозировка</w:t>
            </w:r>
          </w:p>
        </w:tc>
        <w:tc>
          <w:tcPr>
            <w:tcW w:w="724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10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t>Коврики для душа</w:t>
            </w:r>
          </w:p>
        </w:tc>
        <w:tc>
          <w:tcPr>
            <w:tcW w:w="724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080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154</w:t>
            </w:r>
          </w:p>
        </w:tc>
      </w:tr>
    </w:tbl>
    <w:p w:rsidR="008A2FF4" w:rsidRPr="00FE70AD" w:rsidRDefault="008A2FF4" w:rsidP="008A2FF4">
      <w:pPr>
        <w:jc w:val="both"/>
      </w:pPr>
      <w:r w:rsidRPr="00FE70AD">
        <w:t>2. Технические характеристики:</w:t>
      </w:r>
    </w:p>
    <w:p w:rsidR="008A2FF4" w:rsidRDefault="008A2FF4" w:rsidP="008A2FF4">
      <w:pPr>
        <w:ind w:firstLine="709"/>
        <w:jc w:val="both"/>
      </w:pPr>
      <w:r w:rsidRPr="00391E00">
        <w:t xml:space="preserve">2.1. </w:t>
      </w:r>
      <w:r>
        <w:t xml:space="preserve">Материал – </w:t>
      </w:r>
      <w:r w:rsidR="000C0F05">
        <w:t>нескользящий, влагостойкий и непористый</w:t>
      </w:r>
      <w:r>
        <w:t>;</w:t>
      </w:r>
      <w:r w:rsidRPr="00A25269">
        <w:t xml:space="preserve"> </w:t>
      </w:r>
    </w:p>
    <w:p w:rsidR="008A2FF4" w:rsidRDefault="008A2FF4" w:rsidP="000C0F05">
      <w:pPr>
        <w:ind w:left="709"/>
        <w:jc w:val="both"/>
      </w:pPr>
      <w:r>
        <w:t>2.2.</w:t>
      </w:r>
      <w:r w:rsidRPr="00123F35">
        <w:t xml:space="preserve"> </w:t>
      </w:r>
      <w:r w:rsidR="000C0F05">
        <w:t>Фиксация</w:t>
      </w:r>
      <w:r>
        <w:t xml:space="preserve"> –</w:t>
      </w:r>
      <w:r w:rsidR="000C0F05">
        <w:t xml:space="preserve"> наличие присосок на нижней стороне или специальной текстуры</w:t>
      </w:r>
      <w:r>
        <w:t>;</w:t>
      </w:r>
    </w:p>
    <w:p w:rsidR="008A2FF4" w:rsidRDefault="008A2FF4" w:rsidP="008A2FF4">
      <w:pPr>
        <w:ind w:firstLine="709"/>
        <w:jc w:val="both"/>
      </w:pPr>
      <w:r>
        <w:t>2.3.</w:t>
      </w:r>
      <w:r w:rsidRPr="00391E00">
        <w:t xml:space="preserve"> </w:t>
      </w:r>
      <w:r w:rsidR="000C0F05">
        <w:t>Размеры</w:t>
      </w:r>
      <w:r>
        <w:t xml:space="preserve"> – </w:t>
      </w:r>
      <w:r w:rsidR="000C0F05">
        <w:t>50*50</w:t>
      </w:r>
      <w:r>
        <w:t xml:space="preserve"> см</w:t>
      </w:r>
      <w:r w:rsidR="000C0F05">
        <w:t>;</w:t>
      </w:r>
    </w:p>
    <w:p w:rsidR="008A2FF4" w:rsidRPr="00A25269" w:rsidRDefault="000C0F05" w:rsidP="008A2FF4">
      <w:pPr>
        <w:ind w:firstLine="709"/>
        <w:jc w:val="both"/>
      </w:pPr>
      <w:r>
        <w:t>2.4</w:t>
      </w:r>
      <w:r w:rsidR="008A2FF4">
        <w:t>. Устойчивость к обработке моющими и дезинфицирующими средствами;</w:t>
      </w:r>
    </w:p>
    <w:p w:rsidR="008A2FF4" w:rsidRDefault="008A2FF4" w:rsidP="008A2FF4">
      <w:pPr>
        <w:jc w:val="both"/>
      </w:pPr>
      <w:r w:rsidRPr="00BC1DCC">
        <w:rPr>
          <w:b/>
        </w:rPr>
        <w:t>3</w:t>
      </w:r>
      <w:r w:rsidRPr="00FE70AD">
        <w:t xml:space="preserve">. Требования, предъявляемые к гарантийному сроку (годности): </w:t>
      </w:r>
    </w:p>
    <w:p w:rsidR="00B51AF4" w:rsidRPr="00283040" w:rsidRDefault="008A2FF4" w:rsidP="00283040">
      <w:pPr>
        <w:tabs>
          <w:tab w:val="left" w:pos="284"/>
        </w:tabs>
        <w:ind w:firstLine="709"/>
        <w:jc w:val="both"/>
      </w:pPr>
      <w:r w:rsidRPr="00BC1DCC">
        <w:t>Гарантийный срок на день доставки должен составлять не менее 80% от срока, установленного изготовителем.</w:t>
      </w:r>
    </w:p>
    <w:p w:rsidR="00B51AF4" w:rsidRDefault="00B51AF4" w:rsidP="008A2FF4">
      <w:pPr>
        <w:tabs>
          <w:tab w:val="left" w:pos="284"/>
        </w:tabs>
        <w:jc w:val="both"/>
        <w:rPr>
          <w:b/>
        </w:rPr>
      </w:pPr>
    </w:p>
    <w:p w:rsidR="00283040" w:rsidRDefault="00283040" w:rsidP="008A2FF4">
      <w:pPr>
        <w:tabs>
          <w:tab w:val="left" w:pos="284"/>
        </w:tabs>
        <w:jc w:val="both"/>
        <w:rPr>
          <w:b/>
        </w:rPr>
      </w:pPr>
    </w:p>
    <w:p w:rsidR="008A2FF4" w:rsidRPr="009A06F0" w:rsidRDefault="003D6EAC" w:rsidP="008A2FF4">
      <w:pPr>
        <w:tabs>
          <w:tab w:val="left" w:pos="284"/>
        </w:tabs>
        <w:jc w:val="both"/>
        <w:rPr>
          <w:b/>
        </w:rPr>
      </w:pPr>
      <w:r>
        <w:rPr>
          <w:b/>
        </w:rPr>
        <w:t>Лот 3</w:t>
      </w:r>
      <w:r w:rsidR="008A2FF4">
        <w:rPr>
          <w:b/>
        </w:rPr>
        <w:t>.  Шторки для душа</w:t>
      </w:r>
    </w:p>
    <w:p w:rsidR="008A2FF4" w:rsidRPr="00FE70AD" w:rsidRDefault="008A2FF4" w:rsidP="008A2FF4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724"/>
        <w:gridCol w:w="1080"/>
      </w:tblGrid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Наименование и дозировка</w:t>
            </w:r>
          </w:p>
        </w:tc>
        <w:tc>
          <w:tcPr>
            <w:tcW w:w="724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10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t>Шторки для душа</w:t>
            </w:r>
          </w:p>
        </w:tc>
        <w:tc>
          <w:tcPr>
            <w:tcW w:w="724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080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127</w:t>
            </w:r>
          </w:p>
        </w:tc>
      </w:tr>
    </w:tbl>
    <w:p w:rsidR="008A2FF4" w:rsidRPr="00FE70AD" w:rsidRDefault="008A2FF4" w:rsidP="008A2FF4">
      <w:pPr>
        <w:jc w:val="both"/>
      </w:pPr>
      <w:r w:rsidRPr="00FE70AD">
        <w:t>2. Технические характеристики:</w:t>
      </w:r>
    </w:p>
    <w:p w:rsidR="008A2FF4" w:rsidRDefault="008A2FF4" w:rsidP="008A2FF4">
      <w:pPr>
        <w:ind w:firstLine="709"/>
        <w:jc w:val="both"/>
      </w:pPr>
      <w:r w:rsidRPr="00391E00">
        <w:t xml:space="preserve">2.1. </w:t>
      </w:r>
      <w:r>
        <w:t>Материал –</w:t>
      </w:r>
      <w:r w:rsidR="00516D5B">
        <w:t>ПВХ или полиэстер с водоотталкивающей пропиткой</w:t>
      </w:r>
      <w:r>
        <w:t>;</w:t>
      </w:r>
      <w:r w:rsidRPr="00A25269">
        <w:t xml:space="preserve"> </w:t>
      </w:r>
    </w:p>
    <w:p w:rsidR="008A2FF4" w:rsidRDefault="008A2FF4" w:rsidP="008A2FF4">
      <w:pPr>
        <w:ind w:firstLine="709"/>
        <w:jc w:val="both"/>
      </w:pPr>
      <w:r>
        <w:t>2.2.</w:t>
      </w:r>
      <w:r w:rsidRPr="00123F35">
        <w:t xml:space="preserve"> </w:t>
      </w:r>
      <w:r w:rsidR="00283040">
        <w:t>Размер (приблизительно</w:t>
      </w:r>
      <w:proofErr w:type="gramStart"/>
      <w:r w:rsidR="00283040">
        <w:t>) :</w:t>
      </w:r>
      <w:proofErr w:type="gramEnd"/>
      <w:r w:rsidR="00283040">
        <w:t xml:space="preserve"> ширина 180, длина </w:t>
      </w:r>
      <w:r w:rsidR="00516D5B">
        <w:t>20</w:t>
      </w:r>
      <w:r w:rsidR="000C0F05">
        <w:t>0</w:t>
      </w:r>
      <w:r>
        <w:t>;</w:t>
      </w:r>
    </w:p>
    <w:p w:rsidR="008A2FF4" w:rsidRDefault="008A2FF4" w:rsidP="008A2FF4">
      <w:pPr>
        <w:ind w:firstLine="709"/>
        <w:jc w:val="both"/>
      </w:pPr>
      <w:r>
        <w:t>2.3.</w:t>
      </w:r>
      <w:r w:rsidRPr="00391E00">
        <w:t xml:space="preserve"> </w:t>
      </w:r>
      <w:r w:rsidR="00516D5B">
        <w:t>Плотность</w:t>
      </w:r>
      <w:r>
        <w:t xml:space="preserve"> –</w:t>
      </w:r>
      <w:r w:rsidR="00516D5B">
        <w:t xml:space="preserve"> не менее 150 г/м2;</w:t>
      </w:r>
    </w:p>
    <w:p w:rsidR="008A2FF4" w:rsidRDefault="008A2FF4" w:rsidP="008A2FF4">
      <w:pPr>
        <w:ind w:firstLine="709"/>
        <w:jc w:val="both"/>
      </w:pPr>
      <w:r>
        <w:lastRenderedPageBreak/>
        <w:t xml:space="preserve">2.4. Тип крепления – </w:t>
      </w:r>
      <w:r w:rsidR="000C0F05">
        <w:t>на кольцах</w:t>
      </w:r>
      <w:r w:rsidR="00516D5B">
        <w:t>;</w:t>
      </w:r>
    </w:p>
    <w:p w:rsidR="008A2FF4" w:rsidRPr="00A25269" w:rsidRDefault="008A2FF4" w:rsidP="008A2FF4">
      <w:pPr>
        <w:ind w:firstLine="709"/>
        <w:jc w:val="both"/>
      </w:pPr>
      <w:r>
        <w:t>2.5. Устойчивость к обработке моющими и дезинфицирующими средствами;</w:t>
      </w:r>
    </w:p>
    <w:p w:rsidR="008A2FF4" w:rsidRDefault="008A2FF4" w:rsidP="008A2FF4">
      <w:pPr>
        <w:jc w:val="both"/>
      </w:pPr>
      <w:r w:rsidRPr="00BC1DCC">
        <w:rPr>
          <w:b/>
        </w:rPr>
        <w:t>3</w:t>
      </w:r>
      <w:r w:rsidRPr="00FE70AD">
        <w:t xml:space="preserve">. Требования, предъявляемые к гарантийному сроку (годности): </w:t>
      </w:r>
    </w:p>
    <w:p w:rsidR="008A2FF4" w:rsidRDefault="008A2FF4" w:rsidP="008A2FF4">
      <w:pPr>
        <w:tabs>
          <w:tab w:val="left" w:pos="284"/>
        </w:tabs>
        <w:ind w:firstLine="709"/>
        <w:jc w:val="both"/>
      </w:pPr>
      <w:r w:rsidRPr="00BC1DCC">
        <w:t>Гарантийный срок на день доставки должен составлять не менее 80% от срока, установленного изготовителем.</w:t>
      </w:r>
    </w:p>
    <w:p w:rsidR="00B51AF4" w:rsidRDefault="00B51AF4" w:rsidP="008A2FF4">
      <w:pPr>
        <w:tabs>
          <w:tab w:val="left" w:pos="284"/>
        </w:tabs>
        <w:jc w:val="both"/>
        <w:rPr>
          <w:b/>
        </w:rPr>
      </w:pPr>
    </w:p>
    <w:p w:rsidR="008A2FF4" w:rsidRPr="009A06F0" w:rsidRDefault="003D6EAC" w:rsidP="008A2FF4">
      <w:pPr>
        <w:tabs>
          <w:tab w:val="left" w:pos="284"/>
        </w:tabs>
        <w:jc w:val="both"/>
        <w:rPr>
          <w:b/>
        </w:rPr>
      </w:pPr>
      <w:r>
        <w:rPr>
          <w:b/>
        </w:rPr>
        <w:t>Лот 4</w:t>
      </w:r>
      <w:bookmarkStart w:id="0" w:name="_GoBack"/>
      <w:bookmarkEnd w:id="0"/>
      <w:r w:rsidR="008A2FF4">
        <w:rPr>
          <w:b/>
        </w:rPr>
        <w:t xml:space="preserve">.  </w:t>
      </w:r>
      <w:r w:rsidR="0070124D">
        <w:rPr>
          <w:b/>
        </w:rPr>
        <w:t>Урны для санузла</w:t>
      </w:r>
    </w:p>
    <w:p w:rsidR="008A2FF4" w:rsidRPr="00FE70AD" w:rsidRDefault="008A2FF4" w:rsidP="008A2FF4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724"/>
        <w:gridCol w:w="1080"/>
      </w:tblGrid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64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Наименование и дозировка</w:t>
            </w:r>
          </w:p>
        </w:tc>
        <w:tc>
          <w:tcPr>
            <w:tcW w:w="724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1080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8A2FF4" w:rsidRPr="00223C06" w:rsidTr="00283CF9">
        <w:tc>
          <w:tcPr>
            <w:tcW w:w="1008" w:type="dxa"/>
          </w:tcPr>
          <w:p w:rsidR="008A2FF4" w:rsidRPr="00223C06" w:rsidRDefault="008A2FF4" w:rsidP="00283CF9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6480" w:type="dxa"/>
          </w:tcPr>
          <w:p w:rsidR="008A2FF4" w:rsidRPr="00223C06" w:rsidRDefault="0070124D" w:rsidP="00283CF9">
            <w:pPr>
              <w:tabs>
                <w:tab w:val="left" w:pos="284"/>
              </w:tabs>
              <w:jc w:val="both"/>
            </w:pPr>
            <w:r>
              <w:t>Урны для санузла</w:t>
            </w:r>
          </w:p>
        </w:tc>
        <w:tc>
          <w:tcPr>
            <w:tcW w:w="724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</w:pPr>
            <w:proofErr w:type="spellStart"/>
            <w:r w:rsidRPr="00BE7909">
              <w:t>шт</w:t>
            </w:r>
            <w:proofErr w:type="spellEnd"/>
          </w:p>
        </w:tc>
        <w:tc>
          <w:tcPr>
            <w:tcW w:w="1080" w:type="dxa"/>
          </w:tcPr>
          <w:p w:rsidR="008A2FF4" w:rsidRPr="00BE7909" w:rsidRDefault="008A2FF4" w:rsidP="00283CF9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127</w:t>
            </w:r>
          </w:p>
        </w:tc>
      </w:tr>
    </w:tbl>
    <w:p w:rsidR="008A2FF4" w:rsidRPr="00FE70AD" w:rsidRDefault="008A2FF4" w:rsidP="008A2FF4">
      <w:pPr>
        <w:jc w:val="both"/>
      </w:pPr>
      <w:r w:rsidRPr="00FE70AD">
        <w:t>2. Технические характеристики:</w:t>
      </w:r>
    </w:p>
    <w:p w:rsidR="008A2FF4" w:rsidRDefault="008A2FF4" w:rsidP="008A2FF4">
      <w:pPr>
        <w:ind w:firstLine="709"/>
        <w:jc w:val="both"/>
      </w:pPr>
      <w:r w:rsidRPr="00391E00">
        <w:t xml:space="preserve">2.1. </w:t>
      </w:r>
      <w:r>
        <w:t xml:space="preserve">Материал – </w:t>
      </w:r>
      <w:r w:rsidR="00516D5B">
        <w:t>ударопрочный пластик</w:t>
      </w:r>
      <w:r>
        <w:t>;</w:t>
      </w:r>
      <w:r w:rsidRPr="00A25269">
        <w:t xml:space="preserve"> </w:t>
      </w:r>
    </w:p>
    <w:p w:rsidR="00516D5B" w:rsidRDefault="00283040" w:rsidP="008A2FF4">
      <w:pPr>
        <w:ind w:firstLine="709"/>
        <w:jc w:val="both"/>
      </w:pPr>
      <w:r>
        <w:t>2.2. С</w:t>
      </w:r>
      <w:r w:rsidR="00516D5B">
        <w:t xml:space="preserve"> педальным открыванием крышки;</w:t>
      </w:r>
    </w:p>
    <w:p w:rsidR="00516D5B" w:rsidRDefault="00516D5B" w:rsidP="008A2FF4">
      <w:pPr>
        <w:ind w:firstLine="709"/>
        <w:jc w:val="both"/>
      </w:pPr>
      <w:r>
        <w:t>2.3. Наличие внутреннего съемного ведра;</w:t>
      </w:r>
    </w:p>
    <w:p w:rsidR="008A2FF4" w:rsidRDefault="00B51AF4" w:rsidP="008A2FF4">
      <w:pPr>
        <w:ind w:firstLine="709"/>
        <w:jc w:val="both"/>
      </w:pPr>
      <w:r>
        <w:t>2.4</w:t>
      </w:r>
      <w:r w:rsidR="008A2FF4">
        <w:t>.</w:t>
      </w:r>
      <w:r w:rsidR="008A2FF4" w:rsidRPr="00123F35">
        <w:t xml:space="preserve"> </w:t>
      </w:r>
      <w:r w:rsidR="00516D5B">
        <w:t>Объем</w:t>
      </w:r>
      <w:r w:rsidR="008A2FF4">
        <w:t xml:space="preserve"> –</w:t>
      </w:r>
      <w:r w:rsidR="00516D5B">
        <w:t xml:space="preserve"> 10 литров</w:t>
      </w:r>
      <w:r w:rsidR="008A2FF4">
        <w:t>;</w:t>
      </w:r>
    </w:p>
    <w:p w:rsidR="008A2FF4" w:rsidRPr="00A25269" w:rsidRDefault="00B51AF4" w:rsidP="008A2FF4">
      <w:pPr>
        <w:ind w:firstLine="709"/>
        <w:jc w:val="both"/>
      </w:pPr>
      <w:r>
        <w:t>2.6</w:t>
      </w:r>
      <w:r w:rsidR="008A2FF4">
        <w:t>. Устойчивость к обработке моющими и дезинфицирующими средствами;</w:t>
      </w:r>
    </w:p>
    <w:p w:rsidR="008A2FF4" w:rsidRDefault="008A2FF4" w:rsidP="008A2FF4">
      <w:pPr>
        <w:jc w:val="both"/>
      </w:pPr>
      <w:r w:rsidRPr="00BC1DCC">
        <w:rPr>
          <w:b/>
        </w:rPr>
        <w:t>3</w:t>
      </w:r>
      <w:r w:rsidRPr="00FE70AD">
        <w:t xml:space="preserve">. Требования, предъявляемые к гарантийному сроку (годности): </w:t>
      </w:r>
    </w:p>
    <w:p w:rsidR="008A2FF4" w:rsidRDefault="008A2FF4" w:rsidP="008A2FF4">
      <w:pPr>
        <w:tabs>
          <w:tab w:val="left" w:pos="284"/>
        </w:tabs>
        <w:ind w:firstLine="709"/>
        <w:jc w:val="both"/>
      </w:pPr>
      <w:r w:rsidRPr="00BC1DCC">
        <w:t>Гарантийный срок на день доставки должен составлять не менее 80% от срока, установленного изготовителем.</w:t>
      </w:r>
    </w:p>
    <w:p w:rsidR="00A25269" w:rsidRDefault="00A25269"/>
    <w:p w:rsidR="00283040" w:rsidRDefault="00283040"/>
    <w:p w:rsidR="001E0182" w:rsidRDefault="00A25269" w:rsidP="00A25269">
      <w:r>
        <w:t>Медицинская сестра (старшая)</w:t>
      </w:r>
    </w:p>
    <w:p w:rsidR="00A25269" w:rsidRPr="00A25269" w:rsidRDefault="00A25269" w:rsidP="00A25269">
      <w:pPr>
        <w:tabs>
          <w:tab w:val="left" w:pos="6810"/>
        </w:tabs>
      </w:pPr>
      <w:r>
        <w:t xml:space="preserve">ангиографического кабинета </w:t>
      </w:r>
      <w:r>
        <w:tab/>
      </w:r>
      <w:proofErr w:type="spellStart"/>
      <w:r>
        <w:t>Лысоковская</w:t>
      </w:r>
      <w:proofErr w:type="spellEnd"/>
      <w:r>
        <w:t xml:space="preserve"> Ю.О.</w:t>
      </w:r>
    </w:p>
    <w:sectPr w:rsidR="00A25269" w:rsidRPr="00A25269" w:rsidSect="00283040"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04"/>
    <w:rsid w:val="000C0F05"/>
    <w:rsid w:val="000F6954"/>
    <w:rsid w:val="00245986"/>
    <w:rsid w:val="00283040"/>
    <w:rsid w:val="003D6EAC"/>
    <w:rsid w:val="004D26DC"/>
    <w:rsid w:val="00516D5B"/>
    <w:rsid w:val="0067430A"/>
    <w:rsid w:val="0070124D"/>
    <w:rsid w:val="00711049"/>
    <w:rsid w:val="00786104"/>
    <w:rsid w:val="008A2FF4"/>
    <w:rsid w:val="00A25269"/>
    <w:rsid w:val="00B51AF4"/>
    <w:rsid w:val="00BA5CD9"/>
    <w:rsid w:val="00CC5F90"/>
    <w:rsid w:val="00D3519B"/>
    <w:rsid w:val="00E0354B"/>
    <w:rsid w:val="00FC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7E71"/>
  <w15:chartTrackingRefBased/>
  <w15:docId w15:val="{F10C770A-7E77-4600-B72C-E04787B8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19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351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A252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526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260E-46F8-4A14-AC0C-CBB59C27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GlMs</dc:creator>
  <cp:keywords/>
  <dc:description/>
  <cp:lastModifiedBy>Zakupki3</cp:lastModifiedBy>
  <cp:revision>6</cp:revision>
  <cp:lastPrinted>2026-06-11T06:14:00Z</cp:lastPrinted>
  <dcterms:created xsi:type="dcterms:W3CDTF">2026-06-10T10:51:00Z</dcterms:created>
  <dcterms:modified xsi:type="dcterms:W3CDTF">2026-07-28T06:06:00Z</dcterms:modified>
</cp:coreProperties>
</file>