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FF" w:rsidRDefault="00691A06" w:rsidP="001102FF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1102F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F158A" w:rsidRPr="00CF158A">
        <w:rPr>
          <w:rFonts w:ascii="Times New Roman" w:eastAsia="Times New Roman" w:hAnsi="Times New Roman" w:cs="Times New Roman"/>
          <w:sz w:val="28"/>
          <w:szCs w:val="28"/>
          <w:lang w:eastAsia="ru-RU"/>
        </w:rPr>
        <w:t>26/10-</w:t>
      </w:r>
      <w:r w:rsidR="003B0CE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F158A" w:rsidRPr="00CF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Противоопухолевые лекарственные средства (зарегистрированные/ незарегистрированные ЛС)</w:t>
      </w:r>
      <w:r w:rsidR="001102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02FF" w:rsidRPr="00110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A53" w:rsidRDefault="003B0CE0" w:rsidP="001102FF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27.07</w:t>
      </w:r>
      <w:r w:rsidR="001102FF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 w:rsidP="00FD2C5E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CF1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33A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F6433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</w:t>
            </w:r>
            <w:r w:rsidR="00CF158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1102FF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2FF" w:rsidRDefault="001102FF" w:rsidP="001102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102FF" w:rsidRPr="001102FF" w:rsidRDefault="001102FF" w:rsidP="001102FF">
            <w:pPr>
              <w:rPr>
                <w:rFonts w:ascii="Times New Roman" w:hAnsi="Times New Roman" w:cs="Times New Roman"/>
              </w:rPr>
            </w:pPr>
            <w:r w:rsidRPr="001102FF">
              <w:rPr>
                <w:rFonts w:ascii="Times New Roman" w:hAnsi="Times New Roman" w:cs="Times New Roman"/>
              </w:rPr>
              <w:t>Министерство здравоохранения Республики Беларусь</w:t>
            </w:r>
          </w:p>
        </w:tc>
      </w:tr>
      <w:tr w:rsidR="001102FF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2FF" w:rsidRDefault="001102FF" w:rsidP="001102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102FF" w:rsidRPr="001102FF" w:rsidRDefault="001102FF" w:rsidP="001102FF">
            <w:pPr>
              <w:rPr>
                <w:rFonts w:ascii="Times New Roman" w:hAnsi="Times New Roman" w:cs="Times New Roman"/>
              </w:rPr>
            </w:pPr>
            <w:r w:rsidRPr="001102FF">
              <w:rPr>
                <w:rFonts w:ascii="Times New Roman" w:hAnsi="Times New Roman" w:cs="Times New Roman"/>
              </w:rPr>
              <w:t xml:space="preserve">220048, РБ, г. Минск, ул. </w:t>
            </w:r>
            <w:proofErr w:type="spellStart"/>
            <w:r w:rsidRPr="001102FF">
              <w:rPr>
                <w:rFonts w:ascii="Times New Roman" w:hAnsi="Times New Roman" w:cs="Times New Roman"/>
              </w:rPr>
              <w:t>Мясникова</w:t>
            </w:r>
            <w:proofErr w:type="spellEnd"/>
            <w:r w:rsidRPr="001102FF">
              <w:rPr>
                <w:rFonts w:ascii="Times New Roman" w:hAnsi="Times New Roman" w:cs="Times New Roman"/>
              </w:rPr>
              <w:t>, 39</w:t>
            </w:r>
          </w:p>
        </w:tc>
      </w:tr>
      <w:tr w:rsidR="001102FF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02FF" w:rsidRDefault="001102FF" w:rsidP="001102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102FF" w:rsidRPr="001102FF" w:rsidRDefault="001102FF" w:rsidP="001102FF">
            <w:pPr>
              <w:rPr>
                <w:rFonts w:ascii="Times New Roman" w:hAnsi="Times New Roman" w:cs="Times New Roman"/>
              </w:rPr>
            </w:pPr>
            <w:r w:rsidRPr="001102FF">
              <w:rPr>
                <w:rFonts w:ascii="Times New Roman" w:hAnsi="Times New Roman" w:cs="Times New Roman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F6433A" w:rsidRDefault="003B0CE0" w:rsidP="00CF15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31.07</w:t>
            </w:r>
            <w:r w:rsidR="001343F6" w:rsidRPr="00F6433A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F643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F6433A" w:rsidRDefault="003B0CE0" w:rsidP="003B0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29.07</w:t>
            </w:r>
            <w:r w:rsidR="001343F6" w:rsidRPr="00F6433A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43F6" w:rsidRPr="00F6433A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F6433A" w:rsidRDefault="003B0CE0" w:rsidP="003B0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31.07</w:t>
            </w:r>
            <w:r w:rsidR="00CF158A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343F6" w:rsidRPr="00F6433A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1102FF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1102FF" w:rsidRPr="001102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821CB1" w:rsidRDefault="00821C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Pr="00821CB1" w:rsidRDefault="00821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1CB1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821CB1" w:rsidRPr="00821CB1" w:rsidRDefault="00821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70% от установленного производителем на дату поставки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менее двух лет.</w:t>
            </w:r>
          </w:p>
          <w:p w:rsidR="00821CB1" w:rsidRDefault="00821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A14" w:rsidRPr="00E70A14" w:rsidRDefault="00E70A14" w:rsidP="00E70A14">
            <w:pPr>
              <w:pStyle w:val="ConsPlusNormal"/>
              <w:jc w:val="both"/>
              <w:rPr>
                <w:b/>
                <w:color w:val="000000"/>
                <w:sz w:val="22"/>
                <w:szCs w:val="28"/>
              </w:rPr>
            </w:pPr>
            <w:r w:rsidRPr="00E70A14">
              <w:rPr>
                <w:b/>
                <w:color w:val="000000"/>
                <w:sz w:val="22"/>
                <w:szCs w:val="28"/>
              </w:rPr>
              <w:t>Требования заявки на закупку, утвержденные Министерством здравоохранения Республики Беларусь, предъявляемые к лоту 1:</w:t>
            </w:r>
          </w:p>
          <w:p w:rsidR="00E70A14" w:rsidRPr="00E70A14" w:rsidRDefault="00E70A14" w:rsidP="00E70A14">
            <w:pPr>
              <w:pStyle w:val="ConsPlusNormal"/>
              <w:ind w:firstLine="539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>1. Общие требования</w:t>
            </w:r>
          </w:p>
          <w:p w:rsidR="00E70A14" w:rsidRPr="00E70A14" w:rsidRDefault="00E70A14" w:rsidP="00E70A14">
            <w:pPr>
              <w:pStyle w:val="ConsPlusNormal"/>
              <w:ind w:firstLine="539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 xml:space="preserve">1.1. Лекарственное средство </w:t>
            </w:r>
            <w:proofErr w:type="spellStart"/>
            <w:r w:rsidRPr="00E70A14">
              <w:rPr>
                <w:color w:val="000000"/>
                <w:sz w:val="22"/>
                <w:szCs w:val="28"/>
              </w:rPr>
              <w:t>Цисплатин</w:t>
            </w:r>
            <w:proofErr w:type="spellEnd"/>
            <w:r w:rsidRPr="00E70A14">
              <w:rPr>
                <w:color w:val="000000"/>
                <w:sz w:val="22"/>
                <w:szCs w:val="28"/>
              </w:rPr>
              <w:t xml:space="preserve"> применяется для лечения распространенного рака яичников, яичка, мочевого пузыря и ряда других онкологических заболеваний.</w:t>
            </w:r>
          </w:p>
          <w:p w:rsidR="00E70A14" w:rsidRPr="00E70A14" w:rsidRDefault="00E70A14" w:rsidP="00E70A14">
            <w:pPr>
              <w:pStyle w:val="ConsPlusNormal"/>
              <w:ind w:firstLine="539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>2. Дополнительные требования</w:t>
            </w:r>
          </w:p>
          <w:p w:rsidR="00E70A14" w:rsidRPr="00E70A14" w:rsidRDefault="00E70A14" w:rsidP="00E70A14">
            <w:pPr>
              <w:pStyle w:val="ConsPlusNormal"/>
              <w:ind w:firstLine="539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 xml:space="preserve">2.1. В связи с тем, что </w:t>
            </w:r>
            <w:proofErr w:type="spellStart"/>
            <w:r w:rsidRPr="00E70A14">
              <w:rPr>
                <w:color w:val="000000"/>
                <w:sz w:val="22"/>
                <w:szCs w:val="28"/>
              </w:rPr>
              <w:t>Цисплатин</w:t>
            </w:r>
            <w:proofErr w:type="spellEnd"/>
            <w:r w:rsidRPr="00E70A14">
              <w:rPr>
                <w:color w:val="000000"/>
                <w:sz w:val="22"/>
                <w:szCs w:val="28"/>
              </w:rPr>
              <w:t xml:space="preserve"> в меньшей дозировке (10 мг) при разведении для введения пациентам служит добавкой к приготовленному раствору большей дозировки (50 мг) с целью обеспечить точное количество препарата (доза индивидуальна и зависит от роста и веса пациента) необходима закупка обеих дозировок одного производителя. Смешивание </w:t>
            </w:r>
            <w:proofErr w:type="spellStart"/>
            <w:r w:rsidRPr="00E70A14">
              <w:rPr>
                <w:color w:val="000000"/>
                <w:sz w:val="22"/>
                <w:szCs w:val="28"/>
              </w:rPr>
              <w:t>генерических</w:t>
            </w:r>
            <w:proofErr w:type="spellEnd"/>
            <w:r w:rsidRPr="00E70A14">
              <w:rPr>
                <w:color w:val="000000"/>
                <w:sz w:val="22"/>
                <w:szCs w:val="28"/>
              </w:rPr>
              <w:t xml:space="preserve"> препаратов разных производителей недопустимо, поскольку нельзя говорить о полной идентичности, в том числе по составу вспомогательных веществ.</w:t>
            </w:r>
          </w:p>
          <w:p w:rsidR="00E70A14" w:rsidRPr="00E70A14" w:rsidRDefault="00E70A14" w:rsidP="00E70A14">
            <w:pPr>
              <w:pStyle w:val="ConsPlusNormal"/>
              <w:ind w:firstLine="539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>3. Условия проведения процедуры</w:t>
            </w:r>
          </w:p>
          <w:p w:rsidR="00E70A14" w:rsidRPr="00E70A14" w:rsidRDefault="00E70A14" w:rsidP="00E70A14">
            <w:pPr>
              <w:pStyle w:val="ConsPlusNormal"/>
              <w:ind w:firstLine="539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>3.1. Для присуждения контрактов на закупку будут использоваться следующие критерии:</w:t>
            </w:r>
          </w:p>
          <w:p w:rsidR="00E70A14" w:rsidRPr="00E70A14" w:rsidRDefault="00E70A14" w:rsidP="00E70A14">
            <w:pPr>
              <w:pStyle w:val="ConsPlusNormal"/>
              <w:ind w:firstLine="539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>-соответствие предложений требованиям технического задания;</w:t>
            </w:r>
          </w:p>
          <w:p w:rsidR="00E70A14" w:rsidRPr="00E70A14" w:rsidRDefault="00E70A14" w:rsidP="00E70A14">
            <w:pPr>
              <w:pStyle w:val="ConsPlusNormal"/>
              <w:ind w:firstLine="539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>-наименьшая цена.</w:t>
            </w:r>
          </w:p>
          <w:p w:rsidR="000A3A53" w:rsidRPr="001E0A0B" w:rsidRDefault="00E70A14" w:rsidP="001E0A0B">
            <w:pPr>
              <w:pStyle w:val="ConsPlusNormal"/>
              <w:ind w:firstLine="540"/>
              <w:jc w:val="both"/>
              <w:rPr>
                <w:color w:val="000000"/>
                <w:sz w:val="22"/>
                <w:szCs w:val="28"/>
              </w:rPr>
            </w:pPr>
            <w:r w:rsidRPr="00E70A14">
              <w:rPr>
                <w:color w:val="000000"/>
                <w:sz w:val="22"/>
                <w:szCs w:val="28"/>
              </w:rPr>
              <w:t>3.2. Выполнение графика поставки в 2026 году:</w:t>
            </w:r>
            <w:r w:rsidR="001E0A0B">
              <w:rPr>
                <w:color w:val="000000"/>
                <w:sz w:val="22"/>
                <w:szCs w:val="28"/>
              </w:rPr>
              <w:t xml:space="preserve"> поквартально равными партиями.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21CB1" w:rsidRDefault="00691A06" w:rsidP="00821CB1">
            <w:pPr>
              <w:spacing w:after="0" w:line="240" w:lineRule="auto"/>
            </w:pPr>
            <w:r w:rsidRPr="007F3BD3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  <w:r w:rsidR="00821CB1">
              <w:t xml:space="preserve"> </w:t>
            </w:r>
          </w:p>
          <w:p w:rsidR="00821CB1" w:rsidRPr="00821CB1" w:rsidRDefault="00821CB1" w:rsidP="00821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A3A53" w:rsidRPr="007F3BD3" w:rsidRDefault="00821CB1" w:rsidP="00821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1CB1"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зарегистрированного ЛП:</w:t>
            </w:r>
          </w:p>
          <w:p w:rsidR="000A3A53" w:rsidRPr="007F3BD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BD3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7F3BD3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BD3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7F3BD3">
              <w:t xml:space="preserve"> </w:t>
            </w:r>
            <w:r w:rsidRPr="007F3BD3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7F3BD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BD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3BD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821CB1" w:rsidRDefault="00821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1CB1" w:rsidRPr="00821CB1" w:rsidRDefault="00821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1CB1"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незарегистрированного ЛП:</w:t>
            </w:r>
          </w:p>
          <w:p w:rsidR="00821CB1" w:rsidRDefault="00821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704B4" w:rsidRPr="003704B4" w:rsidRDefault="003704B4" w:rsidP="00370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Копии следующих документов с переводом на русский (белорусский) язык:</w:t>
            </w:r>
          </w:p>
          <w:p w:rsidR="003704B4" w:rsidRDefault="003704B4" w:rsidP="00513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ab/>
              <w:t>Копия документа, подтверждающего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производства).</w:t>
            </w:r>
          </w:p>
          <w:p w:rsidR="003704B4" w:rsidRPr="003704B4" w:rsidRDefault="003704B4" w:rsidP="0051356B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В случае отсутствия регистрации в стране-производителе возможно предоставление копии документа или графического изображения экрана (скриншот) интернет-страницы с официального сайта Европейского агентства лекарственных препаратов, подтверждающее регистрацию лекарственного препарата в Европейском экономическом союзе, проведенную по централизованной процедуре, или копии документа о регистрации лекарственного препарата в Российской Федерации.</w:t>
            </w:r>
          </w:p>
          <w:p w:rsidR="003704B4" w:rsidRPr="003704B4" w:rsidRDefault="003704B4" w:rsidP="00513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3704B4" w:rsidRPr="003704B4" w:rsidRDefault="003704B4" w:rsidP="0051356B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 сертификат GMP, либо графическое изображение экрана (скриншот), либо распечатка с электронной базы </w:t>
            </w:r>
            <w:proofErr w:type="spellStart"/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 </w:t>
            </w:r>
          </w:p>
          <w:p w:rsidR="003704B4" w:rsidRPr="003704B4" w:rsidRDefault="003704B4" w:rsidP="00513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ab/>
              <w:t>Развернутое описание характеристик предлагаемого к закупке лекарственного препарата - инструкцию по медицинскому применению лекарственного препарата (допускается предоставление листка-вкладыша).</w:t>
            </w:r>
          </w:p>
          <w:p w:rsidR="003704B4" w:rsidRPr="003704B4" w:rsidRDefault="003704B4" w:rsidP="00513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потенциального участника:</w:t>
            </w:r>
          </w:p>
          <w:p w:rsidR="003704B4" w:rsidRPr="003704B4" w:rsidRDefault="003704B4" w:rsidP="0051356B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3704B4" w:rsidRPr="003704B4" w:rsidRDefault="003704B4" w:rsidP="0051356B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</w:t>
            </w:r>
            <w:bookmarkStart w:id="0" w:name="_GoBack"/>
            <w:bookmarkEnd w:id="0"/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3704B4" w:rsidRPr="003704B4" w:rsidRDefault="003704B4" w:rsidP="0051356B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и (или) белорусский язык и требуемое количество </w:t>
            </w:r>
            <w:proofErr w:type="spellStart"/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821CB1" w:rsidRDefault="003704B4" w:rsidP="0051356B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4B4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E756F" w:rsidRPr="002E756F" w:rsidRDefault="002E756F" w:rsidP="002E75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2E756F" w:rsidRPr="002E756F" w:rsidRDefault="002E756F" w:rsidP="002E75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2E756F" w:rsidRPr="002E756F" w:rsidRDefault="002E756F" w:rsidP="002E75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 w:rsidR="00B02C79"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Pr="00B02C79" w:rsidRDefault="002E756F" w:rsidP="002E75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: данное требование установлено с целью исполнения </w:t>
            </w: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</w:t>
            </w:r>
            <w:r>
              <w:rPr>
                <w:rFonts w:ascii="Times New Roman" w:hAnsi="Times New Roman" w:cs="Times New Roman"/>
              </w:rPr>
              <w:lastRenderedPageBreak/>
              <w:t xml:space="preserve">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B0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 w:rsidR="00B02C79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</w:t>
      </w:r>
      <w:r w:rsidR="00B0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B0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465C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В.С.Зубковская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3D05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1102FF"/>
    <w:rsid w:val="001343F6"/>
    <w:rsid w:val="00171806"/>
    <w:rsid w:val="001B465C"/>
    <w:rsid w:val="001E0A0B"/>
    <w:rsid w:val="002E756F"/>
    <w:rsid w:val="003704B4"/>
    <w:rsid w:val="003B0CE0"/>
    <w:rsid w:val="003D056A"/>
    <w:rsid w:val="00487174"/>
    <w:rsid w:val="0051356B"/>
    <w:rsid w:val="00530A36"/>
    <w:rsid w:val="00691A06"/>
    <w:rsid w:val="00747641"/>
    <w:rsid w:val="007F3BD3"/>
    <w:rsid w:val="00821CB1"/>
    <w:rsid w:val="00931F41"/>
    <w:rsid w:val="009A4238"/>
    <w:rsid w:val="009F1A18"/>
    <w:rsid w:val="00B02C79"/>
    <w:rsid w:val="00CF158A"/>
    <w:rsid w:val="00E70A14"/>
    <w:rsid w:val="00F6433A"/>
    <w:rsid w:val="00F95047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6CF9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uiPriority w:val="99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AF0D-371F-4E9C-B7A7-0EF817C9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</Pages>
  <Words>4253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Вера</cp:lastModifiedBy>
  <cp:revision>35</cp:revision>
  <dcterms:created xsi:type="dcterms:W3CDTF">2025-08-27T19:48:00Z</dcterms:created>
  <dcterms:modified xsi:type="dcterms:W3CDTF">2026-07-27T08:07:00Z</dcterms:modified>
</cp:coreProperties>
</file>