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150843E" w14:textId="68BAD8B2" w:rsidR="00E600B9" w:rsidRPr="00BB3F7C" w:rsidRDefault="00991123" w:rsidP="00BB3F7C">
      <w:pPr>
        <w:spacing w:after="0" w:line="240" w:lineRule="auto"/>
        <w:contextualSpacing/>
        <w:mirrorIndents/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BB3F7C">
        <w:rPr>
          <w:rFonts w:ascii="Times New Roman" w:hAnsi="Times New Roman" w:cs="Times New Roman"/>
          <w:b/>
          <w:sz w:val="24"/>
          <w:szCs w:val="24"/>
        </w:rPr>
        <w:t>ГродМТ</w:t>
      </w:r>
      <w:proofErr w:type="spellEnd"/>
      <w:r w:rsidRPr="00BB3F7C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E04074">
        <w:rPr>
          <w:rFonts w:ascii="Times New Roman" w:hAnsi="Times New Roman" w:cs="Times New Roman"/>
          <w:b/>
          <w:sz w:val="24"/>
          <w:szCs w:val="24"/>
        </w:rPr>
        <w:t>516</w:t>
      </w:r>
      <w:r w:rsidR="00BB3F7C" w:rsidRPr="00BB3F7C">
        <w:rPr>
          <w:rFonts w:ascii="Times New Roman" w:hAnsi="Times New Roman" w:cs="Times New Roman"/>
          <w:b/>
          <w:sz w:val="24"/>
          <w:szCs w:val="24"/>
        </w:rPr>
        <w:t>/26-ЭА</w:t>
      </w:r>
      <w:r w:rsidR="007302B2" w:rsidRPr="00BB3F7C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                       </w:t>
      </w:r>
      <w:r w:rsidR="00E600B9" w:rsidRPr="00BB3F7C">
        <w:rPr>
          <w:rFonts w:ascii="Times New Roman" w:hAnsi="Times New Roman" w:cs="Times New Roman"/>
          <w:b/>
          <w:sz w:val="24"/>
          <w:szCs w:val="24"/>
        </w:rPr>
        <w:t>Приложение 1</w:t>
      </w:r>
    </w:p>
    <w:p w14:paraId="133CA9A3" w14:textId="2D5F5A87" w:rsidR="005E40A0" w:rsidRPr="00BB3F7C" w:rsidRDefault="005E40A0" w:rsidP="00BB3F7C">
      <w:pPr>
        <w:spacing w:after="0" w:line="240" w:lineRule="auto"/>
        <w:contextualSpacing/>
        <w:mirrorIndents/>
        <w:rPr>
          <w:rFonts w:ascii="Times New Roman" w:hAnsi="Times New Roman" w:cs="Times New Roman"/>
          <w:b/>
          <w:sz w:val="24"/>
          <w:szCs w:val="24"/>
        </w:rPr>
      </w:pPr>
    </w:p>
    <w:p w14:paraId="7B2E157B" w14:textId="1E77A0C8" w:rsidR="00991123" w:rsidRPr="00BB3F7C" w:rsidRDefault="008762D9" w:rsidP="00BB3F7C">
      <w:pPr>
        <w:tabs>
          <w:tab w:val="left" w:pos="6780"/>
        </w:tabs>
        <w:autoSpaceDE w:val="0"/>
        <w:autoSpaceDN w:val="0"/>
        <w:adjustRightInd w:val="0"/>
        <w:spacing w:after="0" w:line="240" w:lineRule="auto"/>
        <w:contextualSpacing/>
        <w:mirrorIndents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B3F7C">
        <w:rPr>
          <w:rFonts w:ascii="Times New Roman" w:hAnsi="Times New Roman" w:cs="Times New Roman"/>
          <w:b/>
          <w:sz w:val="24"/>
          <w:szCs w:val="24"/>
        </w:rPr>
        <w:t xml:space="preserve">Технические характеристики (описание) </w:t>
      </w:r>
      <w:r w:rsidR="00991123" w:rsidRPr="00BB3F7C">
        <w:rPr>
          <w:rFonts w:ascii="Times New Roman" w:hAnsi="Times New Roman" w:cs="Times New Roman"/>
          <w:b/>
          <w:sz w:val="24"/>
          <w:szCs w:val="24"/>
        </w:rPr>
        <w:t>изделий медицинского назначения.</w:t>
      </w:r>
    </w:p>
    <w:p w14:paraId="0075F2B3" w14:textId="77777777" w:rsidR="004C58A8" w:rsidRPr="00BB3F7C" w:rsidRDefault="004C58A8" w:rsidP="00E04074">
      <w:pPr>
        <w:tabs>
          <w:tab w:val="left" w:pos="6780"/>
        </w:tabs>
        <w:autoSpaceDE w:val="0"/>
        <w:autoSpaceDN w:val="0"/>
        <w:adjustRightInd w:val="0"/>
        <w:spacing w:after="0" w:line="240" w:lineRule="auto"/>
        <w:contextualSpacing/>
        <w:mirrorIndents/>
        <w:rPr>
          <w:rFonts w:ascii="Times New Roman" w:hAnsi="Times New Roman" w:cs="Times New Roman"/>
          <w:b/>
          <w:sz w:val="24"/>
          <w:szCs w:val="24"/>
        </w:rPr>
      </w:pPr>
    </w:p>
    <w:p w14:paraId="6594CB1E" w14:textId="19566093" w:rsidR="00AB7AA1" w:rsidRPr="00BB3F7C" w:rsidRDefault="00FC2D93" w:rsidP="00BB3F7C">
      <w:pPr>
        <w:spacing w:after="0" w:line="240" w:lineRule="auto"/>
        <w:contextualSpacing/>
        <w:mirrorIndents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BB3F7C">
        <w:rPr>
          <w:rFonts w:ascii="Times New Roman" w:hAnsi="Times New Roman" w:cs="Times New Roman"/>
          <w:b/>
          <w:sz w:val="24"/>
          <w:szCs w:val="24"/>
        </w:rPr>
        <w:t xml:space="preserve">Лот 1 </w:t>
      </w:r>
      <w:r w:rsidR="00FB3385" w:rsidRPr="00FB3385">
        <w:rPr>
          <w:rFonts w:ascii="Times New Roman" w:hAnsi="Times New Roman" w:cs="Times New Roman"/>
          <w:b/>
          <w:bCs/>
          <w:sz w:val="24"/>
          <w:szCs w:val="24"/>
        </w:rPr>
        <w:t>Реагенты для анализатора гликированного гемоглобина (HbA1c) автоматического модель LD-560</w:t>
      </w:r>
    </w:p>
    <w:p w14:paraId="184135A3" w14:textId="77777777" w:rsidR="00AB7AA1" w:rsidRPr="00BB3F7C" w:rsidRDefault="00AB7AA1" w:rsidP="00BB3F7C">
      <w:pPr>
        <w:spacing w:after="0" w:line="240" w:lineRule="auto"/>
        <w:contextualSpacing/>
        <w:mirrorIndents/>
        <w:jc w:val="center"/>
        <w:rPr>
          <w:rFonts w:ascii="Times New Roman" w:hAnsi="Times New Roman" w:cs="Times New Roman"/>
          <w:b/>
          <w:sz w:val="24"/>
          <w:szCs w:val="24"/>
          <w:lang w:eastAsia="ru-RU"/>
        </w:rPr>
      </w:pPr>
    </w:p>
    <w:p w14:paraId="18B36BBC" w14:textId="77777777" w:rsidR="00AB7AA1" w:rsidRPr="00BB3F7C" w:rsidRDefault="00AB7AA1" w:rsidP="00BB3F7C">
      <w:pPr>
        <w:numPr>
          <w:ilvl w:val="0"/>
          <w:numId w:val="1"/>
        </w:numPr>
        <w:spacing w:after="0" w:line="240" w:lineRule="auto"/>
        <w:ind w:left="0" w:firstLine="0"/>
        <w:contextualSpacing/>
        <w:mirrorIndents/>
        <w:rPr>
          <w:rFonts w:ascii="Times New Roman" w:hAnsi="Times New Roman" w:cs="Times New Roman"/>
          <w:b/>
          <w:bCs/>
          <w:sz w:val="24"/>
          <w:szCs w:val="24"/>
        </w:rPr>
      </w:pPr>
      <w:r w:rsidRPr="00BB3F7C">
        <w:rPr>
          <w:rFonts w:ascii="Times New Roman" w:hAnsi="Times New Roman" w:cs="Times New Roman"/>
          <w:b/>
          <w:bCs/>
          <w:sz w:val="24"/>
          <w:szCs w:val="24"/>
        </w:rPr>
        <w:t>Со</w:t>
      </w:r>
      <w:r w:rsidRPr="00BB3F7C">
        <w:rPr>
          <w:rFonts w:ascii="Times New Roman" w:hAnsi="Times New Roman" w:cs="Times New Roman"/>
          <w:b/>
          <w:bCs/>
          <w:sz w:val="24"/>
          <w:szCs w:val="24"/>
          <w:lang w:val="en-US"/>
        </w:rPr>
        <w:t>c</w:t>
      </w:r>
      <w:proofErr w:type="spellStart"/>
      <w:r w:rsidRPr="00BB3F7C">
        <w:rPr>
          <w:rFonts w:ascii="Times New Roman" w:hAnsi="Times New Roman" w:cs="Times New Roman"/>
          <w:b/>
          <w:bCs/>
          <w:sz w:val="24"/>
          <w:szCs w:val="24"/>
        </w:rPr>
        <w:t>тав</w:t>
      </w:r>
      <w:proofErr w:type="spellEnd"/>
      <w:r w:rsidRPr="00BB3F7C">
        <w:rPr>
          <w:rFonts w:ascii="Times New Roman" w:hAnsi="Times New Roman" w:cs="Times New Roman"/>
          <w:b/>
          <w:bCs/>
          <w:sz w:val="24"/>
          <w:szCs w:val="24"/>
        </w:rPr>
        <w:t xml:space="preserve"> (комплектация) медицинских изделий:</w:t>
      </w:r>
    </w:p>
    <w:tbl>
      <w:tblPr>
        <w:tblW w:w="5097" w:type="pct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692"/>
        <w:gridCol w:w="5761"/>
        <w:gridCol w:w="1318"/>
        <w:gridCol w:w="1755"/>
      </w:tblGrid>
      <w:tr w:rsidR="00AB7AA1" w:rsidRPr="00BB3F7C" w14:paraId="34006755" w14:textId="77777777" w:rsidTr="00FB3385">
        <w:trPr>
          <w:trHeight w:val="47"/>
        </w:trPr>
        <w:tc>
          <w:tcPr>
            <w:tcW w:w="363" w:type="pct"/>
            <w:vAlign w:val="center"/>
          </w:tcPr>
          <w:p w14:paraId="3638C3A5" w14:textId="1F6909BE" w:rsidR="00AB7AA1" w:rsidRPr="00BB3F7C" w:rsidRDefault="00AB7AA1" w:rsidP="00BB3F7C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B3F7C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  <w:r w:rsidR="004C58A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п/п</w:t>
            </w:r>
          </w:p>
        </w:tc>
        <w:tc>
          <w:tcPr>
            <w:tcW w:w="3024" w:type="pct"/>
            <w:vAlign w:val="center"/>
          </w:tcPr>
          <w:p w14:paraId="3AB65B32" w14:textId="77777777" w:rsidR="00AB7AA1" w:rsidRPr="00BB3F7C" w:rsidRDefault="00AB7AA1" w:rsidP="00BB3F7C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B3F7C"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</w:t>
            </w:r>
          </w:p>
        </w:tc>
        <w:tc>
          <w:tcPr>
            <w:tcW w:w="692" w:type="pct"/>
            <w:vAlign w:val="center"/>
          </w:tcPr>
          <w:p w14:paraId="00D5673B" w14:textId="77777777" w:rsidR="00AB7AA1" w:rsidRPr="00BB3F7C" w:rsidRDefault="00AB7AA1" w:rsidP="00BB3F7C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B3F7C">
              <w:rPr>
                <w:rFonts w:ascii="Times New Roman" w:hAnsi="Times New Roman" w:cs="Times New Roman"/>
                <w:b/>
                <w:sz w:val="24"/>
                <w:szCs w:val="24"/>
              </w:rPr>
              <w:t>Ед. изм.</w:t>
            </w:r>
          </w:p>
        </w:tc>
        <w:tc>
          <w:tcPr>
            <w:tcW w:w="921" w:type="pct"/>
            <w:vAlign w:val="center"/>
          </w:tcPr>
          <w:p w14:paraId="15E602A6" w14:textId="77777777" w:rsidR="00AB7AA1" w:rsidRPr="00BB3F7C" w:rsidRDefault="00AB7AA1" w:rsidP="00BB3F7C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B3F7C">
              <w:rPr>
                <w:rFonts w:ascii="Times New Roman" w:hAnsi="Times New Roman" w:cs="Times New Roman"/>
                <w:b/>
                <w:sz w:val="24"/>
                <w:szCs w:val="24"/>
              </w:rPr>
              <w:t>Количество</w:t>
            </w:r>
          </w:p>
        </w:tc>
      </w:tr>
      <w:tr w:rsidR="00FB3385" w:rsidRPr="00BB3F7C" w14:paraId="56931404" w14:textId="77777777" w:rsidTr="00AA6FC5">
        <w:trPr>
          <w:trHeight w:val="276"/>
        </w:trPr>
        <w:tc>
          <w:tcPr>
            <w:tcW w:w="3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0D6888" w14:textId="096C27CA" w:rsidR="00FB3385" w:rsidRPr="00BB3F7C" w:rsidRDefault="00FB3385" w:rsidP="00FB3385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1.1.</w:t>
            </w:r>
          </w:p>
        </w:tc>
        <w:tc>
          <w:tcPr>
            <w:tcW w:w="30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6FFD67" w14:textId="011AFDCF" w:rsidR="00FB3385" w:rsidRPr="00FB3385" w:rsidRDefault="00FB3385" w:rsidP="00FB3385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FB3385">
              <w:rPr>
                <w:rFonts w:ascii="Times New Roman" w:hAnsi="Times New Roman" w:cs="Times New Roman"/>
                <w:sz w:val="24"/>
                <w:szCs w:val="24"/>
              </w:rPr>
              <w:t>Набор калибровочных образцов для определения гликированного гемоглобина (HbA1c)</w:t>
            </w:r>
          </w:p>
        </w:tc>
        <w:tc>
          <w:tcPr>
            <w:tcW w:w="6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5923A5" w14:textId="1EC0137F" w:rsidR="00FB3385" w:rsidRPr="00FB3385" w:rsidRDefault="00FB3385" w:rsidP="00FB3385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3385">
              <w:rPr>
                <w:rFonts w:ascii="Times New Roman" w:hAnsi="Times New Roman" w:cs="Times New Roman"/>
                <w:sz w:val="24"/>
                <w:szCs w:val="24"/>
              </w:rPr>
              <w:t>набор</w:t>
            </w:r>
          </w:p>
        </w:tc>
        <w:tc>
          <w:tcPr>
            <w:tcW w:w="9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B958DD" w14:textId="60BEBD90" w:rsidR="00FB3385" w:rsidRPr="00FB3385" w:rsidRDefault="00FB3385" w:rsidP="00FB3385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3385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FB3385" w:rsidRPr="00BB3F7C" w14:paraId="73422238" w14:textId="77777777" w:rsidTr="00AA6FC5">
        <w:trPr>
          <w:trHeight w:val="254"/>
        </w:trPr>
        <w:tc>
          <w:tcPr>
            <w:tcW w:w="3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868B3F" w14:textId="477B7747" w:rsidR="00FB3385" w:rsidRPr="00BB3F7C" w:rsidRDefault="00FB3385" w:rsidP="00FB3385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1.2.</w:t>
            </w:r>
          </w:p>
        </w:tc>
        <w:tc>
          <w:tcPr>
            <w:tcW w:w="30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98AE60" w14:textId="47DE06BC" w:rsidR="00FB3385" w:rsidRPr="00FB3385" w:rsidRDefault="00FB3385" w:rsidP="00FB3385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FB3385">
              <w:rPr>
                <w:rFonts w:ascii="Times New Roman" w:hAnsi="Times New Roman" w:cs="Times New Roman"/>
                <w:sz w:val="24"/>
                <w:szCs w:val="24"/>
              </w:rPr>
              <w:t xml:space="preserve">Хроматографическая колонка  </w:t>
            </w:r>
          </w:p>
        </w:tc>
        <w:tc>
          <w:tcPr>
            <w:tcW w:w="6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668572" w14:textId="5AF57635" w:rsidR="00FB3385" w:rsidRPr="00FB3385" w:rsidRDefault="00FB3385" w:rsidP="00FB3385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3385">
              <w:rPr>
                <w:rFonts w:ascii="Times New Roman" w:hAnsi="Times New Roman" w:cs="Times New Roman"/>
                <w:sz w:val="24"/>
                <w:szCs w:val="24"/>
              </w:rPr>
              <w:t>шт.</w:t>
            </w:r>
          </w:p>
        </w:tc>
        <w:tc>
          <w:tcPr>
            <w:tcW w:w="9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1A47D3" w14:textId="4A89389A" w:rsidR="00FB3385" w:rsidRPr="00FB3385" w:rsidRDefault="00FB3385" w:rsidP="00FB3385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3385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FB3385" w:rsidRPr="00BB3F7C" w14:paraId="0E258E9A" w14:textId="77777777" w:rsidTr="00AA6FC5">
        <w:trPr>
          <w:trHeight w:val="248"/>
        </w:trPr>
        <w:tc>
          <w:tcPr>
            <w:tcW w:w="3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27C3DE" w14:textId="2C550CA5" w:rsidR="00FB3385" w:rsidRPr="00BB3F7C" w:rsidRDefault="00FB3385" w:rsidP="00FB3385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1.3.</w:t>
            </w:r>
          </w:p>
        </w:tc>
        <w:tc>
          <w:tcPr>
            <w:tcW w:w="30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91E980" w14:textId="03879252" w:rsidR="00FB3385" w:rsidRPr="00FB3385" w:rsidRDefault="00FB3385" w:rsidP="00FB3385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color w:val="A6A6A6" w:themeColor="background1" w:themeShade="A6"/>
                <w:sz w:val="24"/>
                <w:szCs w:val="24"/>
              </w:rPr>
            </w:pPr>
            <w:r w:rsidRPr="00FB3385">
              <w:rPr>
                <w:rFonts w:ascii="Times New Roman" w:hAnsi="Times New Roman" w:cs="Times New Roman"/>
                <w:sz w:val="24"/>
                <w:szCs w:val="24"/>
              </w:rPr>
              <w:t>Набор контрольных материалов для определения гликированного гемоглобина (HbA1c)</w:t>
            </w:r>
          </w:p>
        </w:tc>
        <w:tc>
          <w:tcPr>
            <w:tcW w:w="6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B7A2C7" w14:textId="66DE2985" w:rsidR="00FB3385" w:rsidRPr="00FB3385" w:rsidRDefault="00FB3385" w:rsidP="00FB3385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color w:val="A6A6A6" w:themeColor="background1" w:themeShade="A6"/>
                <w:sz w:val="24"/>
                <w:szCs w:val="24"/>
              </w:rPr>
            </w:pPr>
            <w:r w:rsidRPr="00FB3385">
              <w:rPr>
                <w:rFonts w:ascii="Times New Roman" w:hAnsi="Times New Roman" w:cs="Times New Roman"/>
                <w:sz w:val="24"/>
                <w:szCs w:val="24"/>
              </w:rPr>
              <w:t>набор</w:t>
            </w:r>
          </w:p>
        </w:tc>
        <w:tc>
          <w:tcPr>
            <w:tcW w:w="9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EC6683" w14:textId="6BE555B8" w:rsidR="00FB3385" w:rsidRPr="00FB3385" w:rsidRDefault="00FB3385" w:rsidP="00FB3385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color w:val="A6A6A6" w:themeColor="background1" w:themeShade="A6"/>
                <w:sz w:val="24"/>
                <w:szCs w:val="24"/>
              </w:rPr>
            </w:pPr>
            <w:r w:rsidRPr="00FB338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20</w:t>
            </w:r>
          </w:p>
        </w:tc>
      </w:tr>
      <w:tr w:rsidR="00FB3385" w:rsidRPr="00BB3F7C" w14:paraId="4F694BFF" w14:textId="77777777" w:rsidTr="00AA6FC5">
        <w:trPr>
          <w:trHeight w:val="248"/>
        </w:trPr>
        <w:tc>
          <w:tcPr>
            <w:tcW w:w="3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9C5B43" w14:textId="2E67D154" w:rsidR="00FB3385" w:rsidRPr="00BB3F7C" w:rsidRDefault="00FB3385" w:rsidP="00FB3385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1.4.</w:t>
            </w:r>
          </w:p>
        </w:tc>
        <w:tc>
          <w:tcPr>
            <w:tcW w:w="30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6610ED" w14:textId="5F4AEF28" w:rsidR="00FB3385" w:rsidRPr="00FB3385" w:rsidRDefault="00FB3385" w:rsidP="00FB3385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FB3385">
              <w:rPr>
                <w:rFonts w:ascii="Times New Roman" w:hAnsi="Times New Roman" w:cs="Times New Roman"/>
                <w:sz w:val="24"/>
                <w:szCs w:val="24"/>
              </w:rPr>
              <w:t xml:space="preserve">Стандартный набор реагентов </w:t>
            </w:r>
          </w:p>
        </w:tc>
        <w:tc>
          <w:tcPr>
            <w:tcW w:w="6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A42A0B" w14:textId="352A9483" w:rsidR="00FB3385" w:rsidRPr="00FB3385" w:rsidRDefault="00FB3385" w:rsidP="00FB3385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3385">
              <w:rPr>
                <w:rFonts w:ascii="Times New Roman" w:hAnsi="Times New Roman" w:cs="Times New Roman"/>
                <w:sz w:val="24"/>
                <w:szCs w:val="24"/>
              </w:rPr>
              <w:t>набор</w:t>
            </w:r>
          </w:p>
        </w:tc>
        <w:tc>
          <w:tcPr>
            <w:tcW w:w="9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EDA897" w14:textId="6D38C71E" w:rsidR="00FB3385" w:rsidRPr="00FB3385" w:rsidRDefault="00FB3385" w:rsidP="00FB3385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B3385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</w:tr>
    </w:tbl>
    <w:p w14:paraId="3B051D8C" w14:textId="77777777" w:rsidR="004C58A8" w:rsidRDefault="004C58A8" w:rsidP="004C58A8">
      <w:pPr>
        <w:pStyle w:val="a7"/>
        <w:ind w:left="0"/>
        <w:mirrorIndents/>
        <w:rPr>
          <w:b/>
          <w:bCs/>
          <w:sz w:val="24"/>
          <w:szCs w:val="24"/>
        </w:rPr>
      </w:pPr>
    </w:p>
    <w:p w14:paraId="51DC69B5" w14:textId="29C91E3F" w:rsidR="00AB7AA1" w:rsidRDefault="00AB7AA1" w:rsidP="00BB3F7C">
      <w:pPr>
        <w:pStyle w:val="a7"/>
        <w:numPr>
          <w:ilvl w:val="0"/>
          <w:numId w:val="1"/>
        </w:numPr>
        <w:ind w:left="0" w:firstLine="0"/>
        <w:mirrorIndents/>
        <w:rPr>
          <w:b/>
          <w:bCs/>
          <w:sz w:val="24"/>
          <w:szCs w:val="24"/>
        </w:rPr>
      </w:pPr>
      <w:r w:rsidRPr="00BB3F7C">
        <w:rPr>
          <w:b/>
          <w:bCs/>
          <w:sz w:val="24"/>
          <w:szCs w:val="24"/>
        </w:rPr>
        <w:t>Технические требования:</w:t>
      </w:r>
    </w:p>
    <w:tbl>
      <w:tblPr>
        <w:tblStyle w:val="a8"/>
        <w:tblW w:w="9493" w:type="dxa"/>
        <w:tblInd w:w="0" w:type="dxa"/>
        <w:tblLayout w:type="fixed"/>
        <w:tblLook w:val="04A0" w:firstRow="1" w:lastRow="0" w:firstColumn="1" w:lastColumn="0" w:noHBand="0" w:noVBand="1"/>
      </w:tblPr>
      <w:tblGrid>
        <w:gridCol w:w="704"/>
        <w:gridCol w:w="8789"/>
      </w:tblGrid>
      <w:tr w:rsidR="009C0A99" w:rsidRPr="00BB3F7C" w14:paraId="73484A83" w14:textId="77777777" w:rsidTr="00EC5BD2">
        <w:tc>
          <w:tcPr>
            <w:tcW w:w="704" w:type="dxa"/>
            <w:vAlign w:val="center"/>
          </w:tcPr>
          <w:p w14:paraId="7DC7B8C6" w14:textId="0E4D6E2F" w:rsidR="009C0A99" w:rsidRPr="00BB3F7C" w:rsidRDefault="009C0A99" w:rsidP="009C0A99">
            <w:pPr>
              <w:autoSpaceDE w:val="0"/>
              <w:autoSpaceDN w:val="0"/>
              <w:adjustRightInd w:val="0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3F7C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п/п</w:t>
            </w:r>
          </w:p>
        </w:tc>
        <w:tc>
          <w:tcPr>
            <w:tcW w:w="8789" w:type="dxa"/>
            <w:vAlign w:val="center"/>
          </w:tcPr>
          <w:p w14:paraId="7418B798" w14:textId="58C622EA" w:rsidR="009C0A99" w:rsidRPr="009C0A99" w:rsidRDefault="009C0A99" w:rsidP="009C0A99">
            <w:pPr>
              <w:contextualSpacing/>
              <w:mirrorIndents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C0A99">
              <w:rPr>
                <w:rFonts w:ascii="Times New Roman" w:hAnsi="Times New Roman" w:cs="Times New Roman"/>
                <w:b/>
                <w:sz w:val="24"/>
                <w:szCs w:val="24"/>
              </w:rPr>
              <w:t>Требования, предъявляемые к товарам (работам, услугам)</w:t>
            </w:r>
          </w:p>
        </w:tc>
      </w:tr>
      <w:tr w:rsidR="00FB3385" w:rsidRPr="00BB3F7C" w14:paraId="386AC1A5" w14:textId="77777777" w:rsidTr="004C58A8">
        <w:tc>
          <w:tcPr>
            <w:tcW w:w="704" w:type="dxa"/>
            <w:vAlign w:val="center"/>
          </w:tcPr>
          <w:p w14:paraId="0283DC32" w14:textId="431D13F6" w:rsidR="00FB3385" w:rsidRPr="00BB3F7C" w:rsidRDefault="00FB3385" w:rsidP="00FB3385">
            <w:pPr>
              <w:autoSpaceDE w:val="0"/>
              <w:autoSpaceDN w:val="0"/>
              <w:adjustRightInd w:val="0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0" w:name="_Hlk232072355"/>
            <w:r>
              <w:rPr>
                <w:rFonts w:ascii="Times New Roman" w:hAnsi="Times New Roman" w:cs="Times New Roman"/>
                <w:sz w:val="24"/>
                <w:szCs w:val="24"/>
              </w:rPr>
              <w:t>2.1.</w:t>
            </w:r>
          </w:p>
        </w:tc>
        <w:tc>
          <w:tcPr>
            <w:tcW w:w="8789" w:type="dxa"/>
          </w:tcPr>
          <w:p w14:paraId="23C690B0" w14:textId="6EAF2292" w:rsidR="00FB3385" w:rsidRPr="00FB3385" w:rsidRDefault="00FB3385" w:rsidP="00FB3385">
            <w:pPr>
              <w:spacing w:line="278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FB3385">
              <w:rPr>
                <w:rFonts w:ascii="Times New Roman" w:hAnsi="Times New Roman" w:cs="Times New Roman"/>
                <w:sz w:val="24"/>
                <w:szCs w:val="24"/>
              </w:rPr>
              <w:t xml:space="preserve">1.Для работы на анализаторе </w:t>
            </w:r>
            <w:r w:rsidRPr="00FB3385">
              <w:rPr>
                <w:rFonts w:ascii="Times New Roman" w:hAnsi="Times New Roman" w:cs="Times New Roman"/>
                <w:color w:val="1A1A1A"/>
                <w:sz w:val="24"/>
                <w:szCs w:val="24"/>
                <w:shd w:val="clear" w:color="auto" w:fill="FFFFFF"/>
              </w:rPr>
              <w:t>гликированного гемоглобина (</w:t>
            </w:r>
            <w:r w:rsidRPr="00FB3385">
              <w:rPr>
                <w:rFonts w:ascii="Times New Roman" w:hAnsi="Times New Roman" w:cs="Times New Roman"/>
                <w:color w:val="1A1A1A"/>
                <w:sz w:val="24"/>
                <w:szCs w:val="24"/>
                <w:shd w:val="clear" w:color="auto" w:fill="FFFFFF"/>
                <w:lang w:val="en-US"/>
              </w:rPr>
              <w:t>HbA</w:t>
            </w:r>
            <w:r w:rsidRPr="00FB3385">
              <w:rPr>
                <w:rFonts w:ascii="Times New Roman" w:hAnsi="Times New Roman" w:cs="Times New Roman"/>
                <w:color w:val="1A1A1A"/>
                <w:sz w:val="24"/>
                <w:szCs w:val="24"/>
                <w:shd w:val="clear" w:color="auto" w:fill="FFFFFF"/>
              </w:rPr>
              <w:t>1</w:t>
            </w:r>
            <w:r w:rsidRPr="00FB3385">
              <w:rPr>
                <w:rFonts w:ascii="Times New Roman" w:hAnsi="Times New Roman" w:cs="Times New Roman"/>
                <w:color w:val="1A1A1A"/>
                <w:sz w:val="24"/>
                <w:szCs w:val="24"/>
                <w:shd w:val="clear" w:color="auto" w:fill="FFFFFF"/>
                <w:lang w:val="en-US"/>
              </w:rPr>
              <w:t>c</w:t>
            </w:r>
            <w:r w:rsidRPr="00FB3385">
              <w:rPr>
                <w:rFonts w:ascii="Times New Roman" w:hAnsi="Times New Roman" w:cs="Times New Roman"/>
                <w:color w:val="1A1A1A"/>
                <w:sz w:val="24"/>
                <w:szCs w:val="24"/>
                <w:shd w:val="clear" w:color="auto" w:fill="FFFFFF"/>
              </w:rPr>
              <w:t xml:space="preserve">) автоматического модель </w:t>
            </w:r>
            <w:r w:rsidRPr="00FB3385">
              <w:rPr>
                <w:rFonts w:ascii="Times New Roman" w:hAnsi="Times New Roman" w:cs="Times New Roman"/>
                <w:color w:val="1A1A1A"/>
                <w:sz w:val="24"/>
                <w:szCs w:val="24"/>
                <w:shd w:val="clear" w:color="auto" w:fill="FFFFFF"/>
                <w:lang w:val="en-US"/>
              </w:rPr>
              <w:t>LD</w:t>
            </w:r>
            <w:r w:rsidRPr="00FB3385">
              <w:rPr>
                <w:rFonts w:ascii="Times New Roman" w:hAnsi="Times New Roman" w:cs="Times New Roman"/>
                <w:color w:val="1A1A1A"/>
                <w:sz w:val="24"/>
                <w:szCs w:val="24"/>
                <w:shd w:val="clear" w:color="auto" w:fill="FFFFFF"/>
              </w:rPr>
              <w:t>-560</w:t>
            </w:r>
          </w:p>
          <w:p w14:paraId="13A973E7" w14:textId="77777777" w:rsidR="00FB3385" w:rsidRPr="00FB3385" w:rsidRDefault="00FB3385" w:rsidP="00FB3385">
            <w:pPr>
              <w:spacing w:line="278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FB3385">
              <w:rPr>
                <w:rFonts w:ascii="Times New Roman" w:hAnsi="Times New Roman" w:cs="Times New Roman"/>
                <w:sz w:val="24"/>
                <w:szCs w:val="24"/>
              </w:rPr>
              <w:t>2.Состав:</w:t>
            </w:r>
          </w:p>
          <w:p w14:paraId="66D00EBA" w14:textId="77777777" w:rsidR="00FB3385" w:rsidRPr="00FB3385" w:rsidRDefault="00FB3385" w:rsidP="00FB3385">
            <w:pPr>
              <w:spacing w:line="278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FB3385">
              <w:rPr>
                <w:rFonts w:ascii="Times New Roman" w:hAnsi="Times New Roman" w:cs="Times New Roman"/>
                <w:sz w:val="24"/>
                <w:szCs w:val="24"/>
              </w:rPr>
              <w:t xml:space="preserve">- уровень 1 (не менее 3 </w:t>
            </w:r>
            <w:proofErr w:type="spellStart"/>
            <w:r w:rsidRPr="00FB3385">
              <w:rPr>
                <w:rFonts w:ascii="Times New Roman" w:hAnsi="Times New Roman" w:cs="Times New Roman"/>
                <w:sz w:val="24"/>
                <w:szCs w:val="24"/>
              </w:rPr>
              <w:t>фл</w:t>
            </w:r>
            <w:proofErr w:type="spellEnd"/>
            <w:r w:rsidRPr="00FB3385">
              <w:rPr>
                <w:rFonts w:ascii="Times New Roman" w:hAnsi="Times New Roman" w:cs="Times New Roman"/>
                <w:sz w:val="24"/>
                <w:szCs w:val="24"/>
              </w:rPr>
              <w:t xml:space="preserve"> по 0,1 мл)</w:t>
            </w:r>
          </w:p>
          <w:p w14:paraId="1D2891B6" w14:textId="56D1DD0C" w:rsidR="00FB3385" w:rsidRPr="00FB3385" w:rsidRDefault="00FB3385" w:rsidP="00FB3385">
            <w:pPr>
              <w:pStyle w:val="Default"/>
              <w:contextualSpacing/>
              <w:mirrorIndents/>
              <w:jc w:val="both"/>
              <w:rPr>
                <w:rFonts w:ascii="Times New Roman" w:hAnsi="Times New Roman" w:cs="Times New Roman"/>
              </w:rPr>
            </w:pPr>
            <w:r w:rsidRPr="00FB3385">
              <w:rPr>
                <w:rFonts w:ascii="Times New Roman" w:hAnsi="Times New Roman" w:cs="Times New Roman"/>
              </w:rPr>
              <w:t xml:space="preserve">- уровень 2 (не менее 3 </w:t>
            </w:r>
            <w:proofErr w:type="spellStart"/>
            <w:r w:rsidRPr="00FB3385">
              <w:rPr>
                <w:rFonts w:ascii="Times New Roman" w:hAnsi="Times New Roman" w:cs="Times New Roman"/>
              </w:rPr>
              <w:t>фл</w:t>
            </w:r>
            <w:proofErr w:type="spellEnd"/>
            <w:r w:rsidRPr="00FB3385">
              <w:rPr>
                <w:rFonts w:ascii="Times New Roman" w:hAnsi="Times New Roman" w:cs="Times New Roman"/>
              </w:rPr>
              <w:t xml:space="preserve"> по 0,1 мл)</w:t>
            </w:r>
          </w:p>
        </w:tc>
      </w:tr>
      <w:bookmarkEnd w:id="0"/>
      <w:tr w:rsidR="00FB3385" w:rsidRPr="00BB3F7C" w14:paraId="09050914" w14:textId="77777777" w:rsidTr="00FB3385">
        <w:tc>
          <w:tcPr>
            <w:tcW w:w="704" w:type="dxa"/>
            <w:vAlign w:val="center"/>
          </w:tcPr>
          <w:p w14:paraId="24525CD9" w14:textId="56D403CD" w:rsidR="00FB3385" w:rsidRPr="00BB3F7C" w:rsidRDefault="00FB3385" w:rsidP="00FB3385">
            <w:pPr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2.2.</w:t>
            </w:r>
          </w:p>
        </w:tc>
        <w:tc>
          <w:tcPr>
            <w:tcW w:w="8789" w:type="dxa"/>
          </w:tcPr>
          <w:p w14:paraId="4C19E947" w14:textId="7B0933C0" w:rsidR="00FB3385" w:rsidRPr="00FB3385" w:rsidRDefault="00FB3385" w:rsidP="00FB3385">
            <w:pPr>
              <w:spacing w:line="278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FB3385">
              <w:rPr>
                <w:rFonts w:ascii="Times New Roman" w:hAnsi="Times New Roman" w:cs="Times New Roman"/>
                <w:sz w:val="24"/>
                <w:szCs w:val="24"/>
              </w:rPr>
              <w:t xml:space="preserve">1. Для работы на анализаторе </w:t>
            </w:r>
            <w:r w:rsidRPr="00FB3385">
              <w:rPr>
                <w:rFonts w:ascii="Times New Roman" w:hAnsi="Times New Roman" w:cs="Times New Roman"/>
                <w:color w:val="1A1A1A"/>
                <w:sz w:val="24"/>
                <w:szCs w:val="24"/>
                <w:shd w:val="clear" w:color="auto" w:fill="FFFFFF"/>
              </w:rPr>
              <w:t>гликированного гемоглобина (</w:t>
            </w:r>
            <w:r w:rsidRPr="00FB3385">
              <w:rPr>
                <w:rFonts w:ascii="Times New Roman" w:hAnsi="Times New Roman" w:cs="Times New Roman"/>
                <w:color w:val="1A1A1A"/>
                <w:sz w:val="24"/>
                <w:szCs w:val="24"/>
                <w:shd w:val="clear" w:color="auto" w:fill="FFFFFF"/>
                <w:lang w:val="en-US"/>
              </w:rPr>
              <w:t>HbA</w:t>
            </w:r>
            <w:r w:rsidRPr="00FB3385">
              <w:rPr>
                <w:rFonts w:ascii="Times New Roman" w:hAnsi="Times New Roman" w:cs="Times New Roman"/>
                <w:color w:val="1A1A1A"/>
                <w:sz w:val="24"/>
                <w:szCs w:val="24"/>
                <w:shd w:val="clear" w:color="auto" w:fill="FFFFFF"/>
              </w:rPr>
              <w:t>1</w:t>
            </w:r>
            <w:r w:rsidRPr="00FB3385">
              <w:rPr>
                <w:rFonts w:ascii="Times New Roman" w:hAnsi="Times New Roman" w:cs="Times New Roman"/>
                <w:color w:val="1A1A1A"/>
                <w:sz w:val="24"/>
                <w:szCs w:val="24"/>
                <w:shd w:val="clear" w:color="auto" w:fill="FFFFFF"/>
                <w:lang w:val="en-US"/>
              </w:rPr>
              <w:t>c</w:t>
            </w:r>
            <w:r w:rsidRPr="00FB3385">
              <w:rPr>
                <w:rFonts w:ascii="Times New Roman" w:hAnsi="Times New Roman" w:cs="Times New Roman"/>
                <w:color w:val="1A1A1A"/>
                <w:sz w:val="24"/>
                <w:szCs w:val="24"/>
                <w:shd w:val="clear" w:color="auto" w:fill="FFFFFF"/>
              </w:rPr>
              <w:t xml:space="preserve">) автоматического модель </w:t>
            </w:r>
            <w:r w:rsidRPr="00FB3385">
              <w:rPr>
                <w:rFonts w:ascii="Times New Roman" w:hAnsi="Times New Roman" w:cs="Times New Roman"/>
                <w:color w:val="1A1A1A"/>
                <w:sz w:val="24"/>
                <w:szCs w:val="24"/>
                <w:shd w:val="clear" w:color="auto" w:fill="FFFFFF"/>
                <w:lang w:val="en-US"/>
              </w:rPr>
              <w:t>LD</w:t>
            </w:r>
            <w:r w:rsidRPr="00FB3385">
              <w:rPr>
                <w:rFonts w:ascii="Times New Roman" w:hAnsi="Times New Roman" w:cs="Times New Roman"/>
                <w:color w:val="1A1A1A"/>
                <w:sz w:val="24"/>
                <w:szCs w:val="24"/>
                <w:shd w:val="clear" w:color="auto" w:fill="FFFFFF"/>
              </w:rPr>
              <w:t>-560</w:t>
            </w:r>
          </w:p>
          <w:p w14:paraId="3763C18D" w14:textId="1917336B" w:rsidR="00FB3385" w:rsidRPr="00FB3385" w:rsidRDefault="00FB3385" w:rsidP="00FB3385">
            <w:pPr>
              <w:tabs>
                <w:tab w:val="left" w:pos="8222"/>
              </w:tabs>
              <w:overflowPunct w:val="0"/>
              <w:autoSpaceDE w:val="0"/>
              <w:autoSpaceDN w:val="0"/>
              <w:adjustRightInd w:val="0"/>
              <w:contextualSpacing/>
              <w:mirrorIndents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385">
              <w:rPr>
                <w:rFonts w:ascii="Times New Roman" w:hAnsi="Times New Roman" w:cs="Times New Roman"/>
                <w:sz w:val="24"/>
                <w:szCs w:val="24"/>
              </w:rPr>
              <w:t>2.Не менее 3000 тестов</w:t>
            </w:r>
          </w:p>
        </w:tc>
      </w:tr>
      <w:tr w:rsidR="00FB3385" w:rsidRPr="00BB3F7C" w14:paraId="48FC22C9" w14:textId="77777777" w:rsidTr="00FB3385">
        <w:tc>
          <w:tcPr>
            <w:tcW w:w="704" w:type="dxa"/>
            <w:vAlign w:val="center"/>
          </w:tcPr>
          <w:p w14:paraId="213A095A" w14:textId="0023DDE7" w:rsidR="00FB3385" w:rsidRPr="00BB3F7C" w:rsidRDefault="00FB3385" w:rsidP="00FB3385">
            <w:pPr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2.3.</w:t>
            </w:r>
          </w:p>
        </w:tc>
        <w:tc>
          <w:tcPr>
            <w:tcW w:w="8789" w:type="dxa"/>
          </w:tcPr>
          <w:p w14:paraId="2A1C558E" w14:textId="2B134443" w:rsidR="00FB3385" w:rsidRPr="00FB3385" w:rsidRDefault="00FB3385" w:rsidP="00FB3385">
            <w:pPr>
              <w:spacing w:line="278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FB3385">
              <w:rPr>
                <w:rFonts w:ascii="Times New Roman" w:hAnsi="Times New Roman" w:cs="Times New Roman"/>
                <w:sz w:val="24"/>
                <w:szCs w:val="24"/>
              </w:rPr>
              <w:t xml:space="preserve">1. Для работы на анализаторе </w:t>
            </w:r>
            <w:r w:rsidRPr="00FB3385">
              <w:rPr>
                <w:rFonts w:ascii="Times New Roman" w:hAnsi="Times New Roman" w:cs="Times New Roman"/>
                <w:color w:val="1A1A1A"/>
                <w:sz w:val="24"/>
                <w:szCs w:val="24"/>
                <w:shd w:val="clear" w:color="auto" w:fill="FFFFFF"/>
              </w:rPr>
              <w:t>гликированного гемоглобина (</w:t>
            </w:r>
            <w:r w:rsidRPr="00FB3385">
              <w:rPr>
                <w:rFonts w:ascii="Times New Roman" w:hAnsi="Times New Roman" w:cs="Times New Roman"/>
                <w:color w:val="1A1A1A"/>
                <w:sz w:val="24"/>
                <w:szCs w:val="24"/>
                <w:shd w:val="clear" w:color="auto" w:fill="FFFFFF"/>
                <w:lang w:val="en-US"/>
              </w:rPr>
              <w:t>HbA</w:t>
            </w:r>
            <w:r w:rsidRPr="00FB3385">
              <w:rPr>
                <w:rFonts w:ascii="Times New Roman" w:hAnsi="Times New Roman" w:cs="Times New Roman"/>
                <w:color w:val="1A1A1A"/>
                <w:sz w:val="24"/>
                <w:szCs w:val="24"/>
                <w:shd w:val="clear" w:color="auto" w:fill="FFFFFF"/>
              </w:rPr>
              <w:t>1</w:t>
            </w:r>
            <w:r w:rsidRPr="00FB3385">
              <w:rPr>
                <w:rFonts w:ascii="Times New Roman" w:hAnsi="Times New Roman" w:cs="Times New Roman"/>
                <w:color w:val="1A1A1A"/>
                <w:sz w:val="24"/>
                <w:szCs w:val="24"/>
                <w:shd w:val="clear" w:color="auto" w:fill="FFFFFF"/>
                <w:lang w:val="en-US"/>
              </w:rPr>
              <w:t>c</w:t>
            </w:r>
            <w:r w:rsidRPr="00FB3385">
              <w:rPr>
                <w:rFonts w:ascii="Times New Roman" w:hAnsi="Times New Roman" w:cs="Times New Roman"/>
                <w:color w:val="1A1A1A"/>
                <w:sz w:val="24"/>
                <w:szCs w:val="24"/>
                <w:shd w:val="clear" w:color="auto" w:fill="FFFFFF"/>
              </w:rPr>
              <w:t xml:space="preserve">) автоматического модель </w:t>
            </w:r>
            <w:r w:rsidRPr="00FB3385">
              <w:rPr>
                <w:rFonts w:ascii="Times New Roman" w:hAnsi="Times New Roman" w:cs="Times New Roman"/>
                <w:color w:val="1A1A1A"/>
                <w:sz w:val="24"/>
                <w:szCs w:val="24"/>
                <w:shd w:val="clear" w:color="auto" w:fill="FFFFFF"/>
                <w:lang w:val="en-US"/>
              </w:rPr>
              <w:t>LD</w:t>
            </w:r>
            <w:r w:rsidRPr="00FB3385">
              <w:rPr>
                <w:rFonts w:ascii="Times New Roman" w:hAnsi="Times New Roman" w:cs="Times New Roman"/>
                <w:color w:val="1A1A1A"/>
                <w:sz w:val="24"/>
                <w:szCs w:val="24"/>
                <w:shd w:val="clear" w:color="auto" w:fill="FFFFFF"/>
              </w:rPr>
              <w:t>-560</w:t>
            </w:r>
          </w:p>
          <w:p w14:paraId="1C0AFF95" w14:textId="77777777" w:rsidR="00FB3385" w:rsidRPr="00FB3385" w:rsidRDefault="00FB3385" w:rsidP="00FB3385">
            <w:pPr>
              <w:spacing w:line="278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FB3385">
              <w:rPr>
                <w:rFonts w:ascii="Times New Roman" w:hAnsi="Times New Roman" w:cs="Times New Roman"/>
                <w:sz w:val="24"/>
                <w:szCs w:val="24"/>
              </w:rPr>
              <w:t>2. Состав:</w:t>
            </w:r>
          </w:p>
          <w:p w14:paraId="6CFBA62E" w14:textId="77777777" w:rsidR="00FB3385" w:rsidRPr="00FB3385" w:rsidRDefault="00FB3385" w:rsidP="00FB3385">
            <w:pPr>
              <w:spacing w:line="278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FB3385">
              <w:rPr>
                <w:rFonts w:ascii="Times New Roman" w:hAnsi="Times New Roman" w:cs="Times New Roman"/>
                <w:sz w:val="24"/>
                <w:szCs w:val="24"/>
              </w:rPr>
              <w:t xml:space="preserve">- уровень 1 (не менее 3 </w:t>
            </w:r>
            <w:proofErr w:type="spellStart"/>
            <w:r w:rsidRPr="00FB3385">
              <w:rPr>
                <w:rFonts w:ascii="Times New Roman" w:hAnsi="Times New Roman" w:cs="Times New Roman"/>
                <w:sz w:val="24"/>
                <w:szCs w:val="24"/>
              </w:rPr>
              <w:t>фл</w:t>
            </w:r>
            <w:proofErr w:type="spellEnd"/>
            <w:r w:rsidRPr="00FB3385">
              <w:rPr>
                <w:rFonts w:ascii="Times New Roman" w:hAnsi="Times New Roman" w:cs="Times New Roman"/>
                <w:sz w:val="24"/>
                <w:szCs w:val="24"/>
              </w:rPr>
              <w:t xml:space="preserve"> по 0,1 мл)</w:t>
            </w:r>
          </w:p>
          <w:p w14:paraId="4FBAB69A" w14:textId="0D23359D" w:rsidR="00FB3385" w:rsidRPr="00FB3385" w:rsidRDefault="00FB3385" w:rsidP="00FB3385">
            <w:pPr>
              <w:pStyle w:val="Default"/>
              <w:contextualSpacing/>
              <w:mirrorIndents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FB3385">
              <w:rPr>
                <w:rFonts w:ascii="Times New Roman" w:hAnsi="Times New Roman" w:cs="Times New Roman"/>
              </w:rPr>
              <w:t xml:space="preserve">- уровень 2 (не менее 3 </w:t>
            </w:r>
            <w:proofErr w:type="spellStart"/>
            <w:r w:rsidRPr="00FB3385">
              <w:rPr>
                <w:rFonts w:ascii="Times New Roman" w:hAnsi="Times New Roman" w:cs="Times New Roman"/>
              </w:rPr>
              <w:t>фл</w:t>
            </w:r>
            <w:proofErr w:type="spellEnd"/>
            <w:r w:rsidRPr="00FB3385">
              <w:rPr>
                <w:rFonts w:ascii="Times New Roman" w:hAnsi="Times New Roman" w:cs="Times New Roman"/>
              </w:rPr>
              <w:t xml:space="preserve"> по 0,1 мл)</w:t>
            </w:r>
          </w:p>
        </w:tc>
      </w:tr>
      <w:tr w:rsidR="00FB3385" w:rsidRPr="00BB3F7C" w14:paraId="7165E22A" w14:textId="77777777" w:rsidTr="005C7628">
        <w:tc>
          <w:tcPr>
            <w:tcW w:w="704" w:type="dxa"/>
            <w:vAlign w:val="center"/>
          </w:tcPr>
          <w:p w14:paraId="7A71250E" w14:textId="5A5366F8" w:rsidR="00FB3385" w:rsidRPr="00BB3F7C" w:rsidRDefault="00FB3385" w:rsidP="00FB3385">
            <w:pPr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2.4.</w:t>
            </w:r>
          </w:p>
        </w:tc>
        <w:tc>
          <w:tcPr>
            <w:tcW w:w="8789" w:type="dxa"/>
          </w:tcPr>
          <w:p w14:paraId="1ACC881A" w14:textId="77777777" w:rsidR="00FB3385" w:rsidRPr="00FB3385" w:rsidRDefault="00FB3385" w:rsidP="00FB3385">
            <w:pPr>
              <w:spacing w:line="278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FB3385">
              <w:rPr>
                <w:rFonts w:ascii="Times New Roman" w:hAnsi="Times New Roman" w:cs="Times New Roman"/>
                <w:sz w:val="24"/>
                <w:szCs w:val="24"/>
              </w:rPr>
              <w:t xml:space="preserve">1. Элюент А (не менее 2 </w:t>
            </w:r>
            <w:proofErr w:type="spellStart"/>
            <w:r w:rsidRPr="00FB3385">
              <w:rPr>
                <w:rFonts w:ascii="Times New Roman" w:hAnsi="Times New Roman" w:cs="Times New Roman"/>
                <w:sz w:val="24"/>
                <w:szCs w:val="24"/>
              </w:rPr>
              <w:t>шт</w:t>
            </w:r>
            <w:proofErr w:type="spellEnd"/>
            <w:r w:rsidRPr="00FB3385">
              <w:rPr>
                <w:rFonts w:ascii="Times New Roman" w:hAnsi="Times New Roman" w:cs="Times New Roman"/>
                <w:sz w:val="24"/>
                <w:szCs w:val="24"/>
              </w:rPr>
              <w:t xml:space="preserve"> по 300 тестов)</w:t>
            </w:r>
          </w:p>
          <w:p w14:paraId="338E0C89" w14:textId="77777777" w:rsidR="00FB3385" w:rsidRPr="00FB3385" w:rsidRDefault="00FB3385" w:rsidP="00FB3385">
            <w:pPr>
              <w:spacing w:line="278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FB3385">
              <w:rPr>
                <w:rFonts w:ascii="Times New Roman" w:hAnsi="Times New Roman" w:cs="Times New Roman"/>
                <w:sz w:val="24"/>
                <w:szCs w:val="24"/>
              </w:rPr>
              <w:t xml:space="preserve">2. Элюент В (не менее 2 </w:t>
            </w:r>
            <w:proofErr w:type="spellStart"/>
            <w:r w:rsidRPr="00FB3385">
              <w:rPr>
                <w:rFonts w:ascii="Times New Roman" w:hAnsi="Times New Roman" w:cs="Times New Roman"/>
                <w:sz w:val="24"/>
                <w:szCs w:val="24"/>
              </w:rPr>
              <w:t>шт</w:t>
            </w:r>
            <w:proofErr w:type="spellEnd"/>
            <w:r w:rsidRPr="00FB3385">
              <w:rPr>
                <w:rFonts w:ascii="Times New Roman" w:hAnsi="Times New Roman" w:cs="Times New Roman"/>
                <w:sz w:val="24"/>
                <w:szCs w:val="24"/>
              </w:rPr>
              <w:t xml:space="preserve"> по 300 тестов)</w:t>
            </w:r>
          </w:p>
          <w:p w14:paraId="6B83BB5C" w14:textId="77777777" w:rsidR="00FB3385" w:rsidRPr="00FB3385" w:rsidRDefault="00FB3385" w:rsidP="00FB33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3385">
              <w:rPr>
                <w:rFonts w:ascii="Times New Roman" w:hAnsi="Times New Roman" w:cs="Times New Roman"/>
                <w:sz w:val="24"/>
                <w:szCs w:val="24"/>
              </w:rPr>
              <w:t xml:space="preserve">3. Гемолизин (не менее 2 </w:t>
            </w:r>
            <w:proofErr w:type="spellStart"/>
            <w:r w:rsidRPr="00FB3385">
              <w:rPr>
                <w:rFonts w:ascii="Times New Roman" w:hAnsi="Times New Roman" w:cs="Times New Roman"/>
                <w:sz w:val="24"/>
                <w:szCs w:val="24"/>
              </w:rPr>
              <w:t>шт</w:t>
            </w:r>
            <w:proofErr w:type="spellEnd"/>
            <w:r w:rsidRPr="00FB3385">
              <w:rPr>
                <w:rFonts w:ascii="Times New Roman" w:hAnsi="Times New Roman" w:cs="Times New Roman"/>
                <w:sz w:val="24"/>
                <w:szCs w:val="24"/>
              </w:rPr>
              <w:t xml:space="preserve"> по 300 тестов) </w:t>
            </w:r>
          </w:p>
          <w:p w14:paraId="37B79F39" w14:textId="77777777" w:rsidR="00FB3385" w:rsidRPr="00FB3385" w:rsidRDefault="00FB3385" w:rsidP="00FB33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3385">
              <w:rPr>
                <w:rFonts w:ascii="Times New Roman" w:hAnsi="Times New Roman" w:cs="Times New Roman"/>
                <w:sz w:val="24"/>
                <w:szCs w:val="24"/>
              </w:rPr>
              <w:t>4. Гемолизин (1шт не менее 100 мл)</w:t>
            </w:r>
          </w:p>
          <w:p w14:paraId="1A642FA4" w14:textId="77777777" w:rsidR="00FB3385" w:rsidRPr="00FB3385" w:rsidRDefault="00FB3385" w:rsidP="00FB33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3385">
              <w:rPr>
                <w:rFonts w:ascii="Times New Roman" w:hAnsi="Times New Roman" w:cs="Times New Roman"/>
                <w:sz w:val="24"/>
                <w:szCs w:val="24"/>
              </w:rPr>
              <w:t>5. Фильтр колонки (не менее 2 мкм -1шт)</w:t>
            </w:r>
          </w:p>
          <w:p w14:paraId="10846991" w14:textId="77777777" w:rsidR="00FB3385" w:rsidRPr="00FB3385" w:rsidRDefault="00FB3385" w:rsidP="00FB33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3385">
              <w:rPr>
                <w:rFonts w:ascii="Times New Roman" w:hAnsi="Times New Roman" w:cs="Times New Roman"/>
                <w:sz w:val="24"/>
                <w:szCs w:val="24"/>
              </w:rPr>
              <w:t xml:space="preserve">6. Бумага для печати (не менее 12 </w:t>
            </w:r>
            <w:proofErr w:type="spellStart"/>
            <w:r w:rsidRPr="00FB3385">
              <w:rPr>
                <w:rFonts w:ascii="Times New Roman" w:hAnsi="Times New Roman" w:cs="Times New Roman"/>
                <w:sz w:val="24"/>
                <w:szCs w:val="24"/>
              </w:rPr>
              <w:t>шт</w:t>
            </w:r>
            <w:proofErr w:type="spellEnd"/>
            <w:r w:rsidRPr="00FB3385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  <w:p w14:paraId="61A77CA6" w14:textId="42D2A1FD" w:rsidR="00FB3385" w:rsidRPr="00FB3385" w:rsidRDefault="00FB3385" w:rsidP="00FB3385">
            <w:pPr>
              <w:pStyle w:val="Default"/>
              <w:contextualSpacing/>
              <w:mirrorIndents/>
              <w:jc w:val="both"/>
              <w:rPr>
                <w:rFonts w:ascii="Times New Roman" w:hAnsi="Times New Roman" w:cs="Times New Roman"/>
              </w:rPr>
            </w:pPr>
            <w:r w:rsidRPr="00FB3385">
              <w:rPr>
                <w:rFonts w:ascii="Times New Roman" w:hAnsi="Times New Roman" w:cs="Times New Roman"/>
              </w:rPr>
              <w:t>6. Срок годности после вскрытия не менее 50 дней.</w:t>
            </w:r>
          </w:p>
        </w:tc>
      </w:tr>
    </w:tbl>
    <w:p w14:paraId="250FE96B" w14:textId="3BF62C5F" w:rsidR="00045303" w:rsidRPr="00BB3F7C" w:rsidRDefault="00045303" w:rsidP="0095695C">
      <w:pPr>
        <w:tabs>
          <w:tab w:val="left" w:pos="6804"/>
        </w:tabs>
        <w:spacing w:after="0" w:line="240" w:lineRule="auto"/>
        <w:contextualSpacing/>
        <w:mirrorIndents/>
        <w:rPr>
          <w:rFonts w:ascii="Times New Roman" w:hAnsi="Times New Roman" w:cs="Times New Roman"/>
          <w:b/>
          <w:sz w:val="24"/>
          <w:szCs w:val="24"/>
        </w:rPr>
      </w:pPr>
    </w:p>
    <w:sectPr w:rsidR="00045303" w:rsidRPr="00BB3F7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iemensSansGlobal-Regular">
    <w:altName w:val="Times New Roman"/>
    <w:panose1 w:val="00000000000000000000"/>
    <w:charset w:val="00"/>
    <w:family w:val="roman"/>
    <w:notTrueType/>
    <w:pitch w:val="default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484F4B"/>
    <w:multiLevelType w:val="hybridMultilevel"/>
    <w:tmpl w:val="C9C2AE44"/>
    <w:lvl w:ilvl="0" w:tplc="5C0EEE2C">
      <w:start w:val="1"/>
      <w:numFmt w:val="decimal"/>
      <w:lvlText w:val="%1."/>
      <w:lvlJc w:val="left"/>
      <w:pPr>
        <w:ind w:left="2116" w:hanging="360"/>
      </w:pPr>
    </w:lvl>
    <w:lvl w:ilvl="1" w:tplc="04190019">
      <w:start w:val="1"/>
      <w:numFmt w:val="lowerLetter"/>
      <w:lvlText w:val="%2."/>
      <w:lvlJc w:val="left"/>
      <w:pPr>
        <w:ind w:left="2836" w:hanging="360"/>
      </w:pPr>
    </w:lvl>
    <w:lvl w:ilvl="2" w:tplc="0419001B">
      <w:start w:val="1"/>
      <w:numFmt w:val="lowerRoman"/>
      <w:lvlText w:val="%3."/>
      <w:lvlJc w:val="right"/>
      <w:pPr>
        <w:ind w:left="3556" w:hanging="180"/>
      </w:pPr>
    </w:lvl>
    <w:lvl w:ilvl="3" w:tplc="0419000F">
      <w:start w:val="1"/>
      <w:numFmt w:val="decimal"/>
      <w:lvlText w:val="%4."/>
      <w:lvlJc w:val="left"/>
      <w:pPr>
        <w:ind w:left="4276" w:hanging="360"/>
      </w:pPr>
    </w:lvl>
    <w:lvl w:ilvl="4" w:tplc="04190019">
      <w:start w:val="1"/>
      <w:numFmt w:val="lowerLetter"/>
      <w:lvlText w:val="%5."/>
      <w:lvlJc w:val="left"/>
      <w:pPr>
        <w:ind w:left="4996" w:hanging="360"/>
      </w:pPr>
    </w:lvl>
    <w:lvl w:ilvl="5" w:tplc="0419001B">
      <w:start w:val="1"/>
      <w:numFmt w:val="lowerRoman"/>
      <w:lvlText w:val="%6."/>
      <w:lvlJc w:val="right"/>
      <w:pPr>
        <w:ind w:left="5716" w:hanging="180"/>
      </w:pPr>
    </w:lvl>
    <w:lvl w:ilvl="6" w:tplc="0419000F">
      <w:start w:val="1"/>
      <w:numFmt w:val="decimal"/>
      <w:lvlText w:val="%7."/>
      <w:lvlJc w:val="left"/>
      <w:pPr>
        <w:ind w:left="6436" w:hanging="360"/>
      </w:pPr>
    </w:lvl>
    <w:lvl w:ilvl="7" w:tplc="04190019">
      <w:start w:val="1"/>
      <w:numFmt w:val="lowerLetter"/>
      <w:lvlText w:val="%8."/>
      <w:lvlJc w:val="left"/>
      <w:pPr>
        <w:ind w:left="7156" w:hanging="360"/>
      </w:pPr>
    </w:lvl>
    <w:lvl w:ilvl="8" w:tplc="0419001B">
      <w:start w:val="1"/>
      <w:numFmt w:val="lowerRoman"/>
      <w:lvlText w:val="%9."/>
      <w:lvlJc w:val="right"/>
      <w:pPr>
        <w:ind w:left="7876" w:hanging="180"/>
      </w:pPr>
    </w:lvl>
  </w:abstractNum>
  <w:abstractNum w:abstractNumId="1" w15:restartNumberingAfterBreak="0">
    <w:nsid w:val="0E725241"/>
    <w:multiLevelType w:val="hybridMultilevel"/>
    <w:tmpl w:val="C9C2AE44"/>
    <w:lvl w:ilvl="0" w:tplc="5C0EEE2C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" w15:restartNumberingAfterBreak="0">
    <w:nsid w:val="23147B53"/>
    <w:multiLevelType w:val="hybridMultilevel"/>
    <w:tmpl w:val="E8D60C5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24B194C"/>
    <w:multiLevelType w:val="hybridMultilevel"/>
    <w:tmpl w:val="47D4EA54"/>
    <w:lvl w:ilvl="0" w:tplc="7838A270">
      <w:start w:val="13"/>
      <w:numFmt w:val="decimal"/>
      <w:lvlText w:val="%1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5516D77"/>
    <w:multiLevelType w:val="hybridMultilevel"/>
    <w:tmpl w:val="C106BD4A"/>
    <w:lvl w:ilvl="0" w:tplc="95A09092">
      <w:start w:val="1"/>
      <w:numFmt w:val="decimal"/>
      <w:lvlText w:val="%1."/>
      <w:lvlJc w:val="left"/>
      <w:pPr>
        <w:ind w:left="900" w:hanging="360"/>
      </w:pPr>
    </w:lvl>
    <w:lvl w:ilvl="1" w:tplc="04190019">
      <w:start w:val="1"/>
      <w:numFmt w:val="lowerLetter"/>
      <w:lvlText w:val="%2."/>
      <w:lvlJc w:val="left"/>
      <w:pPr>
        <w:ind w:left="1620" w:hanging="360"/>
      </w:pPr>
    </w:lvl>
    <w:lvl w:ilvl="2" w:tplc="0419001B">
      <w:start w:val="1"/>
      <w:numFmt w:val="lowerRoman"/>
      <w:lvlText w:val="%3."/>
      <w:lvlJc w:val="right"/>
      <w:pPr>
        <w:ind w:left="2340" w:hanging="180"/>
      </w:pPr>
    </w:lvl>
    <w:lvl w:ilvl="3" w:tplc="0419000F">
      <w:start w:val="1"/>
      <w:numFmt w:val="decimal"/>
      <w:lvlText w:val="%4."/>
      <w:lvlJc w:val="left"/>
      <w:pPr>
        <w:ind w:left="3060" w:hanging="360"/>
      </w:pPr>
    </w:lvl>
    <w:lvl w:ilvl="4" w:tplc="04190019">
      <w:start w:val="1"/>
      <w:numFmt w:val="lowerLetter"/>
      <w:lvlText w:val="%5."/>
      <w:lvlJc w:val="left"/>
      <w:pPr>
        <w:ind w:left="3780" w:hanging="360"/>
      </w:pPr>
    </w:lvl>
    <w:lvl w:ilvl="5" w:tplc="0419001B">
      <w:start w:val="1"/>
      <w:numFmt w:val="lowerRoman"/>
      <w:lvlText w:val="%6."/>
      <w:lvlJc w:val="right"/>
      <w:pPr>
        <w:ind w:left="4500" w:hanging="180"/>
      </w:pPr>
    </w:lvl>
    <w:lvl w:ilvl="6" w:tplc="0419000F">
      <w:start w:val="1"/>
      <w:numFmt w:val="decimal"/>
      <w:lvlText w:val="%7."/>
      <w:lvlJc w:val="left"/>
      <w:pPr>
        <w:ind w:left="5220" w:hanging="360"/>
      </w:pPr>
    </w:lvl>
    <w:lvl w:ilvl="7" w:tplc="04190019">
      <w:start w:val="1"/>
      <w:numFmt w:val="lowerLetter"/>
      <w:lvlText w:val="%8."/>
      <w:lvlJc w:val="left"/>
      <w:pPr>
        <w:ind w:left="5940" w:hanging="360"/>
      </w:pPr>
    </w:lvl>
    <w:lvl w:ilvl="8" w:tplc="0419001B">
      <w:start w:val="1"/>
      <w:numFmt w:val="lowerRoman"/>
      <w:lvlText w:val="%9."/>
      <w:lvlJc w:val="right"/>
      <w:pPr>
        <w:ind w:left="6660" w:hanging="180"/>
      </w:pPr>
    </w:lvl>
  </w:abstractNum>
  <w:num w:numId="1" w16cid:durableId="37558731">
    <w:abstractNumId w:val="1"/>
  </w:num>
  <w:num w:numId="2" w16cid:durableId="78670094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366835109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387413931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662780283">
    <w:abstractNumId w:val="3"/>
    <w:lvlOverride w:ilvl="0">
      <w:startOverride w:val="1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proofState w:spelling="clean" w:grammar="clean"/>
  <w:mailMerge>
    <w:mainDocumentType w:val="email"/>
    <w:dataType w:val="textFile"/>
    <w:activeRecord w:val="-1"/>
  </w:mailMerge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26C2A"/>
    <w:rsid w:val="0000205A"/>
    <w:rsid w:val="00005459"/>
    <w:rsid w:val="00022932"/>
    <w:rsid w:val="00033B0B"/>
    <w:rsid w:val="0003686B"/>
    <w:rsid w:val="000373B1"/>
    <w:rsid w:val="000419EF"/>
    <w:rsid w:val="00043CDF"/>
    <w:rsid w:val="00043F3E"/>
    <w:rsid w:val="00045303"/>
    <w:rsid w:val="000566FA"/>
    <w:rsid w:val="00064C9F"/>
    <w:rsid w:val="00064CA2"/>
    <w:rsid w:val="00065B2C"/>
    <w:rsid w:val="000B4898"/>
    <w:rsid w:val="000D66D7"/>
    <w:rsid w:val="000F2519"/>
    <w:rsid w:val="000F5CE9"/>
    <w:rsid w:val="0010611F"/>
    <w:rsid w:val="00131386"/>
    <w:rsid w:val="001464F2"/>
    <w:rsid w:val="0014711E"/>
    <w:rsid w:val="00151E91"/>
    <w:rsid w:val="00161561"/>
    <w:rsid w:val="0016285C"/>
    <w:rsid w:val="00166C56"/>
    <w:rsid w:val="00176D76"/>
    <w:rsid w:val="00183291"/>
    <w:rsid w:val="00191F46"/>
    <w:rsid w:val="001B6E8C"/>
    <w:rsid w:val="001B780F"/>
    <w:rsid w:val="001C16F3"/>
    <w:rsid w:val="001C71EF"/>
    <w:rsid w:val="00200069"/>
    <w:rsid w:val="00200E05"/>
    <w:rsid w:val="00202493"/>
    <w:rsid w:val="0020353B"/>
    <w:rsid w:val="00220CD7"/>
    <w:rsid w:val="002212EF"/>
    <w:rsid w:val="00222B7C"/>
    <w:rsid w:val="002324C7"/>
    <w:rsid w:val="00244C7A"/>
    <w:rsid w:val="002568BA"/>
    <w:rsid w:val="00257121"/>
    <w:rsid w:val="00261B2B"/>
    <w:rsid w:val="002643ED"/>
    <w:rsid w:val="002647DB"/>
    <w:rsid w:val="00266F65"/>
    <w:rsid w:val="0028044E"/>
    <w:rsid w:val="00283B3B"/>
    <w:rsid w:val="00290A62"/>
    <w:rsid w:val="00290F01"/>
    <w:rsid w:val="002931A9"/>
    <w:rsid w:val="002A48E1"/>
    <w:rsid w:val="002B0585"/>
    <w:rsid w:val="002B3003"/>
    <w:rsid w:val="002B31C2"/>
    <w:rsid w:val="002B6276"/>
    <w:rsid w:val="002B69A2"/>
    <w:rsid w:val="002D1E8F"/>
    <w:rsid w:val="002D6C21"/>
    <w:rsid w:val="002E7EE5"/>
    <w:rsid w:val="00305EEF"/>
    <w:rsid w:val="00320B20"/>
    <w:rsid w:val="00326C2A"/>
    <w:rsid w:val="00336213"/>
    <w:rsid w:val="0033760C"/>
    <w:rsid w:val="00354E82"/>
    <w:rsid w:val="0036359D"/>
    <w:rsid w:val="00364D6B"/>
    <w:rsid w:val="003655D3"/>
    <w:rsid w:val="00382CFB"/>
    <w:rsid w:val="003862CD"/>
    <w:rsid w:val="003923E1"/>
    <w:rsid w:val="00396F2E"/>
    <w:rsid w:val="003C7F62"/>
    <w:rsid w:val="003D0922"/>
    <w:rsid w:val="003E1150"/>
    <w:rsid w:val="003F0853"/>
    <w:rsid w:val="003F1C3F"/>
    <w:rsid w:val="003F5748"/>
    <w:rsid w:val="00406BBF"/>
    <w:rsid w:val="00420096"/>
    <w:rsid w:val="00450E84"/>
    <w:rsid w:val="00452687"/>
    <w:rsid w:val="00454A3D"/>
    <w:rsid w:val="0046703F"/>
    <w:rsid w:val="00475DCB"/>
    <w:rsid w:val="00476119"/>
    <w:rsid w:val="00486435"/>
    <w:rsid w:val="00492A1E"/>
    <w:rsid w:val="004A4497"/>
    <w:rsid w:val="004A44D2"/>
    <w:rsid w:val="004B34C8"/>
    <w:rsid w:val="004C58A8"/>
    <w:rsid w:val="004D709B"/>
    <w:rsid w:val="004E3803"/>
    <w:rsid w:val="004E6DDA"/>
    <w:rsid w:val="004F3843"/>
    <w:rsid w:val="004F52F5"/>
    <w:rsid w:val="004F68EF"/>
    <w:rsid w:val="00506187"/>
    <w:rsid w:val="00507DAF"/>
    <w:rsid w:val="0051379C"/>
    <w:rsid w:val="00514079"/>
    <w:rsid w:val="00516401"/>
    <w:rsid w:val="00517253"/>
    <w:rsid w:val="00550614"/>
    <w:rsid w:val="005550D0"/>
    <w:rsid w:val="00595840"/>
    <w:rsid w:val="005B79C4"/>
    <w:rsid w:val="005C4D16"/>
    <w:rsid w:val="005D4CD1"/>
    <w:rsid w:val="005D52EC"/>
    <w:rsid w:val="005E0BF4"/>
    <w:rsid w:val="005E40A0"/>
    <w:rsid w:val="005E4AA9"/>
    <w:rsid w:val="005F59AF"/>
    <w:rsid w:val="005F5DBC"/>
    <w:rsid w:val="00601ABD"/>
    <w:rsid w:val="00616E1A"/>
    <w:rsid w:val="00624030"/>
    <w:rsid w:val="00634491"/>
    <w:rsid w:val="00636129"/>
    <w:rsid w:val="00636D2F"/>
    <w:rsid w:val="00646F6D"/>
    <w:rsid w:val="00651572"/>
    <w:rsid w:val="006520B4"/>
    <w:rsid w:val="0065215C"/>
    <w:rsid w:val="006549D6"/>
    <w:rsid w:val="00662416"/>
    <w:rsid w:val="006A16A0"/>
    <w:rsid w:val="006B09F4"/>
    <w:rsid w:val="006D4D52"/>
    <w:rsid w:val="006D590F"/>
    <w:rsid w:val="006E0FE5"/>
    <w:rsid w:val="006E1AAD"/>
    <w:rsid w:val="006E44F6"/>
    <w:rsid w:val="006F253C"/>
    <w:rsid w:val="006F4C65"/>
    <w:rsid w:val="007231EE"/>
    <w:rsid w:val="007257F9"/>
    <w:rsid w:val="007266D6"/>
    <w:rsid w:val="007302B2"/>
    <w:rsid w:val="007354E0"/>
    <w:rsid w:val="0074130F"/>
    <w:rsid w:val="0074248F"/>
    <w:rsid w:val="00746316"/>
    <w:rsid w:val="00755495"/>
    <w:rsid w:val="007643ED"/>
    <w:rsid w:val="00785C10"/>
    <w:rsid w:val="00785F42"/>
    <w:rsid w:val="0079169A"/>
    <w:rsid w:val="00794E5D"/>
    <w:rsid w:val="007A0DB9"/>
    <w:rsid w:val="007B0063"/>
    <w:rsid w:val="007B065D"/>
    <w:rsid w:val="007B3D84"/>
    <w:rsid w:val="007D12C2"/>
    <w:rsid w:val="007D48E2"/>
    <w:rsid w:val="007D702C"/>
    <w:rsid w:val="007D763F"/>
    <w:rsid w:val="00814DA2"/>
    <w:rsid w:val="00821324"/>
    <w:rsid w:val="00843B7E"/>
    <w:rsid w:val="00846274"/>
    <w:rsid w:val="008565CB"/>
    <w:rsid w:val="008573DE"/>
    <w:rsid w:val="00860F57"/>
    <w:rsid w:val="00874025"/>
    <w:rsid w:val="008762D9"/>
    <w:rsid w:val="00884740"/>
    <w:rsid w:val="0088636E"/>
    <w:rsid w:val="00890087"/>
    <w:rsid w:val="008B54C4"/>
    <w:rsid w:val="008C1BC1"/>
    <w:rsid w:val="008C434B"/>
    <w:rsid w:val="008D0405"/>
    <w:rsid w:val="008D2D15"/>
    <w:rsid w:val="008E3B06"/>
    <w:rsid w:val="008E6182"/>
    <w:rsid w:val="008F3BCE"/>
    <w:rsid w:val="00903DAD"/>
    <w:rsid w:val="00911F51"/>
    <w:rsid w:val="00915968"/>
    <w:rsid w:val="00923D60"/>
    <w:rsid w:val="00925D05"/>
    <w:rsid w:val="00933E64"/>
    <w:rsid w:val="00940628"/>
    <w:rsid w:val="0095695C"/>
    <w:rsid w:val="00966CDA"/>
    <w:rsid w:val="00970E32"/>
    <w:rsid w:val="00976098"/>
    <w:rsid w:val="00980D30"/>
    <w:rsid w:val="009840FF"/>
    <w:rsid w:val="00985D72"/>
    <w:rsid w:val="009879FA"/>
    <w:rsid w:val="00991123"/>
    <w:rsid w:val="009A7F8E"/>
    <w:rsid w:val="009B6B77"/>
    <w:rsid w:val="009C0A99"/>
    <w:rsid w:val="009C580A"/>
    <w:rsid w:val="009D0560"/>
    <w:rsid w:val="009D1F3B"/>
    <w:rsid w:val="00A045CD"/>
    <w:rsid w:val="00A3622F"/>
    <w:rsid w:val="00A5007E"/>
    <w:rsid w:val="00A57134"/>
    <w:rsid w:val="00A61FA6"/>
    <w:rsid w:val="00A803E9"/>
    <w:rsid w:val="00A9248B"/>
    <w:rsid w:val="00AB47BE"/>
    <w:rsid w:val="00AB7AA1"/>
    <w:rsid w:val="00AE6338"/>
    <w:rsid w:val="00AE6388"/>
    <w:rsid w:val="00AF28A6"/>
    <w:rsid w:val="00AF4A45"/>
    <w:rsid w:val="00B059E7"/>
    <w:rsid w:val="00B106C6"/>
    <w:rsid w:val="00B141CB"/>
    <w:rsid w:val="00B41639"/>
    <w:rsid w:val="00B43050"/>
    <w:rsid w:val="00B45DDD"/>
    <w:rsid w:val="00B46064"/>
    <w:rsid w:val="00B470BD"/>
    <w:rsid w:val="00B47C0D"/>
    <w:rsid w:val="00B53E17"/>
    <w:rsid w:val="00B62865"/>
    <w:rsid w:val="00B64181"/>
    <w:rsid w:val="00B706DD"/>
    <w:rsid w:val="00B72710"/>
    <w:rsid w:val="00B744B3"/>
    <w:rsid w:val="00B842C3"/>
    <w:rsid w:val="00BA3D43"/>
    <w:rsid w:val="00BB346A"/>
    <w:rsid w:val="00BB3F7C"/>
    <w:rsid w:val="00BC0A67"/>
    <w:rsid w:val="00BC2638"/>
    <w:rsid w:val="00BC3DC4"/>
    <w:rsid w:val="00BC4D31"/>
    <w:rsid w:val="00BD43B4"/>
    <w:rsid w:val="00BD5AED"/>
    <w:rsid w:val="00BE0276"/>
    <w:rsid w:val="00BE0979"/>
    <w:rsid w:val="00C139CC"/>
    <w:rsid w:val="00C32952"/>
    <w:rsid w:val="00C35067"/>
    <w:rsid w:val="00C471BB"/>
    <w:rsid w:val="00C5171F"/>
    <w:rsid w:val="00C533E8"/>
    <w:rsid w:val="00C60AE2"/>
    <w:rsid w:val="00C65C5F"/>
    <w:rsid w:val="00C76747"/>
    <w:rsid w:val="00C8008A"/>
    <w:rsid w:val="00C975CE"/>
    <w:rsid w:val="00CA6879"/>
    <w:rsid w:val="00CD3174"/>
    <w:rsid w:val="00CD4DF2"/>
    <w:rsid w:val="00CD6190"/>
    <w:rsid w:val="00CE0D89"/>
    <w:rsid w:val="00CE25BA"/>
    <w:rsid w:val="00CE2B73"/>
    <w:rsid w:val="00D00E38"/>
    <w:rsid w:val="00D01DC9"/>
    <w:rsid w:val="00D03CF5"/>
    <w:rsid w:val="00D16A1F"/>
    <w:rsid w:val="00D25892"/>
    <w:rsid w:val="00D32FD1"/>
    <w:rsid w:val="00D33FC2"/>
    <w:rsid w:val="00D35C4A"/>
    <w:rsid w:val="00D36E4E"/>
    <w:rsid w:val="00D46BB5"/>
    <w:rsid w:val="00D4715A"/>
    <w:rsid w:val="00D857D9"/>
    <w:rsid w:val="00D964AA"/>
    <w:rsid w:val="00D9793F"/>
    <w:rsid w:val="00DA6468"/>
    <w:rsid w:val="00DB1283"/>
    <w:rsid w:val="00DD6572"/>
    <w:rsid w:val="00DE08A6"/>
    <w:rsid w:val="00DE4328"/>
    <w:rsid w:val="00E04074"/>
    <w:rsid w:val="00E06F54"/>
    <w:rsid w:val="00E17591"/>
    <w:rsid w:val="00E41009"/>
    <w:rsid w:val="00E421F6"/>
    <w:rsid w:val="00E56CBC"/>
    <w:rsid w:val="00E600B9"/>
    <w:rsid w:val="00E71CA9"/>
    <w:rsid w:val="00E979B5"/>
    <w:rsid w:val="00EA7E3A"/>
    <w:rsid w:val="00EC5BD2"/>
    <w:rsid w:val="00EC5DC4"/>
    <w:rsid w:val="00ED0E92"/>
    <w:rsid w:val="00ED26BF"/>
    <w:rsid w:val="00EE3D30"/>
    <w:rsid w:val="00EE79C9"/>
    <w:rsid w:val="00EF0DEA"/>
    <w:rsid w:val="00F115EA"/>
    <w:rsid w:val="00F22BA0"/>
    <w:rsid w:val="00F2733A"/>
    <w:rsid w:val="00F329EF"/>
    <w:rsid w:val="00F32CC0"/>
    <w:rsid w:val="00F70043"/>
    <w:rsid w:val="00FB0EAB"/>
    <w:rsid w:val="00FB3385"/>
    <w:rsid w:val="00FB3FC7"/>
    <w:rsid w:val="00FB6CC1"/>
    <w:rsid w:val="00FC00CF"/>
    <w:rsid w:val="00FC2D93"/>
    <w:rsid w:val="00FC2FA7"/>
    <w:rsid w:val="00FD72A8"/>
    <w:rsid w:val="00FE7824"/>
    <w:rsid w:val="00FF7E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8F257E"/>
  <w15:docId w15:val="{8DA0AD00-4A71-451B-B380-0C879DB25F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600B9"/>
  </w:style>
  <w:style w:type="paragraph" w:styleId="1">
    <w:name w:val="heading 1"/>
    <w:basedOn w:val="a"/>
    <w:next w:val="a"/>
    <w:link w:val="10"/>
    <w:uiPriority w:val="9"/>
    <w:qFormat/>
    <w:rsid w:val="003F1C3F"/>
    <w:pPr>
      <w:keepNext/>
      <w:keepLines/>
      <w:suppressAutoHyphens/>
      <w:spacing w:before="240" w:after="0" w:line="240" w:lineRule="auto"/>
      <w:outlineLvl w:val="0"/>
    </w:pPr>
    <w:rPr>
      <w:rFonts w:ascii="Cambria" w:eastAsia="Times New Roman" w:hAnsi="Cambria" w:cs="Times New Roman"/>
      <w:b/>
      <w:bCs/>
      <w:color w:val="365F91"/>
      <w:sz w:val="28"/>
      <w:szCs w:val="28"/>
      <w:lang w:eastAsia="ru-RU"/>
    </w:rPr>
  </w:style>
  <w:style w:type="paragraph" w:styleId="3">
    <w:name w:val="heading 3"/>
    <w:basedOn w:val="a"/>
    <w:next w:val="a"/>
    <w:link w:val="30"/>
    <w:qFormat/>
    <w:rsid w:val="003F1C3F"/>
    <w:pPr>
      <w:keepNext/>
      <w:spacing w:after="0" w:line="240" w:lineRule="auto"/>
      <w:jc w:val="both"/>
      <w:outlineLvl w:val="2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0373B1"/>
    <w:pPr>
      <w:spacing w:after="0" w:line="340" w:lineRule="exact"/>
      <w:jc w:val="center"/>
    </w:pPr>
    <w:rPr>
      <w:rFonts w:ascii="Bookman Old Style" w:eastAsia="Times New Roman" w:hAnsi="Bookman Old Style" w:cs="Times New Roman"/>
      <w:sz w:val="24"/>
      <w:szCs w:val="20"/>
      <w:lang w:eastAsia="ru-RU"/>
    </w:rPr>
  </w:style>
  <w:style w:type="character" w:customStyle="1" w:styleId="a4">
    <w:name w:val="Основной текст Знак"/>
    <w:basedOn w:val="a0"/>
    <w:link w:val="a3"/>
    <w:rsid w:val="000373B1"/>
    <w:rPr>
      <w:rFonts w:ascii="Bookman Old Style" w:eastAsia="Times New Roman" w:hAnsi="Bookman Old Style" w:cs="Times New Roman"/>
      <w:sz w:val="24"/>
      <w:szCs w:val="20"/>
      <w:lang w:eastAsia="ru-RU"/>
    </w:rPr>
  </w:style>
  <w:style w:type="paragraph" w:customStyle="1" w:styleId="table10">
    <w:name w:val="table10"/>
    <w:basedOn w:val="a"/>
    <w:rsid w:val="000373B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11">
    <w:name w:val="Абзац списка1"/>
    <w:basedOn w:val="a"/>
    <w:rsid w:val="000373B1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30"/>
      <w:szCs w:val="20"/>
    </w:rPr>
  </w:style>
  <w:style w:type="character" w:customStyle="1" w:styleId="FontStyle18">
    <w:name w:val="Font Style18"/>
    <w:rsid w:val="000373B1"/>
    <w:rPr>
      <w:rFonts w:ascii="Times New Roman" w:hAnsi="Times New Roman" w:cs="Times New Roman"/>
      <w:b/>
      <w:bCs/>
      <w:sz w:val="18"/>
      <w:szCs w:val="18"/>
    </w:rPr>
  </w:style>
  <w:style w:type="paragraph" w:styleId="a5">
    <w:name w:val="No Spacing"/>
    <w:uiPriority w:val="1"/>
    <w:qFormat/>
    <w:rsid w:val="004F68EF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a6">
    <w:name w:val="Стиль"/>
    <w:rsid w:val="004F68EF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Body Text Indent 2"/>
    <w:basedOn w:val="a"/>
    <w:link w:val="20"/>
    <w:unhideWhenUsed/>
    <w:rsid w:val="002B31C2"/>
    <w:pPr>
      <w:spacing w:after="120" w:line="480" w:lineRule="auto"/>
      <w:ind w:left="283"/>
    </w:pPr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character" w:customStyle="1" w:styleId="20">
    <w:name w:val="Основной текст с отступом 2 Знак"/>
    <w:basedOn w:val="a0"/>
    <w:link w:val="2"/>
    <w:uiPriority w:val="99"/>
    <w:rsid w:val="002B31C2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styleId="a7">
    <w:name w:val="List Paragraph"/>
    <w:basedOn w:val="a"/>
    <w:uiPriority w:val="34"/>
    <w:qFormat/>
    <w:rsid w:val="00A57134"/>
    <w:pPr>
      <w:spacing w:after="0" w:line="240" w:lineRule="auto"/>
      <w:ind w:left="720"/>
      <w:contextualSpacing/>
    </w:pPr>
    <w:rPr>
      <w:rFonts w:ascii="Times New Roman" w:eastAsia="Calibri" w:hAnsi="Times New Roman" w:cs="Times New Roman"/>
      <w:sz w:val="30"/>
      <w:szCs w:val="20"/>
    </w:rPr>
  </w:style>
  <w:style w:type="character" w:customStyle="1" w:styleId="apple-converted-space">
    <w:name w:val="apple-converted-space"/>
    <w:basedOn w:val="a0"/>
    <w:rsid w:val="00A57134"/>
  </w:style>
  <w:style w:type="table" w:styleId="a8">
    <w:name w:val="Table Grid"/>
    <w:basedOn w:val="a1"/>
    <w:uiPriority w:val="59"/>
    <w:rsid w:val="00A57134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9">
    <w:name w:val="Основной текст_"/>
    <w:basedOn w:val="a0"/>
    <w:link w:val="12"/>
    <w:rsid w:val="000D66D7"/>
    <w:rPr>
      <w:rFonts w:ascii="Times New Roman" w:eastAsia="Times New Roman" w:hAnsi="Times New Roman" w:cs="Times New Roman"/>
      <w:b/>
      <w:bCs/>
      <w:spacing w:val="10"/>
      <w:sz w:val="23"/>
      <w:szCs w:val="23"/>
      <w:shd w:val="clear" w:color="auto" w:fill="FFFFFF"/>
    </w:rPr>
  </w:style>
  <w:style w:type="character" w:customStyle="1" w:styleId="aa">
    <w:name w:val="Подпись к таблице_"/>
    <w:basedOn w:val="a0"/>
    <w:link w:val="ab"/>
    <w:rsid w:val="000D66D7"/>
    <w:rPr>
      <w:rFonts w:ascii="Times New Roman" w:eastAsia="Times New Roman" w:hAnsi="Times New Roman" w:cs="Times New Roman"/>
      <w:shd w:val="clear" w:color="auto" w:fill="FFFFFF"/>
    </w:rPr>
  </w:style>
  <w:style w:type="character" w:customStyle="1" w:styleId="12pt0pt">
    <w:name w:val="Основной текст + 12 pt;Не полужирный;Интервал 0 pt"/>
    <w:basedOn w:val="a9"/>
    <w:rsid w:val="000D66D7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24"/>
      <w:szCs w:val="24"/>
      <w:shd w:val="clear" w:color="auto" w:fill="FFFFFF"/>
      <w:lang w:val="ru-RU"/>
    </w:rPr>
  </w:style>
  <w:style w:type="character" w:customStyle="1" w:styleId="0pt">
    <w:name w:val="Основной текст + Не полужирный;Интервал 0 pt"/>
    <w:basedOn w:val="a9"/>
    <w:rsid w:val="000D66D7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23"/>
      <w:szCs w:val="23"/>
      <w:shd w:val="clear" w:color="auto" w:fill="FFFFFF"/>
      <w:lang w:val="ru-RU"/>
    </w:rPr>
  </w:style>
  <w:style w:type="character" w:customStyle="1" w:styleId="21">
    <w:name w:val="Подпись к таблице (2)_"/>
    <w:basedOn w:val="a0"/>
    <w:link w:val="22"/>
    <w:rsid w:val="000D66D7"/>
    <w:rPr>
      <w:rFonts w:ascii="Times New Roman" w:eastAsia="Times New Roman" w:hAnsi="Times New Roman" w:cs="Times New Roman"/>
      <w:i/>
      <w:iCs/>
      <w:shd w:val="clear" w:color="auto" w:fill="FFFFFF"/>
    </w:rPr>
  </w:style>
  <w:style w:type="character" w:customStyle="1" w:styleId="23">
    <w:name w:val="Основной текст (2)_"/>
    <w:basedOn w:val="a0"/>
    <w:link w:val="24"/>
    <w:rsid w:val="000D66D7"/>
    <w:rPr>
      <w:rFonts w:ascii="Times New Roman" w:eastAsia="Times New Roman" w:hAnsi="Times New Roman" w:cs="Times New Roman"/>
      <w:sz w:val="23"/>
      <w:szCs w:val="23"/>
      <w:shd w:val="clear" w:color="auto" w:fill="FFFFFF"/>
    </w:rPr>
  </w:style>
  <w:style w:type="paragraph" w:customStyle="1" w:styleId="12">
    <w:name w:val="Основной текст1"/>
    <w:basedOn w:val="a"/>
    <w:link w:val="a9"/>
    <w:rsid w:val="000D66D7"/>
    <w:pPr>
      <w:widowControl w:val="0"/>
      <w:shd w:val="clear" w:color="auto" w:fill="FFFFFF"/>
      <w:spacing w:after="0" w:line="299" w:lineRule="exact"/>
      <w:jc w:val="right"/>
    </w:pPr>
    <w:rPr>
      <w:rFonts w:ascii="Times New Roman" w:eastAsia="Times New Roman" w:hAnsi="Times New Roman" w:cs="Times New Roman"/>
      <w:b/>
      <w:bCs/>
      <w:spacing w:val="10"/>
      <w:sz w:val="23"/>
      <w:szCs w:val="23"/>
    </w:rPr>
  </w:style>
  <w:style w:type="paragraph" w:customStyle="1" w:styleId="ab">
    <w:name w:val="Подпись к таблице"/>
    <w:basedOn w:val="a"/>
    <w:link w:val="aa"/>
    <w:rsid w:val="000D66D7"/>
    <w:pPr>
      <w:widowControl w:val="0"/>
      <w:shd w:val="clear" w:color="auto" w:fill="FFFFFF"/>
      <w:spacing w:after="0" w:line="302" w:lineRule="exact"/>
    </w:pPr>
    <w:rPr>
      <w:rFonts w:ascii="Times New Roman" w:eastAsia="Times New Roman" w:hAnsi="Times New Roman" w:cs="Times New Roman"/>
    </w:rPr>
  </w:style>
  <w:style w:type="paragraph" w:customStyle="1" w:styleId="22">
    <w:name w:val="Подпись к таблице (2)"/>
    <w:basedOn w:val="a"/>
    <w:link w:val="21"/>
    <w:rsid w:val="000D66D7"/>
    <w:pPr>
      <w:widowControl w:val="0"/>
      <w:shd w:val="clear" w:color="auto" w:fill="FFFFFF"/>
      <w:spacing w:after="0" w:line="295" w:lineRule="exact"/>
      <w:ind w:firstLine="720"/>
    </w:pPr>
    <w:rPr>
      <w:rFonts w:ascii="Times New Roman" w:eastAsia="Times New Roman" w:hAnsi="Times New Roman" w:cs="Times New Roman"/>
      <w:i/>
      <w:iCs/>
    </w:rPr>
  </w:style>
  <w:style w:type="paragraph" w:customStyle="1" w:styleId="24">
    <w:name w:val="Основной текст (2)"/>
    <w:basedOn w:val="a"/>
    <w:link w:val="23"/>
    <w:rsid w:val="000D66D7"/>
    <w:pPr>
      <w:widowControl w:val="0"/>
      <w:shd w:val="clear" w:color="auto" w:fill="FFFFFF"/>
      <w:spacing w:after="0" w:line="299" w:lineRule="exact"/>
      <w:jc w:val="both"/>
    </w:pPr>
    <w:rPr>
      <w:rFonts w:ascii="Times New Roman" w:eastAsia="Times New Roman" w:hAnsi="Times New Roman" w:cs="Times New Roman"/>
      <w:sz w:val="23"/>
      <w:szCs w:val="23"/>
    </w:rPr>
  </w:style>
  <w:style w:type="paragraph" w:customStyle="1" w:styleId="13">
    <w:name w:val="Без интервала1"/>
    <w:rsid w:val="000D66D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5">
    <w:name w:val="Body Text 2"/>
    <w:basedOn w:val="a"/>
    <w:link w:val="26"/>
    <w:unhideWhenUsed/>
    <w:rsid w:val="003F1C3F"/>
    <w:pPr>
      <w:spacing w:after="120" w:line="480" w:lineRule="auto"/>
    </w:pPr>
  </w:style>
  <w:style w:type="character" w:customStyle="1" w:styleId="26">
    <w:name w:val="Основной текст 2 Знак"/>
    <w:basedOn w:val="a0"/>
    <w:link w:val="25"/>
    <w:rsid w:val="003F1C3F"/>
  </w:style>
  <w:style w:type="character" w:customStyle="1" w:styleId="10">
    <w:name w:val="Заголовок 1 Знак"/>
    <w:basedOn w:val="a0"/>
    <w:link w:val="1"/>
    <w:uiPriority w:val="9"/>
    <w:rsid w:val="003F1C3F"/>
    <w:rPr>
      <w:rFonts w:ascii="Cambria" w:eastAsia="Times New Roman" w:hAnsi="Cambria" w:cs="Times New Roman"/>
      <w:b/>
      <w:bCs/>
      <w:color w:val="365F91"/>
      <w:sz w:val="28"/>
      <w:szCs w:val="28"/>
      <w:lang w:eastAsia="ru-RU"/>
    </w:rPr>
  </w:style>
  <w:style w:type="character" w:customStyle="1" w:styleId="30">
    <w:name w:val="Заголовок 3 Знак"/>
    <w:basedOn w:val="a0"/>
    <w:link w:val="3"/>
    <w:rsid w:val="003F1C3F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styleId="ac">
    <w:name w:val="Hyperlink"/>
    <w:rsid w:val="003F1C3F"/>
    <w:rPr>
      <w:color w:val="0000FF"/>
      <w:u w:val="single"/>
    </w:rPr>
  </w:style>
  <w:style w:type="paragraph" w:styleId="ad">
    <w:name w:val="Balloon Text"/>
    <w:basedOn w:val="a"/>
    <w:link w:val="ae"/>
    <w:unhideWhenUsed/>
    <w:rsid w:val="003F1C3F"/>
    <w:pPr>
      <w:suppressAutoHyphens/>
      <w:spacing w:after="0" w:line="240" w:lineRule="auto"/>
    </w:pPr>
    <w:rPr>
      <w:rFonts w:ascii="Segoe UI" w:eastAsia="Times New Roman" w:hAnsi="Segoe UI" w:cs="Segoe UI"/>
      <w:sz w:val="18"/>
      <w:szCs w:val="18"/>
      <w:lang w:eastAsia="zh-CN"/>
    </w:rPr>
  </w:style>
  <w:style w:type="character" w:customStyle="1" w:styleId="ae">
    <w:name w:val="Текст выноски Знак"/>
    <w:basedOn w:val="a0"/>
    <w:link w:val="ad"/>
    <w:rsid w:val="003F1C3F"/>
    <w:rPr>
      <w:rFonts w:ascii="Segoe UI" w:eastAsia="Times New Roman" w:hAnsi="Segoe UI" w:cs="Segoe UI"/>
      <w:sz w:val="18"/>
      <w:szCs w:val="18"/>
      <w:lang w:eastAsia="zh-CN"/>
    </w:rPr>
  </w:style>
  <w:style w:type="paragraph" w:customStyle="1" w:styleId="110">
    <w:name w:val="Заголовок 11"/>
    <w:basedOn w:val="a"/>
    <w:next w:val="a"/>
    <w:uiPriority w:val="9"/>
    <w:qFormat/>
    <w:rsid w:val="003F1C3F"/>
    <w:pPr>
      <w:keepNext/>
      <w:keepLines/>
      <w:spacing w:before="480" w:after="0" w:line="240" w:lineRule="auto"/>
      <w:outlineLvl w:val="0"/>
    </w:pPr>
    <w:rPr>
      <w:rFonts w:ascii="Cambria" w:eastAsia="Times New Roman" w:hAnsi="Cambria" w:cs="Times New Roman"/>
      <w:b/>
      <w:bCs/>
      <w:color w:val="365F91"/>
      <w:sz w:val="28"/>
      <w:szCs w:val="28"/>
      <w:lang w:eastAsia="ru-RU"/>
    </w:rPr>
  </w:style>
  <w:style w:type="numbering" w:customStyle="1" w:styleId="14">
    <w:name w:val="Нет списка1"/>
    <w:next w:val="a2"/>
    <w:uiPriority w:val="99"/>
    <w:semiHidden/>
    <w:unhideWhenUsed/>
    <w:rsid w:val="003F1C3F"/>
  </w:style>
  <w:style w:type="paragraph" w:styleId="27">
    <w:name w:val="List 2"/>
    <w:basedOn w:val="a"/>
    <w:rsid w:val="003F1C3F"/>
    <w:pPr>
      <w:spacing w:after="0" w:line="240" w:lineRule="auto"/>
      <w:ind w:left="566" w:hanging="283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">
    <w:name w:val="footer"/>
    <w:basedOn w:val="a"/>
    <w:link w:val="af0"/>
    <w:rsid w:val="003F1C3F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0">
    <w:name w:val="Нижний колонтитул Знак"/>
    <w:basedOn w:val="a0"/>
    <w:link w:val="af"/>
    <w:rsid w:val="003F1C3F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1">
    <w:name w:val="page number"/>
    <w:basedOn w:val="a0"/>
    <w:rsid w:val="003F1C3F"/>
  </w:style>
  <w:style w:type="paragraph" w:styleId="31">
    <w:name w:val="Body Text 3"/>
    <w:basedOn w:val="a"/>
    <w:link w:val="32"/>
    <w:rsid w:val="003F1C3F"/>
    <w:pPr>
      <w:spacing w:after="120" w:line="240" w:lineRule="auto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character" w:customStyle="1" w:styleId="32">
    <w:name w:val="Основной текст 3 Знак"/>
    <w:basedOn w:val="a0"/>
    <w:link w:val="31"/>
    <w:rsid w:val="003F1C3F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af2">
    <w:name w:val="Body Text Indent"/>
    <w:basedOn w:val="a"/>
    <w:link w:val="af3"/>
    <w:rsid w:val="003F1C3F"/>
    <w:pPr>
      <w:spacing w:after="120" w:line="240" w:lineRule="auto"/>
      <w:ind w:left="283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3">
    <w:name w:val="Основной текст с отступом Знак"/>
    <w:basedOn w:val="a0"/>
    <w:link w:val="af2"/>
    <w:rsid w:val="003F1C3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4">
    <w:name w:val="header"/>
    <w:basedOn w:val="a"/>
    <w:link w:val="af5"/>
    <w:uiPriority w:val="99"/>
    <w:rsid w:val="003F1C3F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5">
    <w:name w:val="Верхний колонтитул Знак"/>
    <w:basedOn w:val="a0"/>
    <w:link w:val="af4"/>
    <w:uiPriority w:val="99"/>
    <w:rsid w:val="003F1C3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newncpi0">
    <w:name w:val="newncpi0"/>
    <w:basedOn w:val="a"/>
    <w:rsid w:val="003F1C3F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nformat">
    <w:name w:val="ConsPlusNonformat"/>
    <w:uiPriority w:val="99"/>
    <w:rsid w:val="003F1C3F"/>
    <w:pPr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FontStyle24">
    <w:name w:val="Font Style24"/>
    <w:uiPriority w:val="99"/>
    <w:rsid w:val="003F1C3F"/>
    <w:rPr>
      <w:rFonts w:ascii="Times New Roman" w:hAnsi="Times New Roman" w:cs="Times New Roman"/>
      <w:sz w:val="26"/>
      <w:szCs w:val="26"/>
    </w:rPr>
  </w:style>
  <w:style w:type="paragraph" w:customStyle="1" w:styleId="Style16">
    <w:name w:val="Style16"/>
    <w:basedOn w:val="a"/>
    <w:uiPriority w:val="99"/>
    <w:rsid w:val="003F1C3F"/>
    <w:pPr>
      <w:widowControl w:val="0"/>
      <w:autoSpaceDE w:val="0"/>
      <w:autoSpaceDN w:val="0"/>
      <w:adjustRightInd w:val="0"/>
      <w:spacing w:after="0" w:line="331" w:lineRule="exact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rmal">
    <w:name w:val="ConsPlusNormal"/>
    <w:uiPriority w:val="99"/>
    <w:rsid w:val="003F1C3F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datepr">
    <w:name w:val="datepr"/>
    <w:basedOn w:val="a0"/>
    <w:rsid w:val="003F1C3F"/>
  </w:style>
  <w:style w:type="character" w:customStyle="1" w:styleId="number">
    <w:name w:val="number"/>
    <w:basedOn w:val="a0"/>
    <w:rsid w:val="003F1C3F"/>
  </w:style>
  <w:style w:type="paragraph" w:customStyle="1" w:styleId="Default">
    <w:name w:val="Default"/>
    <w:rsid w:val="003F1C3F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character" w:customStyle="1" w:styleId="111">
    <w:name w:val="Заголовок 1 Знак1"/>
    <w:basedOn w:val="a0"/>
    <w:uiPriority w:val="9"/>
    <w:rsid w:val="003F1C3F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zh-CN"/>
    </w:rPr>
  </w:style>
  <w:style w:type="paragraph" w:customStyle="1" w:styleId="Style5">
    <w:name w:val="Style5"/>
    <w:basedOn w:val="a"/>
    <w:rsid w:val="00C76747"/>
    <w:pPr>
      <w:widowControl w:val="0"/>
      <w:autoSpaceDE w:val="0"/>
      <w:autoSpaceDN w:val="0"/>
      <w:adjustRightInd w:val="0"/>
      <w:spacing w:after="0" w:line="324" w:lineRule="exact"/>
      <w:ind w:firstLine="576"/>
      <w:jc w:val="both"/>
    </w:pPr>
    <w:rPr>
      <w:rFonts w:ascii="Times New Roman" w:eastAsia="SimSun" w:hAnsi="Times New Roman" w:cs="Times New Roman"/>
      <w:sz w:val="24"/>
      <w:szCs w:val="24"/>
      <w:lang w:eastAsia="zh-CN"/>
    </w:rPr>
  </w:style>
  <w:style w:type="character" w:customStyle="1" w:styleId="FontStyle31">
    <w:name w:val="Font Style31"/>
    <w:rsid w:val="00C76747"/>
    <w:rPr>
      <w:rFonts w:ascii="Times New Roman" w:hAnsi="Times New Roman"/>
      <w:sz w:val="26"/>
    </w:rPr>
  </w:style>
  <w:style w:type="paragraph" w:customStyle="1" w:styleId="FR1">
    <w:name w:val="FR1"/>
    <w:rsid w:val="00ED26BF"/>
    <w:pPr>
      <w:widowControl w:val="0"/>
      <w:autoSpaceDE w:val="0"/>
      <w:autoSpaceDN w:val="0"/>
      <w:adjustRightInd w:val="0"/>
      <w:spacing w:after="0" w:line="320" w:lineRule="auto"/>
      <w:ind w:left="120" w:right="1200"/>
    </w:pPr>
    <w:rPr>
      <w:rFonts w:ascii="Arial" w:eastAsia="Times New Roman" w:hAnsi="Arial" w:cs="Arial"/>
      <w:sz w:val="18"/>
      <w:szCs w:val="18"/>
      <w:lang w:eastAsia="ru-RU"/>
    </w:rPr>
  </w:style>
  <w:style w:type="paragraph" w:styleId="33">
    <w:name w:val="Body Text Indent 3"/>
    <w:basedOn w:val="a"/>
    <w:link w:val="34"/>
    <w:rsid w:val="003F5748"/>
    <w:pPr>
      <w:spacing w:after="120" w:line="240" w:lineRule="auto"/>
      <w:ind w:left="283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character" w:customStyle="1" w:styleId="34">
    <w:name w:val="Основной текст с отступом 3 Знак"/>
    <w:basedOn w:val="a0"/>
    <w:link w:val="33"/>
    <w:rsid w:val="003F5748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28">
    <w:name w:val="Абзац списка2"/>
    <w:basedOn w:val="a"/>
    <w:rsid w:val="003F0853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13">
    <w:name w:val="Style13"/>
    <w:basedOn w:val="a"/>
    <w:rsid w:val="00D00E38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a2">
    <w:name w:val="Pa2"/>
    <w:basedOn w:val="a"/>
    <w:next w:val="a"/>
    <w:rsid w:val="007D48E2"/>
    <w:pPr>
      <w:autoSpaceDE w:val="0"/>
      <w:autoSpaceDN w:val="0"/>
      <w:adjustRightInd w:val="0"/>
      <w:spacing w:after="0" w:line="241" w:lineRule="atLeast"/>
    </w:pPr>
    <w:rPr>
      <w:rFonts w:ascii="Helvetica" w:eastAsia="Calibri" w:hAnsi="Helvetica" w:cs="Helvetica"/>
      <w:sz w:val="24"/>
      <w:szCs w:val="24"/>
      <w:lang w:eastAsia="ru-RU"/>
    </w:rPr>
  </w:style>
  <w:style w:type="character" w:customStyle="1" w:styleId="A10">
    <w:name w:val="A1"/>
    <w:rsid w:val="007D48E2"/>
    <w:rPr>
      <w:color w:val="000000"/>
      <w:sz w:val="14"/>
      <w:szCs w:val="14"/>
    </w:rPr>
  </w:style>
  <w:style w:type="paragraph" w:styleId="af6">
    <w:name w:val="Normal (Web)"/>
    <w:basedOn w:val="a"/>
    <w:uiPriority w:val="99"/>
    <w:semiHidden/>
    <w:unhideWhenUsed/>
    <w:rsid w:val="004E6DD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5">
    <w:name w:val="Заголовок №1_"/>
    <w:link w:val="16"/>
    <w:uiPriority w:val="99"/>
    <w:locked/>
    <w:rsid w:val="00874025"/>
    <w:rPr>
      <w:b/>
      <w:bCs/>
      <w:sz w:val="26"/>
      <w:szCs w:val="26"/>
      <w:shd w:val="clear" w:color="auto" w:fill="FFFFFF"/>
    </w:rPr>
  </w:style>
  <w:style w:type="paragraph" w:customStyle="1" w:styleId="16">
    <w:name w:val="Заголовок №1"/>
    <w:basedOn w:val="a"/>
    <w:link w:val="15"/>
    <w:uiPriority w:val="99"/>
    <w:rsid w:val="00874025"/>
    <w:pPr>
      <w:shd w:val="clear" w:color="auto" w:fill="FFFFFF"/>
      <w:spacing w:after="0" w:line="302" w:lineRule="exact"/>
      <w:jc w:val="center"/>
      <w:outlineLvl w:val="0"/>
    </w:pPr>
    <w:rPr>
      <w:b/>
      <w:bCs/>
      <w:sz w:val="26"/>
      <w:szCs w:val="26"/>
    </w:rPr>
  </w:style>
  <w:style w:type="paragraph" w:customStyle="1" w:styleId="17">
    <w:name w:val="Знак Знак1"/>
    <w:basedOn w:val="a"/>
    <w:autoRedefine/>
    <w:rsid w:val="002568BA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val="en-ZA" w:eastAsia="en-ZA"/>
    </w:rPr>
  </w:style>
  <w:style w:type="paragraph" w:customStyle="1" w:styleId="29">
    <w:name w:val="Без интервала2"/>
    <w:rsid w:val="00222B7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35">
    <w:name w:val="Абзац списка3"/>
    <w:basedOn w:val="a"/>
    <w:qFormat/>
    <w:rsid w:val="00222B7C"/>
    <w:pPr>
      <w:spacing w:after="200" w:line="276" w:lineRule="auto"/>
      <w:ind w:left="720"/>
      <w:contextualSpacing/>
    </w:pPr>
    <w:rPr>
      <w:rFonts w:ascii="Calibri" w:eastAsia="Times New Roman" w:hAnsi="Calibri" w:cs="Times New Roman"/>
    </w:rPr>
  </w:style>
  <w:style w:type="character" w:customStyle="1" w:styleId="18">
    <w:name w:val="Основной текст Знак1"/>
    <w:basedOn w:val="a0"/>
    <w:uiPriority w:val="99"/>
    <w:rsid w:val="009840FF"/>
    <w:rPr>
      <w:rFonts w:ascii="Bookman Old Style" w:hAnsi="Bookman Old Style"/>
      <w:sz w:val="24"/>
    </w:rPr>
  </w:style>
  <w:style w:type="character" w:customStyle="1" w:styleId="fontstyle01">
    <w:name w:val="fontstyle01"/>
    <w:basedOn w:val="a0"/>
    <w:rsid w:val="009840FF"/>
    <w:rPr>
      <w:rFonts w:ascii="SiemensSansGlobal-Regular" w:hAnsi="SiemensSansGlobal-Regular" w:hint="default"/>
      <w:b w:val="0"/>
      <w:bCs w:val="0"/>
      <w:i w:val="0"/>
      <w:iCs w:val="0"/>
      <w:color w:val="000000"/>
      <w:sz w:val="20"/>
      <w:szCs w:val="20"/>
    </w:rPr>
  </w:style>
  <w:style w:type="character" w:customStyle="1" w:styleId="normaltextrun">
    <w:name w:val="normaltextrun"/>
    <w:basedOn w:val="a0"/>
    <w:rsid w:val="009840FF"/>
  </w:style>
  <w:style w:type="character" w:customStyle="1" w:styleId="eop">
    <w:name w:val="eop"/>
    <w:basedOn w:val="a0"/>
    <w:rsid w:val="009840FF"/>
  </w:style>
  <w:style w:type="character" w:customStyle="1" w:styleId="FontStyle34">
    <w:name w:val="Font Style34"/>
    <w:rsid w:val="00911F51"/>
    <w:rPr>
      <w:rFonts w:ascii="Times New Roman" w:hAnsi="Times New Roman" w:cs="Times New Roman"/>
      <w:b/>
      <w:bCs/>
      <w:sz w:val="26"/>
      <w:szCs w:val="26"/>
    </w:rPr>
  </w:style>
  <w:style w:type="paragraph" w:customStyle="1" w:styleId="4">
    <w:name w:val="Абзац списка4"/>
    <w:basedOn w:val="a"/>
    <w:rsid w:val="00821324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customStyle="1" w:styleId="19">
    <w:name w:val="Сетка таблицы1"/>
    <w:basedOn w:val="a1"/>
    <w:next w:val="a8"/>
    <w:uiPriority w:val="59"/>
    <w:rsid w:val="00662416"/>
    <w:pPr>
      <w:spacing w:after="0" w:line="240" w:lineRule="auto"/>
    </w:pPr>
    <w:rPr>
      <w:rFonts w:ascii="Georgia" w:eastAsia="Times New Roman" w:hAnsi="Georgia" w:cs="Times New Roman"/>
      <w:sz w:val="28"/>
      <w:szCs w:val="28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a">
    <w:name w:val="Сетка таблицы2"/>
    <w:basedOn w:val="a1"/>
    <w:next w:val="a8"/>
    <w:uiPriority w:val="59"/>
    <w:rsid w:val="00662416"/>
    <w:pPr>
      <w:spacing w:after="0" w:line="240" w:lineRule="auto"/>
    </w:pPr>
    <w:rPr>
      <w:rFonts w:ascii="Georgia" w:eastAsia="Times New Roman" w:hAnsi="Georgia" w:cs="Times New Roman"/>
      <w:sz w:val="28"/>
      <w:szCs w:val="28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6">
    <w:name w:val="Сетка таблицы3"/>
    <w:basedOn w:val="a1"/>
    <w:next w:val="a8"/>
    <w:uiPriority w:val="59"/>
    <w:rsid w:val="00662416"/>
    <w:pPr>
      <w:spacing w:after="0" w:line="240" w:lineRule="auto"/>
    </w:pPr>
    <w:rPr>
      <w:rFonts w:ascii="Georgia" w:eastAsia="Times New Roman" w:hAnsi="Georgia" w:cs="Times New Roman"/>
      <w:sz w:val="28"/>
      <w:szCs w:val="28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0">
    <w:name w:val="Сетка таблицы4"/>
    <w:basedOn w:val="a1"/>
    <w:next w:val="a8"/>
    <w:uiPriority w:val="59"/>
    <w:rsid w:val="00662416"/>
    <w:pPr>
      <w:spacing w:after="0" w:line="240" w:lineRule="auto"/>
    </w:pPr>
    <w:rPr>
      <w:rFonts w:ascii="Georgia" w:eastAsia="Times New Roman" w:hAnsi="Georgia" w:cs="Times New Roman"/>
      <w:sz w:val="28"/>
      <w:szCs w:val="28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">
    <w:name w:val="Сетка таблицы5"/>
    <w:basedOn w:val="a1"/>
    <w:next w:val="a8"/>
    <w:uiPriority w:val="59"/>
    <w:rsid w:val="00662416"/>
    <w:pPr>
      <w:spacing w:after="0" w:line="240" w:lineRule="auto"/>
    </w:pPr>
    <w:rPr>
      <w:rFonts w:ascii="Georgia" w:eastAsia="Times New Roman" w:hAnsi="Georgia" w:cs="Times New Roman"/>
      <w:sz w:val="28"/>
      <w:szCs w:val="28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6">
    <w:name w:val="Сетка таблицы6"/>
    <w:basedOn w:val="a1"/>
    <w:next w:val="a8"/>
    <w:uiPriority w:val="59"/>
    <w:rsid w:val="00662416"/>
    <w:pPr>
      <w:spacing w:after="0" w:line="240" w:lineRule="auto"/>
    </w:pPr>
    <w:rPr>
      <w:rFonts w:ascii="Georgia" w:eastAsia="Times New Roman" w:hAnsi="Georgia" w:cs="Times New Roman"/>
      <w:sz w:val="28"/>
      <w:szCs w:val="28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tyle10">
    <w:name w:val="Style10"/>
    <w:basedOn w:val="a"/>
    <w:rsid w:val="00976098"/>
    <w:pPr>
      <w:widowControl w:val="0"/>
      <w:autoSpaceDE w:val="0"/>
      <w:autoSpaceDN w:val="0"/>
      <w:adjustRightInd w:val="0"/>
      <w:spacing w:after="0" w:line="221" w:lineRule="exact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15">
    <w:name w:val="Font Style15"/>
    <w:basedOn w:val="a0"/>
    <w:rsid w:val="00976098"/>
    <w:rPr>
      <w:rFonts w:ascii="Times New Roman" w:hAnsi="Times New Roman" w:cs="Times New Roman" w:hint="default"/>
      <w:sz w:val="18"/>
      <w:szCs w:val="18"/>
    </w:rPr>
  </w:style>
  <w:style w:type="paragraph" w:customStyle="1" w:styleId="50">
    <w:name w:val="Абзац списка5"/>
    <w:basedOn w:val="a"/>
    <w:rsid w:val="006E1AAD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30"/>
      <w:szCs w:val="20"/>
    </w:rPr>
  </w:style>
  <w:style w:type="paragraph" w:customStyle="1" w:styleId="37">
    <w:name w:val="Без интервала3"/>
    <w:rsid w:val="00E06F5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60">
    <w:name w:val="Абзац списка6"/>
    <w:basedOn w:val="a"/>
    <w:qFormat/>
    <w:rsid w:val="00E06F54"/>
    <w:pPr>
      <w:spacing w:after="200" w:line="276" w:lineRule="auto"/>
      <w:ind w:left="720"/>
      <w:contextualSpacing/>
    </w:pPr>
    <w:rPr>
      <w:rFonts w:ascii="Calibri" w:eastAsia="Times New Roman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1477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681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308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005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900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516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556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346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962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960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38</TotalTime>
  <Pages>1</Pages>
  <Words>228</Words>
  <Characters>1300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7</cp:revision>
  <cp:lastPrinted>2026-06-11T12:02:00Z</cp:lastPrinted>
  <dcterms:created xsi:type="dcterms:W3CDTF">2026-06-11T07:03:00Z</dcterms:created>
  <dcterms:modified xsi:type="dcterms:W3CDTF">2026-07-27T10:21:00Z</dcterms:modified>
</cp:coreProperties>
</file>