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EZ20260615380549 «26/20-2 Иммуноглобулин человека нормальный (полугодовая потребность) (лот 2)»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Z20260622423961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"ФармаМедикалГрупп"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190652569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ул.Радужная, д.17, пом.1Н, каб.4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1 245 750,00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превышает предельную стоимость закупки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