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335/26-ЭА Лоты № 1-5 «Наконечники  для дозаторов пипеточных»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335/26-ЭА Лоты № 1-5 «Наконечники  для дозаторов пипеточных»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335/26-ЭА Лоты № 1-5 «Наконечники  для дозаторов пипеточных»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335/26-ЭА Лоты № 1-5 «Наконечники  для дозаторов пипеточных»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335/26-ЭА Лоты № 1-5 «Наконечники  для дозаторов пипеточных»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