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EZ20260609379785 «26/30-4 Лекарственное средство Гранисетрон»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81 874,50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 в части остаточного срока годности и объема поставки лекарственного препарата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